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EACFD" w14:textId="68B107E1" w:rsidR="00B97E83" w:rsidRPr="00484BE2" w:rsidRDefault="00B97E83">
      <w:pPr>
        <w:rPr>
          <w:b/>
          <w:bCs/>
        </w:rPr>
      </w:pPr>
      <w:r w:rsidRPr="00484BE2">
        <w:rPr>
          <w:b/>
          <w:bCs/>
        </w:rPr>
        <w:t>Input</w:t>
      </w:r>
    </w:p>
    <w:p w14:paraId="5C13A718" w14:textId="24BAE660" w:rsidR="00B97E83" w:rsidRDefault="00484BE2">
      <w:r>
        <w:t>Network (</w:t>
      </w:r>
      <w:r w:rsidRPr="00484BE2">
        <w:t>Show baseline network in light gray.</w:t>
      </w:r>
      <w:r>
        <w:t xml:space="preserve"> </w:t>
      </w:r>
      <w:r w:rsidRPr="00484BE2">
        <w:t>Overlay changed links in a highlight color (blue/green for additions, red/orange for removals).</w:t>
      </w:r>
      <w:r>
        <w:t>)</w:t>
      </w:r>
    </w:p>
    <w:p w14:paraId="7B61D853" w14:textId="4F14FB1F" w:rsidR="00484BE2" w:rsidRDefault="00484BE2" w:rsidP="00484BE2">
      <w:pPr>
        <w:pStyle w:val="ListParagraph"/>
        <w:numPr>
          <w:ilvl w:val="0"/>
          <w:numId w:val="3"/>
        </w:numPr>
      </w:pPr>
      <w:r>
        <w:t>Add/remove a lane.</w:t>
      </w:r>
    </w:p>
    <w:p w14:paraId="7F315225" w14:textId="72F2B54B" w:rsidR="00484BE2" w:rsidRDefault="00484BE2" w:rsidP="00484BE2">
      <w:pPr>
        <w:pStyle w:val="ListParagraph"/>
        <w:numPr>
          <w:ilvl w:val="0"/>
          <w:numId w:val="3"/>
        </w:numPr>
      </w:pPr>
      <w:r>
        <w:t>New intersection control (signalized vs. stop).</w:t>
      </w:r>
    </w:p>
    <w:p w14:paraId="431F350D" w14:textId="22294011" w:rsidR="00484BE2" w:rsidRDefault="00484BE2" w:rsidP="00484BE2">
      <w:pPr>
        <w:pStyle w:val="ListParagraph"/>
        <w:numPr>
          <w:ilvl w:val="0"/>
          <w:numId w:val="3"/>
        </w:numPr>
      </w:pPr>
      <w:r>
        <w:t>New bridge/connection road.</w:t>
      </w:r>
    </w:p>
    <w:p w14:paraId="2E6859D9" w14:textId="716759DE" w:rsidR="00484BE2" w:rsidRDefault="00484BE2">
      <w:r>
        <w:t>Demand (</w:t>
      </w:r>
      <w:r w:rsidRPr="00484BE2">
        <w:t>Desire lines / OD arrows on the map (thickness = number of trips).</w:t>
      </w:r>
      <w:r>
        <w:t>)</w:t>
      </w:r>
    </w:p>
    <w:p w14:paraId="76B45E33" w14:textId="04F5F937" w:rsidR="00484BE2" w:rsidRDefault="00484BE2" w:rsidP="00484BE2">
      <w:pPr>
        <w:pStyle w:val="ListParagraph"/>
        <w:numPr>
          <w:ilvl w:val="0"/>
          <w:numId w:val="4"/>
        </w:numPr>
      </w:pPr>
      <w:r w:rsidRPr="00484BE2">
        <w:t>Stadium/event surge.</w:t>
      </w:r>
    </w:p>
    <w:p w14:paraId="41292FDC" w14:textId="22EC8963" w:rsidR="00484BE2" w:rsidRDefault="00484BE2" w:rsidP="00484BE2">
      <w:r w:rsidRPr="00484BE2">
        <w:t>Transit Priority or New Service</w:t>
      </w:r>
      <w:r>
        <w:t xml:space="preserve"> (</w:t>
      </w:r>
      <w:r w:rsidRPr="00484BE2">
        <w:t>Dedicated bus lanes highlighted in a special color (e.g., purple).</w:t>
      </w:r>
      <w:r>
        <w:t>)</w:t>
      </w:r>
    </w:p>
    <w:p w14:paraId="3AAC8776" w14:textId="77777777" w:rsidR="00484BE2" w:rsidRDefault="00484BE2" w:rsidP="00484BE2">
      <w:pPr>
        <w:pStyle w:val="ListParagraph"/>
        <w:numPr>
          <w:ilvl w:val="0"/>
          <w:numId w:val="4"/>
        </w:numPr>
      </w:pPr>
      <w:r w:rsidRPr="00484BE2">
        <w:t>New bus lane</w:t>
      </w:r>
    </w:p>
    <w:p w14:paraId="44C41D21" w14:textId="07D59CB4" w:rsidR="00484BE2" w:rsidRDefault="00484BE2" w:rsidP="00484BE2">
      <w:pPr>
        <w:pStyle w:val="ListParagraph"/>
        <w:numPr>
          <w:ilvl w:val="0"/>
          <w:numId w:val="4"/>
        </w:numPr>
      </w:pPr>
      <w:r>
        <w:t>S</w:t>
      </w:r>
      <w:r w:rsidRPr="00484BE2">
        <w:t>ignal priority.</w:t>
      </w:r>
    </w:p>
    <w:p w14:paraId="6C290025" w14:textId="2566F371" w:rsidR="00484BE2" w:rsidRDefault="00484BE2"/>
    <w:p w14:paraId="402BDF1D" w14:textId="6E090C47" w:rsidR="001C14D2" w:rsidRPr="00484BE2" w:rsidRDefault="00B97E83">
      <w:pPr>
        <w:rPr>
          <w:b/>
          <w:bCs/>
        </w:rPr>
      </w:pPr>
      <w:r w:rsidRPr="00484BE2">
        <w:rPr>
          <w:b/>
          <w:bCs/>
        </w:rPr>
        <w:t>Output</w:t>
      </w:r>
    </w:p>
    <w:p w14:paraId="58BD1B17" w14:textId="4C9F2DD2" w:rsidR="00B97E83" w:rsidRDefault="00B97E83">
      <w:r>
        <w:t xml:space="preserve">Scope </w:t>
      </w:r>
    </w:p>
    <w:p w14:paraId="6BA7FA6D" w14:textId="603F798C" w:rsidR="00B97E83" w:rsidRDefault="00B97E83" w:rsidP="00B97E83">
      <w:pPr>
        <w:pStyle w:val="ListParagraph"/>
        <w:numPr>
          <w:ilvl w:val="0"/>
          <w:numId w:val="1"/>
        </w:numPr>
      </w:pPr>
      <w:r>
        <w:t>Big Area: Greater Nashville Area</w:t>
      </w:r>
    </w:p>
    <w:p w14:paraId="19F9139C" w14:textId="4E1B7854" w:rsidR="00B97E83" w:rsidRDefault="00B97E83" w:rsidP="00B97E83">
      <w:pPr>
        <w:pStyle w:val="ListParagraph"/>
        <w:numPr>
          <w:ilvl w:val="0"/>
          <w:numId w:val="1"/>
        </w:numPr>
      </w:pPr>
      <w:r>
        <w:t>Focus Area</w:t>
      </w:r>
      <w:r w:rsidR="00484BE2">
        <w:t xml:space="preserve"> for now</w:t>
      </w:r>
      <w:r>
        <w:t>: East Bank</w:t>
      </w:r>
      <w:r w:rsidR="00460C04">
        <w:t xml:space="preserve"> and a small rural area</w:t>
      </w:r>
    </w:p>
    <w:p w14:paraId="760DC133" w14:textId="014611A5" w:rsidR="00B97E83" w:rsidRDefault="00B97E83">
      <w:r>
        <w:t xml:space="preserve">Metric </w:t>
      </w:r>
    </w:p>
    <w:p w14:paraId="1C3F091F" w14:textId="1D2A2D04" w:rsidR="00B97E83" w:rsidRDefault="00B97E83" w:rsidP="00B97E83">
      <w:pPr>
        <w:pStyle w:val="ListParagraph"/>
        <w:numPr>
          <w:ilvl w:val="0"/>
          <w:numId w:val="2"/>
        </w:numPr>
      </w:pPr>
      <w:r w:rsidRPr="00B97E83">
        <w:t>Queue Length at Intersections</w:t>
      </w:r>
      <w:r>
        <w:t xml:space="preserve">: </w:t>
      </w:r>
      <w:r w:rsidRPr="00B97E83">
        <w:t>Max or average queue length per approach.</w:t>
      </w:r>
      <w:r>
        <w:t xml:space="preserve"> </w:t>
      </w:r>
      <w:r w:rsidRPr="00B97E83">
        <w:t>Red “bars” or “tails” extending from the intersection node along the incoming link.</w:t>
      </w:r>
      <w:r>
        <w:t xml:space="preserve"> </w:t>
      </w:r>
      <w:r w:rsidRPr="00B97E83">
        <w:t>Bar length proportional to queue length in meters/vehicles.</w:t>
      </w:r>
    </w:p>
    <w:p w14:paraId="6543BC97" w14:textId="2884EF0E" w:rsidR="00B97E83" w:rsidRDefault="00B97E83" w:rsidP="00B97E83">
      <w:pPr>
        <w:pStyle w:val="ListParagraph"/>
        <w:numPr>
          <w:ilvl w:val="0"/>
          <w:numId w:val="2"/>
        </w:numPr>
      </w:pPr>
      <w:r w:rsidRPr="00B97E83">
        <w:t>Emissions / Energy Use</w:t>
      </w:r>
      <w:r>
        <w:t xml:space="preserve">: </w:t>
      </w:r>
      <w:r w:rsidRPr="00B97E83">
        <w:t>CO₂ (or fuel use) per link, based on SUMO emission model. Color links by grams of CO₂ per km.</w:t>
      </w:r>
    </w:p>
    <w:p w14:paraId="5C3CD9B2" w14:textId="77777777" w:rsidR="00484BE2" w:rsidRDefault="00484BE2" w:rsidP="00484BE2"/>
    <w:p w14:paraId="0BCBA906" w14:textId="15533ACC" w:rsidR="00D226C8" w:rsidRDefault="009960BE" w:rsidP="00D226C8">
      <w:pPr>
        <w:rPr>
          <w:b/>
          <w:bCs/>
        </w:rPr>
      </w:pPr>
      <w:r>
        <w:rPr>
          <w:b/>
          <w:bCs/>
        </w:rPr>
        <w:t>Scenario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28"/>
        <w:gridCol w:w="3756"/>
        <w:gridCol w:w="3192"/>
      </w:tblGrid>
      <w:tr w:rsidR="00B3699A" w14:paraId="0585A2C0" w14:textId="77777777" w:rsidTr="00B3699A">
        <w:tc>
          <w:tcPr>
            <w:tcW w:w="2628" w:type="dxa"/>
          </w:tcPr>
          <w:p w14:paraId="196552F7" w14:textId="7215A5FD" w:rsidR="00B3699A" w:rsidRDefault="00B3699A" w:rsidP="00D226C8">
            <w:pPr>
              <w:rPr>
                <w:b/>
                <w:bCs/>
              </w:rPr>
            </w:pPr>
            <w:r>
              <w:rPr>
                <w:b/>
                <w:bCs/>
              </w:rPr>
              <w:t>Drop-down menu</w:t>
            </w:r>
          </w:p>
        </w:tc>
        <w:tc>
          <w:tcPr>
            <w:tcW w:w="3756" w:type="dxa"/>
          </w:tcPr>
          <w:p w14:paraId="5F2C9596" w14:textId="162027ED" w:rsidR="00B3699A" w:rsidRDefault="00B3699A" w:rsidP="00D226C8">
            <w:pPr>
              <w:rPr>
                <w:b/>
                <w:bCs/>
              </w:rPr>
            </w:pPr>
            <w:r>
              <w:rPr>
                <w:b/>
                <w:bCs/>
              </w:rPr>
              <w:t>Top right map</w:t>
            </w:r>
          </w:p>
        </w:tc>
        <w:tc>
          <w:tcPr>
            <w:tcW w:w="3192" w:type="dxa"/>
          </w:tcPr>
          <w:p w14:paraId="4C737CC0" w14:textId="759B12E8" w:rsidR="00B3699A" w:rsidRDefault="00B3699A" w:rsidP="00D226C8">
            <w:pPr>
              <w:rPr>
                <w:b/>
                <w:bCs/>
              </w:rPr>
            </w:pPr>
            <w:r>
              <w:rPr>
                <w:b/>
                <w:bCs/>
              </w:rPr>
              <w:t>Bottom right map</w:t>
            </w:r>
          </w:p>
        </w:tc>
      </w:tr>
      <w:tr w:rsidR="00B3699A" w14:paraId="42BEC061" w14:textId="77777777" w:rsidTr="00B3699A">
        <w:tc>
          <w:tcPr>
            <w:tcW w:w="2628" w:type="dxa"/>
          </w:tcPr>
          <w:p w14:paraId="72C160C9" w14:textId="26BA8D70" w:rsidR="00B3699A" w:rsidRPr="00963C16" w:rsidRDefault="00B3699A" w:rsidP="00D226C8">
            <w:r w:rsidRPr="00963C16">
              <w:t>Add one lane</w:t>
            </w:r>
          </w:p>
        </w:tc>
        <w:tc>
          <w:tcPr>
            <w:tcW w:w="3756" w:type="dxa"/>
          </w:tcPr>
          <w:p w14:paraId="7FAAF255" w14:textId="39D924AD" w:rsidR="00B3699A" w:rsidRPr="00963C16" w:rsidRDefault="00B3699A" w:rsidP="00D226C8">
            <w:r w:rsidRPr="00963C16">
              <w:t xml:space="preserve">Annotate </w:t>
            </w:r>
            <w:r w:rsidR="00963C16">
              <w:t>#</w:t>
            </w:r>
            <w:r w:rsidRPr="00963C16">
              <w:t>lanes = “</w:t>
            </w:r>
            <w:proofErr w:type="spellStart"/>
            <w:r w:rsidRPr="00963C16">
              <w:t>numLanes</w:t>
            </w:r>
            <w:proofErr w:type="spellEnd"/>
            <w:r w:rsidRPr="00963C16">
              <w:t>”</w:t>
            </w:r>
          </w:p>
        </w:tc>
        <w:tc>
          <w:tcPr>
            <w:tcW w:w="3192" w:type="dxa"/>
          </w:tcPr>
          <w:p w14:paraId="5C1F95B2" w14:textId="11F127C1" w:rsidR="00B3699A" w:rsidRPr="00963C16" w:rsidRDefault="00B3699A" w:rsidP="00D226C8">
            <w:r w:rsidRPr="00963C16">
              <w:t xml:space="preserve">Annotate </w:t>
            </w:r>
            <w:r w:rsidR="00963C16">
              <w:t>#</w:t>
            </w:r>
            <w:r w:rsidRPr="00963C16">
              <w:t>lanes = “</w:t>
            </w:r>
            <w:proofErr w:type="spellStart"/>
            <w:r w:rsidRPr="00963C16">
              <w:t>numLanes</w:t>
            </w:r>
            <w:proofErr w:type="spellEnd"/>
            <w:r w:rsidRPr="00963C16">
              <w:t>” + 1</w:t>
            </w:r>
          </w:p>
        </w:tc>
      </w:tr>
      <w:tr w:rsidR="00B3699A" w14:paraId="34974486" w14:textId="77777777" w:rsidTr="00B3699A">
        <w:tc>
          <w:tcPr>
            <w:tcW w:w="2628" w:type="dxa"/>
          </w:tcPr>
          <w:p w14:paraId="2AE7269A" w14:textId="5231DBD6" w:rsidR="00B3699A" w:rsidRPr="00963C16" w:rsidRDefault="00B3699A" w:rsidP="00D226C8">
            <w:r w:rsidRPr="00963C16">
              <w:t>Convert stop sign to signal</w:t>
            </w:r>
          </w:p>
        </w:tc>
        <w:tc>
          <w:tcPr>
            <w:tcW w:w="3756" w:type="dxa"/>
          </w:tcPr>
          <w:p w14:paraId="00C0A1DD" w14:textId="193966E1" w:rsidR="00B3699A" w:rsidRPr="00963C16" w:rsidRDefault="00B3699A" w:rsidP="00D226C8">
            <w:r w:rsidRPr="00963C16">
              <w:t>Junction type = “</w:t>
            </w:r>
            <w:proofErr w:type="spellStart"/>
            <w:r w:rsidRPr="00963C16">
              <w:t>junction_t</w:t>
            </w:r>
            <w:proofErr w:type="spellEnd"/>
            <w:r w:rsidRPr="00963C16">
              <w:t>”</w:t>
            </w:r>
          </w:p>
        </w:tc>
        <w:tc>
          <w:tcPr>
            <w:tcW w:w="3192" w:type="dxa"/>
          </w:tcPr>
          <w:p w14:paraId="790E4C6F" w14:textId="51F4DE5C" w:rsidR="00B3699A" w:rsidRPr="00963C16" w:rsidRDefault="00B3699A" w:rsidP="00D226C8">
            <w:r w:rsidRPr="00963C16">
              <w:t>Junction type = “</w:t>
            </w:r>
            <w:proofErr w:type="spellStart"/>
            <w:r w:rsidRPr="00963C16">
              <w:t>j</w:t>
            </w:r>
            <w:r w:rsidRPr="00963C16">
              <w:t>unc</w:t>
            </w:r>
            <w:r w:rsidRPr="00963C16">
              <w:t>_new</w:t>
            </w:r>
            <w:proofErr w:type="spellEnd"/>
            <w:r w:rsidRPr="00963C16">
              <w:t>”</w:t>
            </w:r>
          </w:p>
        </w:tc>
      </w:tr>
      <w:tr w:rsidR="00B3699A" w14:paraId="2B5A9EF4" w14:textId="77777777" w:rsidTr="00B3699A">
        <w:tc>
          <w:tcPr>
            <w:tcW w:w="2628" w:type="dxa"/>
          </w:tcPr>
          <w:p w14:paraId="6D289D12" w14:textId="10FAE794" w:rsidR="00B3699A" w:rsidRPr="00963C16" w:rsidRDefault="00B3699A" w:rsidP="00D226C8">
            <w:r w:rsidRPr="00963C16">
              <w:t>New road</w:t>
            </w:r>
          </w:p>
        </w:tc>
        <w:tc>
          <w:tcPr>
            <w:tcW w:w="3756" w:type="dxa"/>
          </w:tcPr>
          <w:p w14:paraId="4A1EA197" w14:textId="08F382CD" w:rsidR="00B3699A" w:rsidRPr="00963C16" w:rsidRDefault="00963C16" w:rsidP="00D226C8">
            <w:r w:rsidRPr="00963C16">
              <w:t>Do not show the road</w:t>
            </w:r>
          </w:p>
        </w:tc>
        <w:tc>
          <w:tcPr>
            <w:tcW w:w="3192" w:type="dxa"/>
          </w:tcPr>
          <w:p w14:paraId="142A06FC" w14:textId="43C1359C" w:rsidR="00B3699A" w:rsidRPr="00963C16" w:rsidRDefault="00963C16" w:rsidP="00D226C8">
            <w:r w:rsidRPr="00963C16">
              <w:t>Show the road</w:t>
            </w:r>
          </w:p>
        </w:tc>
      </w:tr>
      <w:tr w:rsidR="00B3699A" w14:paraId="37CE88DD" w14:textId="77777777" w:rsidTr="00B3699A">
        <w:tc>
          <w:tcPr>
            <w:tcW w:w="2628" w:type="dxa"/>
          </w:tcPr>
          <w:p w14:paraId="2A2C93FC" w14:textId="2A3C505F" w:rsidR="00B3699A" w:rsidRPr="00963C16" w:rsidRDefault="00B3699A" w:rsidP="00D226C8">
            <w:r w:rsidRPr="00963C16">
              <w:lastRenderedPageBreak/>
              <w:t>New demand</w:t>
            </w:r>
          </w:p>
        </w:tc>
        <w:tc>
          <w:tcPr>
            <w:tcW w:w="3756" w:type="dxa"/>
          </w:tcPr>
          <w:p w14:paraId="0B35F315" w14:textId="7F5C992C" w:rsidR="00B3699A" w:rsidRPr="00963C16" w:rsidRDefault="00963C16" w:rsidP="00D226C8">
            <w:r>
              <w:t xml:space="preserve">Line </w:t>
            </w:r>
          </w:p>
        </w:tc>
        <w:tc>
          <w:tcPr>
            <w:tcW w:w="3192" w:type="dxa"/>
          </w:tcPr>
          <w:p w14:paraId="2FBB1983" w14:textId="755285A0" w:rsidR="00B3699A" w:rsidRPr="00963C16" w:rsidRDefault="00963C16" w:rsidP="00D226C8">
            <w:r>
              <w:t>Thicker line</w:t>
            </w:r>
          </w:p>
        </w:tc>
      </w:tr>
    </w:tbl>
    <w:p w14:paraId="5CC82137" w14:textId="0D59A34E" w:rsidR="009960BE" w:rsidRPr="009960BE" w:rsidRDefault="009960BE" w:rsidP="00D226C8">
      <w:pPr>
        <w:rPr>
          <w:b/>
          <w:bCs/>
        </w:rPr>
      </w:pPr>
    </w:p>
    <w:p w14:paraId="1A0A51AA" w14:textId="72A902E4" w:rsidR="00D226C8" w:rsidRDefault="00D226C8" w:rsidP="00D226C8"/>
    <w:sectPr w:rsidR="00D226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E12A3"/>
    <w:multiLevelType w:val="hybridMultilevel"/>
    <w:tmpl w:val="A1EC8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D0E28"/>
    <w:multiLevelType w:val="hybridMultilevel"/>
    <w:tmpl w:val="78DE4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3C2058"/>
    <w:multiLevelType w:val="hybridMultilevel"/>
    <w:tmpl w:val="F2648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8F6778"/>
    <w:multiLevelType w:val="hybridMultilevel"/>
    <w:tmpl w:val="8744E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8C3B1E"/>
    <w:multiLevelType w:val="hybridMultilevel"/>
    <w:tmpl w:val="69D44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DC0FD0"/>
    <w:multiLevelType w:val="hybridMultilevel"/>
    <w:tmpl w:val="AB205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A512E9"/>
    <w:multiLevelType w:val="hybridMultilevel"/>
    <w:tmpl w:val="8BEE9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B0361D"/>
    <w:multiLevelType w:val="hybridMultilevel"/>
    <w:tmpl w:val="7416E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9646694">
    <w:abstractNumId w:val="5"/>
  </w:num>
  <w:num w:numId="2" w16cid:durableId="1180000607">
    <w:abstractNumId w:val="3"/>
  </w:num>
  <w:num w:numId="3" w16cid:durableId="478115576">
    <w:abstractNumId w:val="7"/>
  </w:num>
  <w:num w:numId="4" w16cid:durableId="786244375">
    <w:abstractNumId w:val="6"/>
  </w:num>
  <w:num w:numId="5" w16cid:durableId="1226264144">
    <w:abstractNumId w:val="1"/>
  </w:num>
  <w:num w:numId="6" w16cid:durableId="26806265">
    <w:abstractNumId w:val="0"/>
  </w:num>
  <w:num w:numId="7" w16cid:durableId="358287938">
    <w:abstractNumId w:val="2"/>
  </w:num>
  <w:num w:numId="8" w16cid:durableId="17690825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2514"/>
    <w:rsid w:val="000369F1"/>
    <w:rsid w:val="00045D5D"/>
    <w:rsid w:val="0004795A"/>
    <w:rsid w:val="000537A8"/>
    <w:rsid w:val="000816C7"/>
    <w:rsid w:val="000835AE"/>
    <w:rsid w:val="000935C8"/>
    <w:rsid w:val="000A49D9"/>
    <w:rsid w:val="001015CD"/>
    <w:rsid w:val="00116C25"/>
    <w:rsid w:val="001252D2"/>
    <w:rsid w:val="00131932"/>
    <w:rsid w:val="00146D5F"/>
    <w:rsid w:val="001A2514"/>
    <w:rsid w:val="001B3CFB"/>
    <w:rsid w:val="001C14D2"/>
    <w:rsid w:val="001E30D5"/>
    <w:rsid w:val="0020745D"/>
    <w:rsid w:val="00225035"/>
    <w:rsid w:val="00252F06"/>
    <w:rsid w:val="00256ACD"/>
    <w:rsid w:val="002914C2"/>
    <w:rsid w:val="002C3191"/>
    <w:rsid w:val="002C40C5"/>
    <w:rsid w:val="002C42C2"/>
    <w:rsid w:val="002D0BA7"/>
    <w:rsid w:val="002E4EA1"/>
    <w:rsid w:val="002F0BCF"/>
    <w:rsid w:val="00301444"/>
    <w:rsid w:val="0030365E"/>
    <w:rsid w:val="00325F6C"/>
    <w:rsid w:val="00326D28"/>
    <w:rsid w:val="00363517"/>
    <w:rsid w:val="00375EFA"/>
    <w:rsid w:val="00380508"/>
    <w:rsid w:val="003A6B6E"/>
    <w:rsid w:val="003B1BA3"/>
    <w:rsid w:val="003E068E"/>
    <w:rsid w:val="003F0FF3"/>
    <w:rsid w:val="004062E6"/>
    <w:rsid w:val="00443391"/>
    <w:rsid w:val="00447263"/>
    <w:rsid w:val="00460C04"/>
    <w:rsid w:val="0046750A"/>
    <w:rsid w:val="0048446E"/>
    <w:rsid w:val="00484BE2"/>
    <w:rsid w:val="00496E7A"/>
    <w:rsid w:val="004A329D"/>
    <w:rsid w:val="004C5E8A"/>
    <w:rsid w:val="004D0087"/>
    <w:rsid w:val="004D590D"/>
    <w:rsid w:val="004E57D2"/>
    <w:rsid w:val="004F7359"/>
    <w:rsid w:val="005104A2"/>
    <w:rsid w:val="00510DA4"/>
    <w:rsid w:val="005230D4"/>
    <w:rsid w:val="005302C3"/>
    <w:rsid w:val="00587739"/>
    <w:rsid w:val="00592332"/>
    <w:rsid w:val="005A124F"/>
    <w:rsid w:val="005A2708"/>
    <w:rsid w:val="005C698F"/>
    <w:rsid w:val="005D7820"/>
    <w:rsid w:val="00621543"/>
    <w:rsid w:val="00657D2C"/>
    <w:rsid w:val="006655A9"/>
    <w:rsid w:val="00675A2B"/>
    <w:rsid w:val="00680257"/>
    <w:rsid w:val="006808A4"/>
    <w:rsid w:val="00687BEE"/>
    <w:rsid w:val="006C48FB"/>
    <w:rsid w:val="006D608B"/>
    <w:rsid w:val="006D6783"/>
    <w:rsid w:val="006E1FA3"/>
    <w:rsid w:val="006E24E3"/>
    <w:rsid w:val="006E2B61"/>
    <w:rsid w:val="006F0CB1"/>
    <w:rsid w:val="007038E5"/>
    <w:rsid w:val="007139D9"/>
    <w:rsid w:val="007149C2"/>
    <w:rsid w:val="007229CD"/>
    <w:rsid w:val="00772510"/>
    <w:rsid w:val="00791D56"/>
    <w:rsid w:val="00794324"/>
    <w:rsid w:val="00796CC6"/>
    <w:rsid w:val="007A210F"/>
    <w:rsid w:val="007A6C82"/>
    <w:rsid w:val="007B325B"/>
    <w:rsid w:val="007D471B"/>
    <w:rsid w:val="008066E8"/>
    <w:rsid w:val="00813EFC"/>
    <w:rsid w:val="008149A7"/>
    <w:rsid w:val="008351CB"/>
    <w:rsid w:val="00842BAD"/>
    <w:rsid w:val="0087123B"/>
    <w:rsid w:val="00874069"/>
    <w:rsid w:val="008B0C42"/>
    <w:rsid w:val="008E40A9"/>
    <w:rsid w:val="008E5E89"/>
    <w:rsid w:val="00905A4F"/>
    <w:rsid w:val="00945CBB"/>
    <w:rsid w:val="00946FB9"/>
    <w:rsid w:val="00963C16"/>
    <w:rsid w:val="00984B84"/>
    <w:rsid w:val="009912A6"/>
    <w:rsid w:val="00994F93"/>
    <w:rsid w:val="009960BE"/>
    <w:rsid w:val="009A76EE"/>
    <w:rsid w:val="009E21D8"/>
    <w:rsid w:val="00A2040D"/>
    <w:rsid w:val="00A66627"/>
    <w:rsid w:val="00A903AD"/>
    <w:rsid w:val="00A92A5C"/>
    <w:rsid w:val="00AB51D1"/>
    <w:rsid w:val="00AB7A88"/>
    <w:rsid w:val="00AD328A"/>
    <w:rsid w:val="00AE1AB0"/>
    <w:rsid w:val="00B03663"/>
    <w:rsid w:val="00B0597B"/>
    <w:rsid w:val="00B2683F"/>
    <w:rsid w:val="00B3699A"/>
    <w:rsid w:val="00B40857"/>
    <w:rsid w:val="00B62B1E"/>
    <w:rsid w:val="00B76250"/>
    <w:rsid w:val="00B81425"/>
    <w:rsid w:val="00B85988"/>
    <w:rsid w:val="00B97E83"/>
    <w:rsid w:val="00BA48C3"/>
    <w:rsid w:val="00BB0BAF"/>
    <w:rsid w:val="00BC285B"/>
    <w:rsid w:val="00C34D33"/>
    <w:rsid w:val="00C36E2A"/>
    <w:rsid w:val="00C645D6"/>
    <w:rsid w:val="00C93F68"/>
    <w:rsid w:val="00CD6904"/>
    <w:rsid w:val="00CE27F5"/>
    <w:rsid w:val="00CF05CA"/>
    <w:rsid w:val="00D13E50"/>
    <w:rsid w:val="00D226C8"/>
    <w:rsid w:val="00D66074"/>
    <w:rsid w:val="00DA14F4"/>
    <w:rsid w:val="00DB141B"/>
    <w:rsid w:val="00DB1763"/>
    <w:rsid w:val="00DC173C"/>
    <w:rsid w:val="00DC5762"/>
    <w:rsid w:val="00DE4DFA"/>
    <w:rsid w:val="00DF0527"/>
    <w:rsid w:val="00E357D4"/>
    <w:rsid w:val="00E431BE"/>
    <w:rsid w:val="00E52A5C"/>
    <w:rsid w:val="00E57515"/>
    <w:rsid w:val="00E60C3A"/>
    <w:rsid w:val="00E66201"/>
    <w:rsid w:val="00E85D7B"/>
    <w:rsid w:val="00E94E73"/>
    <w:rsid w:val="00EA0BA9"/>
    <w:rsid w:val="00EA64AC"/>
    <w:rsid w:val="00EB2EA8"/>
    <w:rsid w:val="00EC1508"/>
    <w:rsid w:val="00EC6CE2"/>
    <w:rsid w:val="00ED64DD"/>
    <w:rsid w:val="00EE3F39"/>
    <w:rsid w:val="00EF7AC9"/>
    <w:rsid w:val="00F05A2B"/>
    <w:rsid w:val="00F11DED"/>
    <w:rsid w:val="00F42174"/>
    <w:rsid w:val="00F872A1"/>
    <w:rsid w:val="00FA25B5"/>
    <w:rsid w:val="00FA7F07"/>
    <w:rsid w:val="00FC4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E86C60"/>
  <w15:chartTrackingRefBased/>
  <w15:docId w15:val="{F5883C3A-C098-45E2-AD24-AEF0A8523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5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5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5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369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649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</TotalTime>
  <Pages>2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Pan, Melrose</dc:creator>
  <cp:keywords/>
  <dc:description/>
  <cp:lastModifiedBy>Pan, Melrose</cp:lastModifiedBy>
  <cp:revision>5</cp:revision>
  <dcterms:created xsi:type="dcterms:W3CDTF">2025-09-22T01:45:00Z</dcterms:created>
  <dcterms:modified xsi:type="dcterms:W3CDTF">2025-09-22T21:26:00Z</dcterms:modified>
</cp:coreProperties>
</file>