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0897" w:rsidRPr="00CA5A66" w14:paraId="361510DA" w14:textId="77777777" w:rsidTr="00D10897">
        <w:tc>
          <w:tcPr>
            <w:tcW w:w="10456" w:type="dxa"/>
          </w:tcPr>
          <w:p w14:paraId="7CF3BA3A" w14:textId="77777777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2</w:t>
            </w:r>
          </w:p>
          <w:p w14:paraId="3CE92C4C" w14:textId="27027388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b/>
                <w:bCs/>
                <w:sz w:val="22"/>
                <w:szCs w:val="22"/>
                <w:lang w:val="ru-RU"/>
              </w:rPr>
              <w:t>Целью</w:t>
            </w:r>
            <w:r w:rsidRPr="00CA5A66">
              <w:rPr>
                <w:sz w:val="22"/>
                <w:szCs w:val="22"/>
                <w:lang w:val="ru-RU"/>
              </w:rPr>
              <w:t xml:space="preserve"> данной работы является разработка программного обеспечения для визуализации шахматных фигур на шахматной доске.</w:t>
            </w:r>
          </w:p>
          <w:p w14:paraId="2416F909" w14:textId="77777777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  <w:p w14:paraId="585534BA" w14:textId="77777777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Для достижения поставленной цели требуется решить следующие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задачи</w:t>
            </w:r>
            <w:r w:rsidRPr="00CA5A66">
              <w:rPr>
                <w:sz w:val="22"/>
                <w:szCs w:val="22"/>
                <w:lang w:val="ru-RU"/>
              </w:rPr>
              <w:t>:</w:t>
            </w:r>
          </w:p>
          <w:p w14:paraId="57D4AA98" w14:textId="77777777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1) формализовать задачу;</w:t>
            </w:r>
          </w:p>
          <w:p w14:paraId="14A1800F" w14:textId="77777777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2) выбрать алгоритм построения реалистичного изображения;</w:t>
            </w:r>
          </w:p>
          <w:p w14:paraId="12BA7613" w14:textId="77777777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3) разработать функциональную модель программного обеспечения;</w:t>
            </w:r>
          </w:p>
          <w:p w14:paraId="2872215E" w14:textId="3E7AFB12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4) выбрать средства реализации и реализовать программное обеспечение для визуализации сцены;</w:t>
            </w:r>
          </w:p>
          <w:p w14:paraId="420788BA" w14:textId="5B48025A" w:rsidR="00D10897" w:rsidRPr="00CA5A66" w:rsidRDefault="00D10897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5) исследовать зависимость времени генерации кадра от числа полигонов на сцене для варьируемого числа рабочих потоков.</w:t>
            </w:r>
          </w:p>
        </w:tc>
      </w:tr>
      <w:tr w:rsidR="00D10897" w:rsidRPr="00CA5A66" w14:paraId="2DA3E37B" w14:textId="77777777" w:rsidTr="00D10897">
        <w:tc>
          <w:tcPr>
            <w:tcW w:w="10456" w:type="dxa"/>
          </w:tcPr>
          <w:p w14:paraId="186F3981" w14:textId="77777777" w:rsidR="00D10897" w:rsidRPr="00CA5A66" w:rsidRDefault="008F5A3B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3</w:t>
            </w:r>
          </w:p>
          <w:p w14:paraId="61344765" w14:textId="51E40754" w:rsidR="00E70446" w:rsidRPr="00CA5A66" w:rsidRDefault="00E160B1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Для </w:t>
            </w:r>
            <w:r w:rsidR="00246640" w:rsidRPr="00CA5A66">
              <w:rPr>
                <w:sz w:val="22"/>
                <w:szCs w:val="22"/>
                <w:lang w:val="ru-RU"/>
              </w:rPr>
              <w:t>визуализации сцены</w:t>
            </w:r>
            <w:r w:rsidRPr="00CA5A66">
              <w:rPr>
                <w:sz w:val="22"/>
                <w:szCs w:val="22"/>
                <w:lang w:val="ru-RU"/>
              </w:rPr>
              <w:t xml:space="preserve"> в приложении</w:t>
            </w:r>
            <w:r w:rsidR="00246640" w:rsidRPr="00CA5A66">
              <w:rPr>
                <w:sz w:val="22"/>
                <w:szCs w:val="22"/>
                <w:lang w:val="ru-RU"/>
              </w:rPr>
              <w:t xml:space="preserve"> должны быть заданы: </w:t>
            </w:r>
            <w:r w:rsidR="00246640" w:rsidRPr="00CA5A66">
              <w:rPr>
                <w:b/>
                <w:bCs/>
                <w:sz w:val="22"/>
                <w:szCs w:val="22"/>
                <w:lang w:val="ru-RU"/>
              </w:rPr>
              <w:t>источник света,</w:t>
            </w:r>
            <w:r w:rsidR="00246640" w:rsidRPr="00CA5A66">
              <w:rPr>
                <w:sz w:val="22"/>
                <w:szCs w:val="22"/>
                <w:lang w:val="ru-RU"/>
              </w:rPr>
              <w:t xml:space="preserve"> который задается в программе константанами, </w:t>
            </w:r>
            <w:r w:rsidR="00246640" w:rsidRPr="00CA5A66">
              <w:rPr>
                <w:b/>
                <w:bCs/>
                <w:sz w:val="22"/>
                <w:szCs w:val="22"/>
                <w:lang w:val="ru-RU"/>
              </w:rPr>
              <w:t>камера</w:t>
            </w:r>
            <w:r w:rsidR="00246640" w:rsidRPr="00CA5A66">
              <w:rPr>
                <w:sz w:val="22"/>
                <w:szCs w:val="22"/>
                <w:lang w:val="ru-RU"/>
              </w:rPr>
              <w:t xml:space="preserve">, она же наблюдатель, которая определяется вектором взгляда и положением в пространстве и модели фигур. На выходе </w:t>
            </w:r>
            <w:r w:rsidR="00CB318E" w:rsidRPr="00CA5A66">
              <w:rPr>
                <w:sz w:val="22"/>
                <w:szCs w:val="22"/>
                <w:lang w:val="ru-RU"/>
              </w:rPr>
              <w:t>мы получаем кадр.</w:t>
            </w:r>
          </w:p>
        </w:tc>
      </w:tr>
      <w:tr w:rsidR="00D10897" w:rsidRPr="00CA5A66" w14:paraId="48CBE7DF" w14:textId="77777777" w:rsidTr="00D10897">
        <w:tc>
          <w:tcPr>
            <w:tcW w:w="10456" w:type="dxa"/>
          </w:tcPr>
          <w:p w14:paraId="2883D304" w14:textId="77777777" w:rsidR="00D10897" w:rsidRPr="00CA5A66" w:rsidRDefault="005C6CAA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4</w:t>
            </w:r>
          </w:p>
          <w:p w14:paraId="44BF0D76" w14:textId="677A1CAC" w:rsidR="005C6CAA" w:rsidRPr="00CA5A66" w:rsidRDefault="00354DCB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На сцене могут быть изображены:</w:t>
            </w:r>
          </w:p>
          <w:p w14:paraId="52AAED84" w14:textId="048EF2CF" w:rsidR="00354DCB" w:rsidRPr="00CA5A66" w:rsidRDefault="00354DCB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- шахматная доска, 8х8 клеток, с деревянным основанием, клетками черного и белого цветов</w:t>
            </w:r>
          </w:p>
          <w:p w14:paraId="1FDA5411" w14:textId="7BBDC65E" w:rsidR="00354DCB" w:rsidRPr="00CA5A66" w:rsidRDefault="00354DCB" w:rsidP="00354DCB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- шахматные фигуры, представленные в двух цветах. </w:t>
            </w:r>
          </w:p>
          <w:p w14:paraId="3C54D3EF" w14:textId="37D33BF3" w:rsidR="00354DCB" w:rsidRPr="00CA5A66" w:rsidRDefault="00354DCB" w:rsidP="00354DCB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Форма и размер шахматных фигур и шахматной доски соответствует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стандарту шахматного оборудования и игровых площадок, предназначенных для проведения турниров Международной шахматной федерации (ФИДЕ</w:t>
            </w:r>
            <w:r w:rsidRPr="00CA5A66">
              <w:rPr>
                <w:sz w:val="22"/>
                <w:szCs w:val="22"/>
                <w:lang w:val="ru-RU"/>
              </w:rPr>
              <w:t>, Fédération Internationale des Échecs)</w:t>
            </w:r>
            <w:r w:rsidR="00F429D6" w:rsidRPr="00CA5A66">
              <w:rPr>
                <w:sz w:val="22"/>
                <w:szCs w:val="22"/>
                <w:lang w:val="ru-RU"/>
              </w:rPr>
              <w:t>. Пример шахматных фигур, приведенный в качестве возможно используемых моделей в соревнованиях ФИДЕ</w:t>
            </w:r>
            <w:r w:rsidR="00CA5A66" w:rsidRPr="00CA5A66">
              <w:rPr>
                <w:sz w:val="22"/>
                <w:szCs w:val="22"/>
                <w:lang w:val="ru-RU"/>
              </w:rPr>
              <w:t>.</w:t>
            </w:r>
            <w:r w:rsidR="00F429D6" w:rsidRPr="00CA5A66">
              <w:rPr>
                <w:sz w:val="22"/>
                <w:szCs w:val="22"/>
                <w:lang w:val="ru-RU"/>
              </w:rPr>
              <w:t xml:space="preserve"> Данные фигуры оформлены в стиле </w:t>
            </w:r>
            <w:r w:rsidR="00F429D6" w:rsidRPr="00CA5A66">
              <w:rPr>
                <w:b/>
                <w:bCs/>
                <w:sz w:val="22"/>
                <w:szCs w:val="22"/>
                <w:lang w:val="ru-RU"/>
              </w:rPr>
              <w:t>Стаунтон</w:t>
            </w:r>
            <w:r w:rsidR="00F429D6" w:rsidRPr="00CA5A66">
              <w:rPr>
                <w:sz w:val="22"/>
                <w:szCs w:val="22"/>
                <w:lang w:val="ru-RU"/>
              </w:rPr>
              <w:t>, которые рекомендуется для применения.</w:t>
            </w:r>
          </w:p>
          <w:p w14:paraId="035AADD8" w14:textId="15E75A26" w:rsidR="00354DCB" w:rsidRPr="00CA5A66" w:rsidRDefault="00354DCB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F206FD" w:rsidRPr="00CA5A66" w14:paraId="155BB835" w14:textId="77777777" w:rsidTr="00D10897">
        <w:tc>
          <w:tcPr>
            <w:tcW w:w="10456" w:type="dxa"/>
          </w:tcPr>
          <w:p w14:paraId="7AB6977A" w14:textId="77777777" w:rsidR="00F206FD" w:rsidRPr="00CA5A66" w:rsidRDefault="00F206FD" w:rsidP="00F206FD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5</w:t>
            </w:r>
          </w:p>
          <w:p w14:paraId="78CEA232" w14:textId="0149EA6A" w:rsidR="00966260" w:rsidRPr="00CA5A66" w:rsidRDefault="00F206FD" w:rsidP="009E751E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В программе была использована глобальная модель освещения. </w:t>
            </w:r>
            <w:r w:rsidR="00966260" w:rsidRPr="00CA5A66">
              <w:rPr>
                <w:sz w:val="22"/>
                <w:szCs w:val="22"/>
                <w:lang w:val="ru-RU"/>
              </w:rPr>
              <w:t>Она состоит из интенсивности рассеянного диффузного и зеркально отраженного света</w:t>
            </w:r>
            <w:r w:rsidR="00820618" w:rsidRPr="00CA5A66">
              <w:rPr>
                <w:sz w:val="22"/>
                <w:szCs w:val="22"/>
                <w:lang w:val="ru-RU"/>
              </w:rPr>
              <w:t>, а так дополнительно учитывает интенсивность света приходящего от луча преломления и луча отражения</w:t>
            </w:r>
          </w:p>
          <w:p w14:paraId="3C86AB05" w14:textId="18C90EB5" w:rsidR="009E751E" w:rsidRPr="00CA5A66" w:rsidRDefault="00F206FD" w:rsidP="009041C8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Она учитывает взаимное расположение объектов</w:t>
            </w:r>
            <w:r w:rsidR="009041C8" w:rsidRPr="00CA5A66">
              <w:rPr>
                <w:sz w:val="22"/>
                <w:szCs w:val="22"/>
                <w:lang w:val="ru-RU"/>
              </w:rPr>
              <w:t>.</w:t>
            </w:r>
          </w:p>
        </w:tc>
      </w:tr>
      <w:tr w:rsidR="00D10897" w:rsidRPr="00CA5A66" w14:paraId="65ABB95D" w14:textId="77777777" w:rsidTr="00D10897">
        <w:tc>
          <w:tcPr>
            <w:tcW w:w="10456" w:type="dxa"/>
          </w:tcPr>
          <w:p w14:paraId="7E925CA0" w14:textId="6F6EF017" w:rsidR="00D10897" w:rsidRPr="00CA5A66" w:rsidRDefault="00A47602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Слайд </w:t>
            </w:r>
            <w:r w:rsidR="00F206FD" w:rsidRPr="00CA5A66">
              <w:rPr>
                <w:sz w:val="22"/>
                <w:szCs w:val="22"/>
                <w:lang w:val="ru-RU"/>
              </w:rPr>
              <w:t>6</w:t>
            </w:r>
          </w:p>
          <w:p w14:paraId="27E79E9E" w14:textId="068E2550" w:rsidR="00A47602" w:rsidRPr="00CA5A66" w:rsidRDefault="00831BD6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Одним из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этапов</w:t>
            </w:r>
            <w:r w:rsidR="00A47602" w:rsidRPr="00CA5A66">
              <w:rPr>
                <w:b/>
                <w:bCs/>
                <w:sz w:val="22"/>
                <w:szCs w:val="22"/>
                <w:lang w:val="ru-RU"/>
              </w:rPr>
              <w:t xml:space="preserve"> построении реалистичного изображения</w:t>
            </w:r>
            <w:r w:rsidR="00A47602" w:rsidRPr="00CA5A66">
              <w:rPr>
                <w:sz w:val="22"/>
                <w:szCs w:val="22"/>
                <w:lang w:val="ru-RU"/>
              </w:rPr>
              <w:t xml:space="preserve"> является удаление невидимых линий. </w:t>
            </w:r>
            <w:r w:rsidR="009C6BC8" w:rsidRPr="00CA5A66">
              <w:rPr>
                <w:sz w:val="22"/>
                <w:szCs w:val="22"/>
                <w:lang w:val="ru-RU"/>
              </w:rPr>
              <w:t>Сравнение алгоритмов,</w:t>
            </w:r>
            <w:r w:rsidR="00A47602" w:rsidRPr="00CA5A66">
              <w:rPr>
                <w:sz w:val="22"/>
                <w:szCs w:val="22"/>
                <w:lang w:val="ru-RU"/>
              </w:rPr>
              <w:t xml:space="preserve"> </w:t>
            </w:r>
            <w:r w:rsidR="00644E40" w:rsidRPr="00CA5A66">
              <w:rPr>
                <w:sz w:val="22"/>
                <w:szCs w:val="22"/>
                <w:lang w:val="ru-RU"/>
              </w:rPr>
              <w:t>проводилась по критериям возможности визуализации отражающих поверхностей, описания произвольных объектов, и ограничения точности изображения разрешающей способностью экрана</w:t>
            </w:r>
          </w:p>
          <w:p w14:paraId="163A219E" w14:textId="77777777" w:rsidR="00204995" w:rsidRPr="00CA5A66" w:rsidRDefault="00204995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  <w:p w14:paraId="5BE980FD" w14:textId="77777777" w:rsidR="009C6BC8" w:rsidRPr="00CA5A66" w:rsidRDefault="00C62A94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Для генерации кадра</w:t>
            </w:r>
            <w:r w:rsidR="009C6BC8" w:rsidRPr="00CA5A66">
              <w:rPr>
                <w:sz w:val="22"/>
                <w:szCs w:val="22"/>
                <w:lang w:val="ru-RU"/>
              </w:rPr>
              <w:t xml:space="preserve"> был выбран алгоритм обратной трассировки лучей</w:t>
            </w:r>
            <w:r w:rsidR="00831BD6" w:rsidRPr="00CA5A66">
              <w:rPr>
                <w:sz w:val="22"/>
                <w:szCs w:val="22"/>
                <w:lang w:val="ru-RU"/>
              </w:rPr>
              <w:t xml:space="preserve"> в связи с целями задачи</w:t>
            </w:r>
            <w:r w:rsidR="009C6BC8" w:rsidRPr="00CA5A66">
              <w:rPr>
                <w:sz w:val="22"/>
                <w:szCs w:val="22"/>
                <w:lang w:val="ru-RU"/>
              </w:rPr>
              <w:t>. И так как этот метод, для закраски сцены и создания теней не требует дополнительных алгоритмов</w:t>
            </w:r>
            <w:r w:rsidR="0039410D" w:rsidRPr="00CA5A66">
              <w:rPr>
                <w:sz w:val="22"/>
                <w:szCs w:val="22"/>
                <w:lang w:val="ru-RU"/>
              </w:rPr>
              <w:t>, он также является и решением задачи</w:t>
            </w:r>
            <w:r w:rsidR="009C6BC8" w:rsidRPr="00CA5A66">
              <w:rPr>
                <w:sz w:val="22"/>
                <w:szCs w:val="22"/>
                <w:lang w:val="ru-RU"/>
              </w:rPr>
              <w:t xml:space="preserve"> построения реалистичного изображения</w:t>
            </w:r>
            <w:r w:rsidR="0039410D" w:rsidRPr="00CA5A66">
              <w:rPr>
                <w:sz w:val="22"/>
                <w:szCs w:val="22"/>
                <w:lang w:val="ru-RU"/>
              </w:rPr>
              <w:t>.</w:t>
            </w:r>
          </w:p>
          <w:p w14:paraId="518B3CE3" w14:textId="48884DE7" w:rsidR="00DD22C6" w:rsidRPr="00CA5A66" w:rsidRDefault="00DD22C6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D10897" w:rsidRPr="00CA5A66" w14:paraId="11D3FE24" w14:textId="77777777" w:rsidTr="00D10897">
        <w:tc>
          <w:tcPr>
            <w:tcW w:w="10456" w:type="dxa"/>
          </w:tcPr>
          <w:p w14:paraId="102E1D8A" w14:textId="77777777" w:rsidR="00375EEE" w:rsidRPr="00CA5A66" w:rsidRDefault="00375EEE" w:rsidP="00375EEE">
            <w:pPr>
              <w:tabs>
                <w:tab w:val="left" w:pos="3660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7</w:t>
            </w:r>
          </w:p>
          <w:p w14:paraId="51F2D0CE" w14:textId="393C9866" w:rsidR="00204995" w:rsidRPr="00CA5A66" w:rsidRDefault="00204995" w:rsidP="00204995">
            <w:pPr>
              <w:tabs>
                <w:tab w:val="left" w:pos="3660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Для генерации кадра на основе информации о положении в пространстве объектов сцены, интенсивности источника света, вектора направления камеры и множестве полигонов,</w:t>
            </w:r>
          </w:p>
          <w:p w14:paraId="07F30A04" w14:textId="46DFC480" w:rsidR="00375EEE" w:rsidRPr="00CA5A66" w:rsidRDefault="00204995" w:rsidP="00287099">
            <w:pPr>
              <w:tabs>
                <w:tab w:val="left" w:pos="3660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которыми заданы модели фигур использовался алгоритм обратной трассировки лучей, который заключается в испускании луча для каждого пикселя и вычислении</w:t>
            </w:r>
            <w:r w:rsidR="00287099" w:rsidRPr="00CA5A66">
              <w:rPr>
                <w:sz w:val="22"/>
                <w:szCs w:val="22"/>
                <w:lang w:val="ru-RU"/>
              </w:rPr>
              <w:t xml:space="preserve"> </w:t>
            </w:r>
            <w:r w:rsidRPr="00CA5A66">
              <w:rPr>
                <w:sz w:val="22"/>
                <w:szCs w:val="22"/>
                <w:lang w:val="ru-RU"/>
              </w:rPr>
              <w:t>цвета этого пикселя</w:t>
            </w:r>
          </w:p>
        </w:tc>
      </w:tr>
      <w:tr w:rsidR="00D10897" w:rsidRPr="00CA5A66" w14:paraId="2808D38C" w14:textId="77777777" w:rsidTr="00D10897">
        <w:tc>
          <w:tcPr>
            <w:tcW w:w="10456" w:type="dxa"/>
          </w:tcPr>
          <w:p w14:paraId="28BDC6BE" w14:textId="77777777" w:rsidR="00D10897" w:rsidRPr="00CA5A66" w:rsidRDefault="00375EEE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8</w:t>
            </w:r>
          </w:p>
          <w:p w14:paraId="76A69062" w14:textId="117FF693" w:rsidR="00B56522" w:rsidRPr="00CA5A66" w:rsidRDefault="00B56522" w:rsidP="00B56522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Для поданного на вход луча определяется его пересечение с ближайшим видимым объектом сцены, в случае отсутствия пересечения, пиксель, определяемый лучом, закрашивается цветом фона. Если пересечение найдено, запускается луч, направленный на источник света для определения освещенности </w:t>
            </w:r>
            <w:r w:rsidRPr="00CA5A66">
              <w:rPr>
                <w:sz w:val="22"/>
                <w:szCs w:val="22"/>
                <w:lang w:val="ru-RU"/>
              </w:rPr>
              <w:lastRenderedPageBreak/>
              <w:t>точки в пространстве, и запускается луч отражения если поверхность</w:t>
            </w:r>
          </w:p>
          <w:p w14:paraId="4C6E65FC" w14:textId="6EFDFB75" w:rsidR="00B56522" w:rsidRPr="00CA5A66" w:rsidRDefault="00B56522" w:rsidP="00B56522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пересечения является глянцевой.</w:t>
            </w:r>
          </w:p>
          <w:p w14:paraId="0CC977E2" w14:textId="75230DB6" w:rsidR="00404F55" w:rsidRPr="00CA5A66" w:rsidRDefault="00404F55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D10897" w:rsidRPr="00CA5A66" w14:paraId="59C6E8E8" w14:textId="77777777" w:rsidTr="00D10897">
        <w:tc>
          <w:tcPr>
            <w:tcW w:w="10456" w:type="dxa"/>
          </w:tcPr>
          <w:p w14:paraId="04F6BD50" w14:textId="0C60D2C8" w:rsidR="0078562F" w:rsidRPr="00CA5A66" w:rsidRDefault="0078562F" w:rsidP="0078562F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lastRenderedPageBreak/>
              <w:t>Слайд 9</w:t>
            </w:r>
          </w:p>
          <w:p w14:paraId="7983066B" w14:textId="52D3821A" w:rsidR="00571847" w:rsidRPr="00CA5A66" w:rsidRDefault="00571847" w:rsidP="0078562F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Для расчета цвета пикселя </w:t>
            </w:r>
            <w:r w:rsidR="00B75606" w:rsidRPr="00CA5A66">
              <w:rPr>
                <w:sz w:val="22"/>
                <w:szCs w:val="22"/>
                <w:lang w:val="ru-RU"/>
              </w:rPr>
              <w:t>на основе</w:t>
            </w:r>
            <w:r w:rsidRPr="00CA5A66">
              <w:rPr>
                <w:sz w:val="22"/>
                <w:szCs w:val="22"/>
                <w:lang w:val="ru-RU"/>
              </w:rPr>
              <w:t xml:space="preserve"> пересечени</w:t>
            </w:r>
            <w:r w:rsidR="00B75606" w:rsidRPr="00CA5A66">
              <w:rPr>
                <w:sz w:val="22"/>
                <w:szCs w:val="22"/>
                <w:lang w:val="ru-RU"/>
              </w:rPr>
              <w:t>я</w:t>
            </w:r>
            <w:r w:rsidRPr="00CA5A66">
              <w:rPr>
                <w:sz w:val="22"/>
                <w:szCs w:val="22"/>
                <w:lang w:val="ru-RU"/>
              </w:rPr>
              <w:t xml:space="preserve"> луча с ближайшим полигоном сцены, учитывается интенсивность рассеянного света, диффузное отражение, которое определяется вектором нормали и вектором направленным на источник, зеркальным отражением, в случае если поверхность является глянцевой, которое определяется вектором отраженного луча и вектором взгляда, а так же испускается вектор отражения и для него производятся такие же действия, рекурсивно. Рекурсия в данном алгоритма ограничена</w:t>
            </w:r>
          </w:p>
          <w:p w14:paraId="75A86F68" w14:textId="028B22CC" w:rsidR="00F26365" w:rsidRPr="00CA5A66" w:rsidRDefault="00F26365" w:rsidP="00571847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D10897" w:rsidRPr="00CA5A66" w14:paraId="075C943D" w14:textId="77777777" w:rsidTr="00D10897">
        <w:tc>
          <w:tcPr>
            <w:tcW w:w="10456" w:type="dxa"/>
          </w:tcPr>
          <w:p w14:paraId="0DFA5E1E" w14:textId="19227A1A" w:rsidR="005171E8" w:rsidRPr="00CA5A66" w:rsidRDefault="005171E8" w:rsidP="005171E8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10</w:t>
            </w:r>
          </w:p>
          <w:p w14:paraId="46DC0A7C" w14:textId="77777777" w:rsidR="00D10897" w:rsidRPr="00CA5A66" w:rsidRDefault="00EE309B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В качестве средств реализации был выбрал язык С++, </w:t>
            </w:r>
            <w:r w:rsidR="00A54D8E" w:rsidRPr="00CA5A66">
              <w:rPr>
                <w:sz w:val="22"/>
                <w:szCs w:val="22"/>
                <w:lang w:val="ru-RU"/>
              </w:rPr>
              <w:t>модульное</w:t>
            </w:r>
            <w:r w:rsidRPr="00CA5A66">
              <w:rPr>
                <w:sz w:val="22"/>
                <w:szCs w:val="22"/>
                <w:lang w:val="ru-RU"/>
              </w:rPr>
              <w:t xml:space="preserve"> тестирование было реализовано с помощью фреймворка </w:t>
            </w:r>
            <w:r w:rsidRPr="00CA5A66">
              <w:rPr>
                <w:sz w:val="22"/>
                <w:szCs w:val="22"/>
                <w:lang w:val="en-US"/>
              </w:rPr>
              <w:t>GoogleTest</w:t>
            </w:r>
            <w:r w:rsidR="00A54D8E" w:rsidRPr="00CA5A66">
              <w:rPr>
                <w:sz w:val="22"/>
                <w:szCs w:val="22"/>
                <w:lang w:val="ru-RU"/>
              </w:rPr>
              <w:t xml:space="preserve"> и покрытие кода вычислялось с помощью утилиты </w:t>
            </w:r>
            <w:r w:rsidR="00A54D8E" w:rsidRPr="00CA5A66">
              <w:rPr>
                <w:sz w:val="22"/>
                <w:szCs w:val="22"/>
                <w:lang w:val="en-US"/>
              </w:rPr>
              <w:t>gcov</w:t>
            </w:r>
            <w:r w:rsidR="00A54D8E" w:rsidRPr="00CA5A66">
              <w:rPr>
                <w:sz w:val="22"/>
                <w:szCs w:val="22"/>
                <w:lang w:val="ru-RU"/>
              </w:rPr>
              <w:t>.</w:t>
            </w:r>
          </w:p>
          <w:p w14:paraId="5877CF67" w14:textId="575083C5" w:rsidR="00F26365" w:rsidRPr="00CA5A66" w:rsidRDefault="00F26365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D10897" w:rsidRPr="00CA5A66" w14:paraId="785EE1CB" w14:textId="77777777" w:rsidTr="00D10897">
        <w:tc>
          <w:tcPr>
            <w:tcW w:w="10456" w:type="dxa"/>
          </w:tcPr>
          <w:p w14:paraId="532BF456" w14:textId="56B2E3F8" w:rsidR="00234BB9" w:rsidRPr="00CA5A66" w:rsidRDefault="00234BB9" w:rsidP="00234BB9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1</w:t>
            </w:r>
            <w:r w:rsidR="006E5F96" w:rsidRPr="00CA5A66">
              <w:rPr>
                <w:sz w:val="22"/>
                <w:szCs w:val="22"/>
                <w:lang w:val="ru-RU"/>
              </w:rPr>
              <w:t>1</w:t>
            </w:r>
          </w:p>
          <w:p w14:paraId="1009FBA3" w14:textId="30F4937F" w:rsidR="00680B0C" w:rsidRPr="00CA5A66" w:rsidRDefault="00680B0C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При разработке программного обеспечения использовался объектно</w:t>
            </w:r>
            <w:r w:rsidR="008F3B65" w:rsidRPr="00CA5A66">
              <w:rPr>
                <w:sz w:val="22"/>
                <w:szCs w:val="22"/>
                <w:lang w:val="ru-RU"/>
              </w:rPr>
              <w:t>-</w:t>
            </w:r>
            <w:r w:rsidRPr="00CA5A66">
              <w:rPr>
                <w:sz w:val="22"/>
                <w:szCs w:val="22"/>
                <w:lang w:val="ru-RU"/>
              </w:rPr>
              <w:t>ориентированный подход и паттерны проектирования, для улучшения декомпозиции задачи и облегчения модификаций кода.</w:t>
            </w:r>
          </w:p>
          <w:p w14:paraId="38C7C599" w14:textId="77777777" w:rsidR="00680B0C" w:rsidRPr="00CA5A66" w:rsidRDefault="00680B0C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  <w:p w14:paraId="697923E4" w14:textId="6A076558" w:rsidR="00D10897" w:rsidRPr="00CA5A66" w:rsidRDefault="00234BB9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При реализации программного обеспечения использовались такие паттерны как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фасад</w:t>
            </w:r>
            <w:r w:rsidRPr="00CA5A66">
              <w:rPr>
                <w:sz w:val="22"/>
                <w:szCs w:val="22"/>
                <w:lang w:val="ru-RU"/>
              </w:rPr>
              <w:t xml:space="preserve"> (</w:t>
            </w:r>
            <w:r w:rsidRPr="00CA5A66">
              <w:rPr>
                <w:sz w:val="22"/>
                <w:szCs w:val="22"/>
                <w:lang w:val="en-US"/>
              </w:rPr>
              <w:t>FacadeScene</w:t>
            </w:r>
            <w:r w:rsidRPr="00CA5A66">
              <w:rPr>
                <w:sz w:val="22"/>
                <w:szCs w:val="22"/>
                <w:lang w:val="ru-RU"/>
              </w:rPr>
              <w:t xml:space="preserve">),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стратегия</w:t>
            </w:r>
            <w:r w:rsidRPr="00CA5A66">
              <w:rPr>
                <w:sz w:val="22"/>
                <w:szCs w:val="22"/>
                <w:lang w:val="ru-RU"/>
              </w:rPr>
              <w:t xml:space="preserve"> (</w:t>
            </w:r>
            <w:r w:rsidRPr="00CA5A66">
              <w:rPr>
                <w:sz w:val="22"/>
                <w:szCs w:val="22"/>
                <w:lang w:val="en-US"/>
              </w:rPr>
              <w:t>TransformAction</w:t>
            </w:r>
            <w:r w:rsidRPr="00CA5A66">
              <w:rPr>
                <w:sz w:val="22"/>
                <w:szCs w:val="22"/>
                <w:lang w:val="ru-RU"/>
              </w:rPr>
              <w:t xml:space="preserve">),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команда</w:t>
            </w:r>
            <w:r w:rsidRPr="00CA5A66">
              <w:rPr>
                <w:sz w:val="22"/>
                <w:szCs w:val="22"/>
                <w:lang w:val="ru-RU"/>
              </w:rPr>
              <w:t xml:space="preserve">, он представлен здесь одним базовым классом </w:t>
            </w:r>
            <w:r w:rsidRPr="00CA5A66">
              <w:rPr>
                <w:sz w:val="22"/>
                <w:szCs w:val="22"/>
                <w:lang w:val="en-US"/>
              </w:rPr>
              <w:t>BaseCommand</w:t>
            </w:r>
            <w:r w:rsidRPr="00CA5A66">
              <w:rPr>
                <w:sz w:val="22"/>
                <w:szCs w:val="22"/>
                <w:lang w:val="ru-RU"/>
              </w:rPr>
              <w:t xml:space="preserve">, его реализации были вынесены с целью сохранения читабельности диаграммы, так же представлены паттерны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директор</w:t>
            </w:r>
            <w:r w:rsidRPr="00CA5A66">
              <w:rPr>
                <w:sz w:val="22"/>
                <w:szCs w:val="22"/>
                <w:lang w:val="ru-RU"/>
              </w:rPr>
              <w:t xml:space="preserve"> и </w:t>
            </w:r>
            <w:r w:rsidRPr="00CA5A66">
              <w:rPr>
                <w:b/>
                <w:bCs/>
                <w:sz w:val="22"/>
                <w:szCs w:val="22"/>
                <w:lang w:val="ru-RU"/>
              </w:rPr>
              <w:t>компоновщик</w:t>
            </w:r>
            <w:r w:rsidRPr="00CA5A66">
              <w:rPr>
                <w:sz w:val="22"/>
                <w:szCs w:val="22"/>
                <w:lang w:val="ru-RU"/>
              </w:rPr>
              <w:t>, для создания классов моделей фигур.</w:t>
            </w:r>
          </w:p>
          <w:p w14:paraId="7025E213" w14:textId="5CACBA6F" w:rsidR="006E5F96" w:rsidRPr="00CA5A66" w:rsidRDefault="006E5F96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D10897" w:rsidRPr="00CA5A66" w14:paraId="40B7367A" w14:textId="77777777" w:rsidTr="00D10897">
        <w:tc>
          <w:tcPr>
            <w:tcW w:w="10456" w:type="dxa"/>
          </w:tcPr>
          <w:p w14:paraId="6762CD6C" w14:textId="46101249" w:rsidR="006E5F96" w:rsidRPr="00CA5A66" w:rsidRDefault="006E5F96" w:rsidP="006E5F96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1</w:t>
            </w:r>
            <w:r w:rsidR="009E751E" w:rsidRPr="00CA5A66">
              <w:rPr>
                <w:sz w:val="22"/>
                <w:szCs w:val="22"/>
                <w:lang w:val="ru-RU"/>
              </w:rPr>
              <w:t>2</w:t>
            </w:r>
          </w:p>
          <w:p w14:paraId="2E366FE0" w14:textId="77777777" w:rsidR="00D10897" w:rsidRPr="00CA5A66" w:rsidRDefault="006E5F96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Программа была покрыта модульными тестами. Были созданы наборы тестов для основных вычислительных конструкций, для методов класса </w:t>
            </w:r>
            <w:r w:rsidRPr="00CA5A66">
              <w:rPr>
                <w:sz w:val="22"/>
                <w:szCs w:val="22"/>
                <w:lang w:val="en-US"/>
              </w:rPr>
              <w:t>Camera</w:t>
            </w:r>
            <w:r w:rsidRPr="00CA5A66">
              <w:rPr>
                <w:sz w:val="22"/>
                <w:szCs w:val="22"/>
                <w:lang w:val="ru-RU"/>
              </w:rPr>
              <w:t xml:space="preserve">, </w:t>
            </w:r>
            <w:r w:rsidRPr="00CA5A66">
              <w:rPr>
                <w:sz w:val="22"/>
                <w:szCs w:val="22"/>
                <w:lang w:val="en-US"/>
              </w:rPr>
              <w:t>RayTracing</w:t>
            </w:r>
            <w:r w:rsidRPr="00CA5A66">
              <w:rPr>
                <w:sz w:val="22"/>
                <w:szCs w:val="22"/>
                <w:lang w:val="ru-RU"/>
              </w:rPr>
              <w:t xml:space="preserve">, </w:t>
            </w:r>
            <w:r w:rsidRPr="00CA5A66">
              <w:rPr>
                <w:sz w:val="22"/>
                <w:szCs w:val="22"/>
                <w:lang w:val="en-US"/>
              </w:rPr>
              <w:t>Ray</w:t>
            </w:r>
            <w:r w:rsidRPr="00CA5A66">
              <w:rPr>
                <w:sz w:val="22"/>
                <w:szCs w:val="22"/>
                <w:lang w:val="ru-RU"/>
              </w:rPr>
              <w:t xml:space="preserve">, </w:t>
            </w:r>
            <w:r w:rsidRPr="00CA5A66">
              <w:rPr>
                <w:sz w:val="22"/>
                <w:szCs w:val="22"/>
                <w:lang w:val="en-US"/>
              </w:rPr>
              <w:t>Triangle</w:t>
            </w:r>
            <w:r w:rsidRPr="00CA5A66">
              <w:rPr>
                <w:sz w:val="22"/>
                <w:szCs w:val="22"/>
                <w:lang w:val="ru-RU"/>
              </w:rPr>
              <w:t>.</w:t>
            </w:r>
          </w:p>
          <w:p w14:paraId="699897BC" w14:textId="77777777" w:rsidR="006E5F96" w:rsidRPr="00CA5A66" w:rsidRDefault="006E5F96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В качестве метрики успешности модульного тестирования было выбрано покрытие кода. Были покрыты тестами 35</w:t>
            </w:r>
            <w:r w:rsidRPr="00CA5A66">
              <w:rPr>
                <w:sz w:val="22"/>
                <w:szCs w:val="22"/>
                <w:lang w:val="en-US"/>
              </w:rPr>
              <w:t>%</w:t>
            </w:r>
            <w:r w:rsidRPr="00CA5A66">
              <w:rPr>
                <w:sz w:val="22"/>
                <w:szCs w:val="22"/>
                <w:lang w:val="ru-RU"/>
              </w:rPr>
              <w:t xml:space="preserve"> процентов строк кода.</w:t>
            </w:r>
          </w:p>
          <w:p w14:paraId="218D31AB" w14:textId="1DB2A60A" w:rsidR="006E5F96" w:rsidRPr="00CA5A66" w:rsidRDefault="006E5F96" w:rsidP="00D10897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</w:tr>
      <w:tr w:rsidR="00D10897" w:rsidRPr="00CA5A66" w14:paraId="29C10201" w14:textId="77777777" w:rsidTr="00D10897">
        <w:tc>
          <w:tcPr>
            <w:tcW w:w="10456" w:type="dxa"/>
          </w:tcPr>
          <w:p w14:paraId="0836AE22" w14:textId="4A1E8E06" w:rsidR="001F5505" w:rsidRPr="00CA5A66" w:rsidRDefault="001F5505" w:rsidP="001F5505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1</w:t>
            </w:r>
            <w:r w:rsidR="009E751E" w:rsidRPr="00CA5A66">
              <w:rPr>
                <w:sz w:val="22"/>
                <w:szCs w:val="22"/>
                <w:lang w:val="ru-RU"/>
              </w:rPr>
              <w:t>3</w:t>
            </w:r>
          </w:p>
          <w:p w14:paraId="6C34D7DB" w14:textId="19426AB4" w:rsidR="001F5505" w:rsidRPr="00CA5A66" w:rsidRDefault="001F5505" w:rsidP="002A0F3F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Было проведено функциональное тестирование, которое заключалось в рассмотрении нескольких </w:t>
            </w:r>
            <w:r w:rsidR="00E74FC8" w:rsidRPr="00CA5A66">
              <w:rPr>
                <w:sz w:val="22"/>
                <w:szCs w:val="22"/>
                <w:lang w:val="ru-RU"/>
              </w:rPr>
              <w:t>положений камеры</w:t>
            </w:r>
            <w:r w:rsidRPr="00CA5A66">
              <w:rPr>
                <w:sz w:val="22"/>
                <w:szCs w:val="22"/>
                <w:lang w:val="ru-RU"/>
              </w:rPr>
              <w:t xml:space="preserve"> для различной расстановки фигур относительно друг друга при использовании глянцевой и матовой поверхности шахматной доски. </w:t>
            </w:r>
            <w:r w:rsidR="001A6DE3" w:rsidRPr="00CA5A66">
              <w:rPr>
                <w:sz w:val="22"/>
                <w:szCs w:val="22"/>
                <w:lang w:val="ru-RU"/>
              </w:rPr>
              <w:t>Вы видите</w:t>
            </w:r>
            <w:r w:rsidR="00E74FC8" w:rsidRPr="00CA5A66">
              <w:rPr>
                <w:sz w:val="22"/>
                <w:szCs w:val="22"/>
                <w:lang w:val="ru-RU"/>
              </w:rPr>
              <w:t xml:space="preserve"> наиболее показательные ракурсы.</w:t>
            </w:r>
          </w:p>
          <w:p w14:paraId="30EDB18B" w14:textId="56649855" w:rsidR="002A0F3F" w:rsidRPr="00CA5A66" w:rsidRDefault="002A0F3F" w:rsidP="002A0F3F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</w:rPr>
            </w:pPr>
          </w:p>
        </w:tc>
      </w:tr>
      <w:tr w:rsidR="00D10897" w:rsidRPr="00CA5A66" w14:paraId="7EC6DC95" w14:textId="77777777" w:rsidTr="00D10897">
        <w:tc>
          <w:tcPr>
            <w:tcW w:w="10456" w:type="dxa"/>
          </w:tcPr>
          <w:p w14:paraId="526C4B0F" w14:textId="2B4BDBE8" w:rsidR="00BA5243" w:rsidRPr="00CA5A66" w:rsidRDefault="00BA5243" w:rsidP="00BA5243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1</w:t>
            </w:r>
            <w:r w:rsidR="009E751E" w:rsidRPr="00CA5A66">
              <w:rPr>
                <w:sz w:val="22"/>
                <w:szCs w:val="22"/>
                <w:lang w:val="ru-RU"/>
              </w:rPr>
              <w:t>4</w:t>
            </w:r>
          </w:p>
          <w:p w14:paraId="34A4835B" w14:textId="35E1FA33" w:rsidR="00D10897" w:rsidRPr="00CA5A66" w:rsidRDefault="00BA5243" w:rsidP="00BA5243">
            <w:pPr>
              <w:spacing w:line="276" w:lineRule="auto"/>
              <w:rPr>
                <w:color w:val="FF0000"/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В качестве исследования была выбрана зависимости времени генерации кадра от числа полигонов на сцене для варьируемого числа рабочих потоков</w:t>
            </w:r>
            <w:r w:rsidR="007A06B8" w:rsidRPr="00CA5A66">
              <w:rPr>
                <w:sz w:val="22"/>
                <w:szCs w:val="22"/>
                <w:lang w:val="ru-RU"/>
              </w:rPr>
              <w:t>.</w:t>
            </w:r>
          </w:p>
          <w:p w14:paraId="7FEEC1C9" w14:textId="07F35DA5" w:rsidR="00076FF5" w:rsidRPr="00CA5A66" w:rsidRDefault="00726D67" w:rsidP="00BA5243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По </w:t>
            </w:r>
            <w:r w:rsidR="007A06B8" w:rsidRPr="00CA5A66">
              <w:rPr>
                <w:sz w:val="22"/>
                <w:szCs w:val="22"/>
                <w:lang w:val="ru-RU"/>
              </w:rPr>
              <w:t>результатам тестирования</w:t>
            </w:r>
            <w:r w:rsidRPr="00CA5A66">
              <w:rPr>
                <w:sz w:val="22"/>
                <w:szCs w:val="22"/>
                <w:lang w:val="ru-RU"/>
              </w:rPr>
              <w:t xml:space="preserve"> были сделаны выводы что </w:t>
            </w:r>
            <w:r w:rsidR="007369ED" w:rsidRPr="00CA5A66">
              <w:rPr>
                <w:sz w:val="22"/>
                <w:szCs w:val="22"/>
                <w:lang w:val="ru-RU"/>
              </w:rPr>
              <w:t xml:space="preserve">при количестве полигонов на сцене большем 200, </w:t>
            </w:r>
            <w:r w:rsidRPr="00CA5A66">
              <w:rPr>
                <w:sz w:val="22"/>
                <w:szCs w:val="22"/>
                <w:lang w:val="ru-RU"/>
              </w:rPr>
              <w:t>наиболее эффективными для машины на которой производились тесты является использования 32 потоков</w:t>
            </w:r>
            <w:r w:rsidR="007369ED" w:rsidRPr="00CA5A66">
              <w:rPr>
                <w:sz w:val="22"/>
                <w:szCs w:val="22"/>
                <w:lang w:val="ru-RU"/>
              </w:rPr>
              <w:t>.</w:t>
            </w:r>
          </w:p>
          <w:p w14:paraId="3EE1FD80" w14:textId="5A2E2C35" w:rsidR="007369ED" w:rsidRPr="00CA5A66" w:rsidRDefault="007A06B8" w:rsidP="00BA5243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color w:val="BFBFBF" w:themeColor="background1" w:themeShade="BF"/>
                <w:sz w:val="22"/>
                <w:szCs w:val="22"/>
                <w:lang w:val="ru-RU"/>
              </w:rPr>
              <w:t>поскольку количество полигонов, которыми задаются модели шахматных фигур определяет точность их визуального восприятия.</w:t>
            </w:r>
          </w:p>
        </w:tc>
      </w:tr>
      <w:tr w:rsidR="009E751E" w:rsidRPr="00CA5A66" w14:paraId="209F5564" w14:textId="77777777" w:rsidTr="00D10897">
        <w:tc>
          <w:tcPr>
            <w:tcW w:w="10456" w:type="dxa"/>
          </w:tcPr>
          <w:p w14:paraId="3B5991A3" w14:textId="6D0ABE3B" w:rsidR="009E751E" w:rsidRPr="00CA5A66" w:rsidRDefault="009E751E" w:rsidP="009E751E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Слайд 15</w:t>
            </w:r>
          </w:p>
          <w:p w14:paraId="7AB0B98E" w14:textId="2202E0B4" w:rsidR="007A06B8" w:rsidRPr="00CA5A66" w:rsidRDefault="007A06B8" w:rsidP="007A06B8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>Было разработано программное обеспечение, которое позволяет получить реалистичное изображение шахматных фигур на шахматной доске.</w:t>
            </w:r>
          </w:p>
          <w:p w14:paraId="0896EA18" w14:textId="47B0E6FF" w:rsidR="009E751E" w:rsidRPr="00CA5A66" w:rsidRDefault="009E751E" w:rsidP="00BA5243">
            <w:pPr>
              <w:tabs>
                <w:tab w:val="left" w:pos="2515"/>
              </w:tabs>
              <w:spacing w:line="276" w:lineRule="auto"/>
              <w:rPr>
                <w:sz w:val="22"/>
                <w:szCs w:val="22"/>
                <w:lang w:val="ru-RU"/>
              </w:rPr>
            </w:pPr>
            <w:r w:rsidRPr="00CA5A66">
              <w:rPr>
                <w:sz w:val="22"/>
                <w:szCs w:val="22"/>
                <w:lang w:val="ru-RU"/>
              </w:rPr>
              <w:t xml:space="preserve">Все поставленные задачи </w:t>
            </w:r>
            <w:r w:rsidR="00D2075A" w:rsidRPr="00CA5A66">
              <w:rPr>
                <w:sz w:val="22"/>
                <w:szCs w:val="22"/>
                <w:lang w:val="ru-RU"/>
              </w:rPr>
              <w:t>были решены,</w:t>
            </w:r>
            <w:r w:rsidRPr="00CA5A66">
              <w:rPr>
                <w:sz w:val="22"/>
                <w:szCs w:val="22"/>
                <w:lang w:val="ru-RU"/>
              </w:rPr>
              <w:t xml:space="preserve"> и поставленная цель достигнута.</w:t>
            </w:r>
            <w:r w:rsidR="00A819CF" w:rsidRPr="00CA5A66">
              <w:rPr>
                <w:sz w:val="22"/>
                <w:szCs w:val="22"/>
                <w:lang w:val="ru-RU"/>
              </w:rPr>
              <w:t xml:space="preserve"> Спаси</w:t>
            </w:r>
            <w:r w:rsidR="00D2075A" w:rsidRPr="00CA5A66">
              <w:rPr>
                <w:sz w:val="22"/>
                <w:szCs w:val="22"/>
                <w:lang w:val="ru-RU"/>
              </w:rPr>
              <w:t>бо за внимание, готова продемонстрировать ПО.</w:t>
            </w:r>
          </w:p>
        </w:tc>
      </w:tr>
    </w:tbl>
    <w:p w14:paraId="1D6EFB67" w14:textId="77777777" w:rsidR="002A2B68" w:rsidRPr="00CA5A66" w:rsidRDefault="002A2B68" w:rsidP="00D10897">
      <w:pPr>
        <w:spacing w:line="276" w:lineRule="auto"/>
        <w:rPr>
          <w:sz w:val="22"/>
          <w:szCs w:val="22"/>
        </w:rPr>
      </w:pPr>
    </w:p>
    <w:sectPr w:rsidR="002A2B68" w:rsidRPr="00CA5A66" w:rsidSect="00D1089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897"/>
    <w:rsid w:val="00076FF5"/>
    <w:rsid w:val="00140679"/>
    <w:rsid w:val="00142E42"/>
    <w:rsid w:val="0016251F"/>
    <w:rsid w:val="001A6DE3"/>
    <w:rsid w:val="001F5505"/>
    <w:rsid w:val="00204995"/>
    <w:rsid w:val="00234BB9"/>
    <w:rsid w:val="00246640"/>
    <w:rsid w:val="00287099"/>
    <w:rsid w:val="002A0F3F"/>
    <w:rsid w:val="002A2B68"/>
    <w:rsid w:val="00354DCB"/>
    <w:rsid w:val="00375EEE"/>
    <w:rsid w:val="0039410D"/>
    <w:rsid w:val="00404F55"/>
    <w:rsid w:val="00476EED"/>
    <w:rsid w:val="004B65BB"/>
    <w:rsid w:val="0050014E"/>
    <w:rsid w:val="005171E8"/>
    <w:rsid w:val="00571847"/>
    <w:rsid w:val="00575512"/>
    <w:rsid w:val="005C6CAA"/>
    <w:rsid w:val="00643183"/>
    <w:rsid w:val="00644E40"/>
    <w:rsid w:val="00680B0C"/>
    <w:rsid w:val="006E5F96"/>
    <w:rsid w:val="00726D67"/>
    <w:rsid w:val="007369ED"/>
    <w:rsid w:val="007370BB"/>
    <w:rsid w:val="00781417"/>
    <w:rsid w:val="0078562F"/>
    <w:rsid w:val="00787920"/>
    <w:rsid w:val="007953FD"/>
    <w:rsid w:val="007A06B8"/>
    <w:rsid w:val="007C2804"/>
    <w:rsid w:val="00820618"/>
    <w:rsid w:val="00831BD6"/>
    <w:rsid w:val="00836366"/>
    <w:rsid w:val="008F3B65"/>
    <w:rsid w:val="008F5A3B"/>
    <w:rsid w:val="009041C8"/>
    <w:rsid w:val="00966260"/>
    <w:rsid w:val="009C6BC8"/>
    <w:rsid w:val="009E19E9"/>
    <w:rsid w:val="009E3131"/>
    <w:rsid w:val="009E751E"/>
    <w:rsid w:val="00A45483"/>
    <w:rsid w:val="00A47602"/>
    <w:rsid w:val="00A54D8E"/>
    <w:rsid w:val="00A819CF"/>
    <w:rsid w:val="00B56522"/>
    <w:rsid w:val="00B75606"/>
    <w:rsid w:val="00BA5243"/>
    <w:rsid w:val="00BD10EF"/>
    <w:rsid w:val="00C62A94"/>
    <w:rsid w:val="00CA5A66"/>
    <w:rsid w:val="00CB318E"/>
    <w:rsid w:val="00CC1F74"/>
    <w:rsid w:val="00CC7255"/>
    <w:rsid w:val="00CE41D2"/>
    <w:rsid w:val="00D10897"/>
    <w:rsid w:val="00D2075A"/>
    <w:rsid w:val="00D836FF"/>
    <w:rsid w:val="00DD22C6"/>
    <w:rsid w:val="00E10EF7"/>
    <w:rsid w:val="00E160B1"/>
    <w:rsid w:val="00E70446"/>
    <w:rsid w:val="00E74FC8"/>
    <w:rsid w:val="00EE309B"/>
    <w:rsid w:val="00F206FD"/>
    <w:rsid w:val="00F25A21"/>
    <w:rsid w:val="00F26365"/>
    <w:rsid w:val="00F429D6"/>
    <w:rsid w:val="00F6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9509"/>
  <w15:docId w15:val="{543C645B-BF87-4666-97C9-5877E873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Катерина</cp:lastModifiedBy>
  <cp:revision>23</cp:revision>
  <dcterms:created xsi:type="dcterms:W3CDTF">2024-12-10T21:12:00Z</dcterms:created>
  <dcterms:modified xsi:type="dcterms:W3CDTF">2024-12-13T05:43:00Z</dcterms:modified>
</cp:coreProperties>
</file>