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HelveticaNeue-bold.ttf" ContentType="application/x-font-ttf"/>
  <Override PartName="/word/fonts/HelveticaNeue-boldItalic.ttf" ContentType="application/x-font-ttf"/>
  <Override PartName="/word/fonts/HelveticaNeue-italic.ttf" ContentType="application/x-font-ttf"/>
  <Override PartName="/word/fonts/HelveticaNeue-regular.ttf" ContentType="application/x-font-ttf"/>
  <Override PartName="/word/fonts/HelveticaNeueLight-bold.ttf" ContentType="application/x-font-ttf"/>
  <Override PartName="/word/fonts/HelveticaNeueLight-boldItalic.ttf" ContentType="application/x-font-ttf"/>
  <Override PartName="/word/fonts/HelveticaNeueLight-italic.ttf" ContentType="application/x-font-ttf"/>
  <Override PartName="/word/fonts/HelveticaNeueLight-regular.ttf" ContentType="application/x-font-ttf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spacing w:after="2500" w:line="283" w:lineRule="auto"/>
        <w:snapToGrid w:val="0"/>
      </w:pPr>
      <w:r>
        <w:rPr>
          <w:rFonts w:ascii="Georgia" w:hAnsi="Georgia" w:eastAsia="Microsoft YaHei"/>
          <w:sz w:val="20"/>
        </w:rPr>
      </w:r>
    </w:p>
    <w:p>
      <w:pPr>
        <w:pStyle w:val="Title"/>
        <w:spacing w:after="340" w:line="283" w:lineRule="auto"/>
        <w:snapToGrid w:val="0"/>
      </w:pPr>
      <w:r>
        <w:rPr>
          <w:rFonts w:ascii="Georgia" w:hAnsi="Georgia" w:eastAsia="Microsoft YaHei"/>
          <w:b w:val="0"/>
          <w:color w:val="5E758A"/>
          <w:sz w:val="50"/>
        </w:rPr>
        <w:t>智慧医养大数据</w:t>
      </w:r>
      <w:r>
        <w:rPr>
          <w:rFonts w:ascii="Georgia" w:hAnsi="Georgia" w:eastAsia="Microsoft YaHei"/>
          <w:b w:val="0"/>
          <w:color w:val="5E758A"/>
          <w:sz w:val="50"/>
        </w:rPr>
        <w:br/>
      </w:r>
      <w:r>
        <w:rPr>
          <w:rFonts w:ascii="Georgia" w:hAnsi="Georgia" w:eastAsia="Microsoft YaHei"/>
          <w:b w:val="0"/>
          <w:color w:val="5E758A"/>
          <w:sz w:val="50"/>
        </w:rPr>
        <w:t>公共服务平台</w:t>
      </w:r>
    </w:p>
    <w:p>
      <w:pPr>
        <w:pStyle w:val="Title"/>
        <w:spacing w:after="1800" w:line="283" w:lineRule="auto"/>
        <w:snapToGrid w:val="0"/>
      </w:pPr>
      <w:r>
        <w:rPr>
          <w:rFonts w:ascii="Georgia" w:hAnsi="Georgia" w:eastAsia="Microsoft YaHei"/>
          <w:b/>
          <w:color w:val="000000"/>
          <w:sz w:val="58"/>
        </w:rPr>
        <w:t>数据库设计说明书</w:t>
      </w:r>
    </w:p>
    <w:tbl>
      <w:tblPr>
        <w:tblStyle w:val="Table6"/>
        <w:tblW w:w="10440.0" w:type="dxa"/>
        <w:jc w:val="center"/>
        <w:tblBorders>
          <w:top w:color="ffffff" w:space="0" w:sz="4" w:val="single"/>
          <w:left w:color="ffffff" w:space="0" w:sz="4" w:val="single"/>
          <w:bottom w:color="ffffff" w:space="0" w:sz="4" w:val="single"/>
          <w:right w:color="ffffff" w:space="0" w:sz="4" w:val="single"/>
          <w:insideH w:color="ffffff" w:space="0" w:sz="4" w:val="single"/>
          <w:insideV w:color="ffffff" w:space="0" w:sz="4" w:val="single"/>
        </w:tblBorders>
        <w:tblLayout w:type="fixed"/>
        <w:tblLook w:val="0400"/>
      </w:tblPr>
      <w:tblGrid>
        <w:gridCol w:w="3337"/>
        <w:gridCol w:w="3722"/>
        <w:gridCol w:w="3381"/>
        <w:tblGridChange w:id="0">
          <w:tblGrid>
            <w:gridCol w:w="3337"/>
            <w:gridCol w:w="3722"/>
            <w:gridCol w:w="3381"/>
          </w:tblGrid>
        </w:tblGridChange>
      </w:tblGrid>
      <w:tr>
        <w:trPr>
          <w:cantSplit w:val="1"/>
          <w:tblHeader w:val="1"/>
          <w:cantSplit/>
          <w:tblHeader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版本与状态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责任人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更新日期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V1.0 课程版交付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C 后端兼数据工程师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2026年9月8日</w:t>
            </w:r>
          </w:p>
        </w:tc>
      </w:tr>
    </w:tbl>
    <w:p>
      <w:pPr>
        <w:spacing w:after="0" w:line="283" w:lineRule="auto"/>
        <w:snapToGrid w:val="0"/>
      </w:pPr>
      <w:r>
        <w:rPr>
          <w:rFonts w:ascii="Georgia" w:hAnsi="Georgia" w:eastAsia="Microsoft YaHei"/>
          <w:sz w:val="6"/>
        </w:rPr>
      </w:r>
    </w:p>
    <w:tbl>
      <w:tblPr>
        <w:tblStyle w:val="Table3"/>
        <w:tblW w:w="10224.0" w:type="dxa"/>
        <w:jc w:val="center"/>
        <w:tblBorders>
          <w:top w:color="ffffff" w:space="0" w:sz="4" w:val="single"/>
          <w:left w:color="ffffff" w:space="0" w:sz="4" w:val="single"/>
          <w:bottom w:color="ffffff" w:space="0" w:sz="4" w:val="single"/>
          <w:right w:color="ffffff" w:space="0" w:sz="4" w:val="single"/>
          <w:insideH w:color="ffffff" w:space="0" w:sz="4" w:val="single"/>
          <w:insideV w:color="ffffff" w:space="0" w:sz="4" w:val="single"/>
        </w:tblBorders>
        <w:tblLayout w:type="fixed"/>
        <w:tblLook w:val="0400"/>
      </w:tblPr>
      <w:tblGrid>
        <w:gridCol w:w="5112"/>
        <w:gridCol w:w="5112"/>
        <w:tblGridChange w:id="0">
          <w:tblGrid>
            <w:gridCol w:w="5112"/>
            <w:gridCol w:w="5112"/>
          </w:tblGrid>
        </w:tblGridChange>
      </w:tblGrid>
      <w:tr>
        <w:trPr>
          <w:cantSplit w:val="1"/>
          <w:tblHeader w:val="1"/>
          <w:cantSplit/>
          <w:tblHeader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文档信息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内容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系统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智慧医养大数据决策分析系统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范围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说明实际 16 张表 全字段 索引及数据生命周期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读者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项目组成员 指导教师 验收人员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说明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姓名与实际签收信息由团队补充；测试结论按事实记录</w:t>
            </w:r>
          </w:p>
        </w:tc>
      </w:tr>
    </w:tbl>
    <w:p>
      <w:pPr>
        <w:spacing w:after="0" w:line="283" w:lineRule="auto"/>
        <w:snapToGrid w:val="0"/>
      </w:pPr>
      <w:r>
        <w:rPr>
          <w:rFonts w:ascii="Georgia" w:hAnsi="Georgia" w:eastAsia="Microsoft YaHei"/>
          <w:sz w:val="6"/>
        </w:rPr>
      </w:r>
    </w:p>
    <w:p>
      <w:r>
        <w:br w:type="page"/>
      </w:r>
    </w:p>
    <w:p>
      <w:pPr>
        <w:pStyle w:val="Heading1"/>
        <w:spacing w:after="160" w:line="283" w:lineRule="auto" w:before="200"/>
        <w:keepNext/>
        <w:snapToGrid w:val="0"/>
      </w:pPr>
      <w:r>
        <w:rPr>
          <w:rFonts w:ascii="Georgia" w:hAnsi="Georgia" w:eastAsia="Microsoft YaHei"/>
          <w:b/>
          <w:color w:val="0B2C48"/>
          <w:sz w:val="30"/>
        </w:rPr>
        <w:t>1 数据库概览</w:t>
      </w:r>
    </w:p>
    <w:p>
      <w:pPr>
        <w:spacing w:after="140" w:line="283" w:lineRule="auto"/>
        <w:snapToGrid w:val="0"/>
      </w:pPr>
      <w:r>
        <w:rPr>
          <w:rFonts w:ascii="Georgia" w:hAnsi="Georgia" w:eastAsia="Microsoft YaHei"/>
          <w:sz w:val="22"/>
        </w:rPr>
        <w:t>数据库 smart_care 使用 MySQL 8.0，包含 16 张表。database/01-schema.sql 为结构权威来源；首次在专用空库执行，重复执行会失败，不包含删除或覆盖已有数据库的逻辑。</w:t>
      </w:r>
    </w:p>
    <w:tbl>
      <w:tblPr>
        <w:tblStyle w:val="Table3"/>
        <w:tblW w:w="10224.0" w:type="dxa"/>
        <w:jc w:val="center"/>
        <w:tblBorders>
          <w:top w:color="ffffff" w:space="0" w:sz="4" w:val="single"/>
          <w:left w:color="ffffff" w:space="0" w:sz="4" w:val="single"/>
          <w:bottom w:color="ffffff" w:space="0" w:sz="4" w:val="single"/>
          <w:right w:color="ffffff" w:space="0" w:sz="4" w:val="single"/>
          <w:insideH w:color="ffffff" w:space="0" w:sz="4" w:val="single"/>
          <w:insideV w:color="ffffff" w:space="0" w:sz="4" w:val="single"/>
        </w:tblBorders>
        <w:tblLayout w:type="fixed"/>
        <w:tblLook w:val="0400"/>
      </w:tblPr>
      <w:tblGrid>
        <w:gridCol w:w="5112"/>
        <w:gridCol w:w="5112"/>
        <w:tblGridChange w:id="0">
          <w:tblGrid>
            <w:gridCol w:w="5112"/>
            <w:gridCol w:w="5112"/>
          </w:tblGrid>
        </w:tblGridChange>
      </w:tblGrid>
      <w:tr>
        <w:trPr>
          <w:cantSplit w:val="1"/>
          <w:tblHeader w:val="1"/>
          <w:cantSplit/>
          <w:tblHeader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分组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表与职责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身份和档案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sys_user、region、elder、doctor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健康与随访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health_rule、health_record、followup_plan、followup_record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设备与定位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watch_device、device_binding、location_point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围栏与审计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geofence、geofence_member、geofence_state、geofence_alert、audit_log</w:t>
            </w:r>
          </w:p>
        </w:tc>
      </w:tr>
    </w:tbl>
    <w:p>
      <w:pPr>
        <w:spacing w:after="0" w:line="283" w:lineRule="auto"/>
        <w:snapToGrid w:val="0"/>
      </w:pPr>
      <w:r>
        <w:rPr>
          <w:rFonts w:ascii="Georgia" w:hAnsi="Georgia" w:eastAsia="Microsoft YaHei"/>
          <w:sz w:val="6"/>
        </w:rPr>
      </w:r>
    </w:p>
    <w:p>
      <w:pPr>
        <w:pStyle w:val="Heading1"/>
        <w:spacing w:after="160" w:line="283" w:lineRule="auto" w:before="200"/>
        <w:keepNext/>
        <w:snapToGrid w:val="0"/>
      </w:pPr>
      <w:r>
        <w:rPr>
          <w:rFonts w:ascii="Georgia" w:hAnsi="Georgia" w:eastAsia="Microsoft YaHei"/>
          <w:b/>
          <w:color w:val="0B2C48"/>
          <w:sz w:val="30"/>
        </w:rPr>
        <w:t>2 关系与生命周期</w:t>
      </w:r>
    </w:p>
    <w:p>
      <w:pPr>
        <w:spacing w:after="140" w:line="283" w:lineRule="auto"/>
        <w:snapToGrid w:val="0"/>
      </w:pPr>
      <w:r>
        <w:rPr>
          <w:rFonts w:ascii="Georgia" w:hAnsi="Georgia" w:eastAsia="Microsoft YaHei"/>
          <w:sz w:val="22"/>
        </w:rPr>
        <w:t>地区一对多老人；老人一对多健康记录和随访计划；医生一对多计划；计划与完成记录为一对零或一。设备和老人通过历史绑定建立关系，当前绑定分别唯一。定位点同时保留设备、绑定及老人外键。</w:t>
      </w:r>
    </w:p>
    <w:p>
      <w:pPr>
        <w:spacing w:after="140" w:line="283" w:lineRule="auto"/>
        <w:snapToGrid w:val="0"/>
      </w:pPr>
      <w:r>
        <w:rPr>
          <w:rFonts w:ascii="Georgia" w:hAnsi="Georgia" w:eastAsia="Microsoft YaHei"/>
          <w:sz w:val="22"/>
        </w:rPr>
        <w:t>围栏通过成员表关联老人。每名成员最多一条监测状态；状态指向当前活动事件，事件指向越界定位与处理账号。先建立状态和事件表，最后追加 active_alert_id 外键以处理循环引用。</w:t>
      </w:r>
    </w:p>
    <w:p>
      <w:pPr>
        <w:spacing w:after="140" w:line="283" w:lineRule="auto"/>
        <w:snapToGrid w:val="0"/>
      </w:pPr>
      <w:r>
        <w:rPr>
          <w:rFonts w:ascii="Georgia" w:hAnsi="Georgia" w:eastAsia="Microsoft YaHei"/>
          <w:sz w:val="22"/>
        </w:rPr>
        <w:t>业务主键为 BIGINT，JSON 响应中的 Long 以字符串输出，避免 JavaScript 精度损失。业务 DATETIME(6) 保存上海本地时间；地区、规则与演示数据初始化由应用控制。</w:t>
      </w:r>
    </w:p>
    <w:p>
      <w:r>
        <w:br w:type="page"/>
      </w:r>
    </w:p>
    <w:p>
      <w:pPr>
        <w:pStyle w:val="Heading1"/>
        <w:spacing w:after="160" w:line="283" w:lineRule="auto" w:before="200"/>
        <w:keepNext/>
        <w:snapToGrid w:val="0"/>
      </w:pPr>
      <w:r>
        <w:rPr>
          <w:rFonts w:ascii="Georgia" w:hAnsi="Georgia" w:eastAsia="Microsoft YaHei"/>
          <w:b/>
          <w:color w:val="0B2C48"/>
          <w:sz w:val="30"/>
        </w:rPr>
        <w:t>3 系统账号 sys_user</w:t>
      </w:r>
    </w:p>
    <w:tbl>
      <w:tblPr>
        <w:tblStyle w:val="Table5"/>
        <w:tblW w:w="10440.0" w:type="dxa"/>
        <w:jc w:val="center"/>
        <w:tblBorders>
          <w:top w:color="ffffff" w:space="0" w:sz="4" w:val="single"/>
          <w:left w:color="ffffff" w:space="0" w:sz="4" w:val="single"/>
          <w:bottom w:color="ffffff" w:space="0" w:sz="4" w:val="single"/>
          <w:right w:color="ffffff" w:space="0" w:sz="4" w:val="single"/>
          <w:insideH w:color="ffffff" w:space="0" w:sz="4" w:val="single"/>
          <w:insideV w:color="ffffff" w:space="0" w:sz="4" w:val="single"/>
        </w:tblBorders>
        <w:tblLayout w:type="fixed"/>
        <w:tblLook w:val="0400"/>
      </w:tblPr>
      <w:tblGrid>
        <w:gridCol w:w="2344"/>
        <w:gridCol w:w="1921"/>
        <w:gridCol w:w="1873"/>
        <w:gridCol w:w="4302"/>
        <w:tblGridChange w:id="0">
          <w:tblGrid>
            <w:gridCol w:w="2344"/>
            <w:gridCol w:w="1921"/>
            <w:gridCol w:w="1873"/>
            <w:gridCol w:w="4302"/>
          </w:tblGrid>
        </w:tblGridChange>
      </w:tblGrid>
      <w:tr>
        <w:trPr>
          <w:cantSplit w:val="1"/>
          <w:tblHeader w:val="1"/>
          <w:cantSplit/>
          <w:tblHeader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类型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约束与默认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含义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id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BIGINT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必填 主键 自增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自增主键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username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VARCHAR(64)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 xml:space="preserve">必填 唯一 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登录名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password_hash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VARCHAR(100)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 xml:space="preserve">必填 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BCrypt 密文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display_name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VARCHAR(80)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 xml:space="preserve">必填 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显示名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role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VARCHAR(20)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 xml:space="preserve">必填 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ADMIN OPERATOR ANALYST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enabled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BOOLEAN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必填 默认 TRUE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是否启用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auth_version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INT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必填 默认 0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认证版本</w:t>
            </w:r>
          </w:p>
        </w:tc>
      </w:tr>
    </w:tbl>
    <w:p>
      <w:pPr>
        <w:spacing w:after="0" w:line="283" w:lineRule="auto"/>
        <w:snapToGrid w:val="0"/>
      </w:pPr>
      <w:r>
        <w:rPr>
          <w:rFonts w:ascii="Georgia" w:hAnsi="Georgia" w:eastAsia="Microsoft YaHei"/>
          <w:sz w:val="6"/>
        </w:rPr>
      </w:r>
    </w:p>
    <w:p>
      <w:pPr>
        <w:spacing w:after="140" w:line="283" w:lineRule="auto"/>
        <w:snapToGrid w:val="0"/>
      </w:pPr>
      <w:r>
        <w:rPr>
          <w:rFonts w:ascii="Georgia" w:hAnsi="Georgia" w:eastAsia="Microsoft YaHei"/>
          <w:sz w:val="22"/>
        </w:rPr>
        <w:t>表级约束：CONSTRAINT ck_user_role CHECK (role IN ('ADMIN','OPERATOR','ANALYST'))</w:t>
      </w:r>
    </w:p>
    <w:p>
      <w:r>
        <w:br w:type="page"/>
      </w:r>
    </w:p>
    <w:p>
      <w:pPr>
        <w:pStyle w:val="Heading1"/>
        <w:spacing w:after="160" w:line="283" w:lineRule="auto" w:before="200"/>
        <w:keepNext/>
        <w:snapToGrid w:val="0"/>
      </w:pPr>
      <w:r>
        <w:rPr>
          <w:rFonts w:ascii="Georgia" w:hAnsi="Georgia" w:eastAsia="Microsoft YaHei"/>
          <w:b/>
          <w:color w:val="0B2C48"/>
          <w:sz w:val="30"/>
        </w:rPr>
        <w:t>4 地区 region</w:t>
      </w:r>
    </w:p>
    <w:tbl>
      <w:tblPr>
        <w:tblStyle w:val="Table5"/>
        <w:tblW w:w="10440.0" w:type="dxa"/>
        <w:jc w:val="center"/>
        <w:tblBorders>
          <w:top w:color="ffffff" w:space="0" w:sz="4" w:val="single"/>
          <w:left w:color="ffffff" w:space="0" w:sz="4" w:val="single"/>
          <w:bottom w:color="ffffff" w:space="0" w:sz="4" w:val="single"/>
          <w:right w:color="ffffff" w:space="0" w:sz="4" w:val="single"/>
          <w:insideH w:color="ffffff" w:space="0" w:sz="4" w:val="single"/>
          <w:insideV w:color="ffffff" w:space="0" w:sz="4" w:val="single"/>
        </w:tblBorders>
        <w:tblLayout w:type="fixed"/>
        <w:tblLook w:val="0400"/>
      </w:tblPr>
      <w:tblGrid>
        <w:gridCol w:w="2344"/>
        <w:gridCol w:w="1921"/>
        <w:gridCol w:w="1873"/>
        <w:gridCol w:w="4302"/>
        <w:tblGridChange w:id="0">
          <w:tblGrid>
            <w:gridCol w:w="2344"/>
            <w:gridCol w:w="1921"/>
            <w:gridCol w:w="1873"/>
            <w:gridCol w:w="4302"/>
          </w:tblGrid>
        </w:tblGridChange>
      </w:tblGrid>
      <w:tr>
        <w:trPr>
          <w:cantSplit w:val="1"/>
          <w:tblHeader w:val="1"/>
          <w:cantSplit/>
          <w:tblHeader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类型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约束与默认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含义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id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BIGINT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必填 主键 自增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自增主键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code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VARCHAR(30)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 xml:space="preserve">必填 唯一 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业务编号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name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VARCHAR(80)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 xml:space="preserve">必填 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名称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parent_id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BIGINT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 xml:space="preserve">可空 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父地区主键</w:t>
            </w:r>
          </w:p>
        </w:tc>
      </w:tr>
    </w:tbl>
    <w:p>
      <w:pPr>
        <w:spacing w:after="0" w:line="283" w:lineRule="auto"/>
        <w:snapToGrid w:val="0"/>
      </w:pPr>
      <w:r>
        <w:rPr>
          <w:rFonts w:ascii="Georgia" w:hAnsi="Georgia" w:eastAsia="Microsoft YaHei"/>
          <w:sz w:val="6"/>
        </w:rPr>
      </w:r>
    </w:p>
    <w:p>
      <w:pPr>
        <w:spacing w:after="140" w:line="283" w:lineRule="auto"/>
        <w:snapToGrid w:val="0"/>
      </w:pPr>
      <w:r>
        <w:rPr>
          <w:rFonts w:ascii="Georgia" w:hAnsi="Georgia" w:eastAsia="Microsoft YaHei"/>
          <w:sz w:val="22"/>
        </w:rPr>
        <w:t>表级约束：FOREIGN KEY (parent_id) REFERENCES region(id)</w:t>
      </w:r>
    </w:p>
    <w:p>
      <w:r>
        <w:br w:type="page"/>
      </w:r>
    </w:p>
    <w:p>
      <w:pPr>
        <w:pStyle w:val="Heading1"/>
        <w:spacing w:after="160" w:line="283" w:lineRule="auto" w:before="200"/>
        <w:keepNext/>
        <w:snapToGrid w:val="0"/>
      </w:pPr>
      <w:r>
        <w:rPr>
          <w:rFonts w:ascii="Georgia" w:hAnsi="Georgia" w:eastAsia="Microsoft YaHei"/>
          <w:b/>
          <w:color w:val="0B2C48"/>
          <w:sz w:val="30"/>
        </w:rPr>
        <w:t>5 老人档案 elder</w:t>
      </w:r>
    </w:p>
    <w:tbl>
      <w:tblPr>
        <w:tblStyle w:val="Table5"/>
        <w:tblW w:w="10440.0" w:type="dxa"/>
        <w:jc w:val="center"/>
        <w:tblBorders>
          <w:top w:color="ffffff" w:space="0" w:sz="4" w:val="single"/>
          <w:left w:color="ffffff" w:space="0" w:sz="4" w:val="single"/>
          <w:bottom w:color="ffffff" w:space="0" w:sz="4" w:val="single"/>
          <w:right w:color="ffffff" w:space="0" w:sz="4" w:val="single"/>
          <w:insideH w:color="ffffff" w:space="0" w:sz="4" w:val="single"/>
          <w:insideV w:color="ffffff" w:space="0" w:sz="4" w:val="single"/>
        </w:tblBorders>
        <w:tblLayout w:type="fixed"/>
        <w:tblLook w:val="0400"/>
      </w:tblPr>
      <w:tblGrid>
        <w:gridCol w:w="2344"/>
        <w:gridCol w:w="1921"/>
        <w:gridCol w:w="1873"/>
        <w:gridCol w:w="4302"/>
        <w:tblGridChange w:id="0">
          <w:tblGrid>
            <w:gridCol w:w="2344"/>
            <w:gridCol w:w="1921"/>
            <w:gridCol w:w="1873"/>
            <w:gridCol w:w="4302"/>
          </w:tblGrid>
        </w:tblGridChange>
      </w:tblGrid>
      <w:tr>
        <w:trPr>
          <w:cantSplit w:val="1"/>
          <w:tblHeader w:val="1"/>
          <w:cantSplit/>
          <w:tblHeader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类型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约束与默认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含义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id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BIGINT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必填 主键 自增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自增主键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code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VARCHAR(40)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 xml:space="preserve">必填 唯一 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业务编号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name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VARCHAR(80)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 xml:space="preserve">必填 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名称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gender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VARCHAR(10)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 xml:space="preserve">必填 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MALE FEMALE UNKNOWN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birth_date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DATE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 xml:space="preserve">可空 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出生日期 可未知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region_id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BIGINT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 xml:space="preserve">必填 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地区主键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phone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VARCHAR(30)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 xml:space="preserve">可空 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电话 响应脱敏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status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VARCHAR(20)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必填 默认 'ACTIVE'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业务状态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version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INT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必填 默认 0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并发版本</w:t>
            </w:r>
          </w:p>
        </w:tc>
      </w:tr>
    </w:tbl>
    <w:p>
      <w:pPr>
        <w:spacing w:after="0" w:line="283" w:lineRule="auto"/>
        <w:snapToGrid w:val="0"/>
      </w:pPr>
      <w:r>
        <w:rPr>
          <w:rFonts w:ascii="Georgia" w:hAnsi="Georgia" w:eastAsia="Microsoft YaHei"/>
          <w:sz w:val="6"/>
        </w:rPr>
      </w:r>
    </w:p>
    <w:p>
      <w:pPr>
        <w:spacing w:after="140" w:line="283" w:lineRule="auto"/>
        <w:snapToGrid w:val="0"/>
      </w:pPr>
      <w:r>
        <w:rPr>
          <w:rFonts w:ascii="Georgia" w:hAnsi="Georgia" w:eastAsia="Microsoft YaHei"/>
          <w:sz w:val="22"/>
        </w:rPr>
        <w:t>表级约束：FOREIGN KEY (region_id) REFERENCES region(id)；CHECK (gender IN ('MALE','FEMALE','UNKNOWN'))；CHECK (status IN ('ACTIVE','ARCHIVED'))</w:t>
      </w:r>
    </w:p>
    <w:p>
      <w:pPr>
        <w:spacing w:after="140" w:line="283" w:lineRule="auto"/>
        <w:snapToGrid w:val="0"/>
      </w:pPr>
      <w:r>
        <w:rPr>
          <w:rFonts w:ascii="Georgia" w:hAnsi="Georgia" w:eastAsia="Microsoft YaHei"/>
          <w:sz w:val="22"/>
        </w:rPr>
        <w:t>索引：ix_elder_region (region_id,status)</w:t>
      </w:r>
    </w:p>
    <w:p>
      <w:r>
        <w:br w:type="page"/>
      </w:r>
    </w:p>
    <w:p>
      <w:pPr>
        <w:pStyle w:val="Heading1"/>
        <w:spacing w:after="160" w:line="283" w:lineRule="auto" w:before="200"/>
        <w:keepNext/>
        <w:snapToGrid w:val="0"/>
      </w:pPr>
      <w:r>
        <w:rPr>
          <w:rFonts w:ascii="Georgia" w:hAnsi="Georgia" w:eastAsia="Microsoft YaHei"/>
          <w:b/>
          <w:color w:val="0B2C48"/>
          <w:sz w:val="30"/>
        </w:rPr>
        <w:t>6 医生 doctor</w:t>
      </w:r>
    </w:p>
    <w:tbl>
      <w:tblPr>
        <w:tblStyle w:val="Table5"/>
        <w:tblW w:w="10440.0" w:type="dxa"/>
        <w:jc w:val="center"/>
        <w:tblBorders>
          <w:top w:color="ffffff" w:space="0" w:sz="4" w:val="single"/>
          <w:left w:color="ffffff" w:space="0" w:sz="4" w:val="single"/>
          <w:bottom w:color="ffffff" w:space="0" w:sz="4" w:val="single"/>
          <w:right w:color="ffffff" w:space="0" w:sz="4" w:val="single"/>
          <w:insideH w:color="ffffff" w:space="0" w:sz="4" w:val="single"/>
          <w:insideV w:color="ffffff" w:space="0" w:sz="4" w:val="single"/>
        </w:tblBorders>
        <w:tblLayout w:type="fixed"/>
        <w:tblLook w:val="0400"/>
      </w:tblPr>
      <w:tblGrid>
        <w:gridCol w:w="2344"/>
        <w:gridCol w:w="1921"/>
        <w:gridCol w:w="1873"/>
        <w:gridCol w:w="4302"/>
        <w:tblGridChange w:id="0">
          <w:tblGrid>
            <w:gridCol w:w="2344"/>
            <w:gridCol w:w="1921"/>
            <w:gridCol w:w="1873"/>
            <w:gridCol w:w="4302"/>
          </w:tblGrid>
        </w:tblGridChange>
      </w:tblGrid>
      <w:tr>
        <w:trPr>
          <w:cantSplit w:val="1"/>
          <w:tblHeader w:val="1"/>
          <w:cantSplit/>
          <w:tblHeader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类型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约束与默认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含义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id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BIGINT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必填 主键 自增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自增主键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code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VARCHAR(40)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 xml:space="preserve">必填 唯一 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业务编号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name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VARCHAR(80)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 xml:space="preserve">必填 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名称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department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VARCHAR(100)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 xml:space="preserve">必填 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科室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phone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VARCHAR(30)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 xml:space="preserve">可空 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电话 响应脱敏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enabled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BOOLEAN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必填 默认 TRUE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是否启用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version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INT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必填 默认 0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并发版本</w:t>
            </w:r>
          </w:p>
        </w:tc>
      </w:tr>
    </w:tbl>
    <w:p>
      <w:pPr>
        <w:spacing w:after="0" w:line="283" w:lineRule="auto"/>
        <w:snapToGrid w:val="0"/>
      </w:pPr>
      <w:r>
        <w:rPr>
          <w:rFonts w:ascii="Georgia" w:hAnsi="Georgia" w:eastAsia="Microsoft YaHei"/>
          <w:sz w:val="6"/>
        </w:rPr>
      </w:r>
    </w:p>
    <w:p>
      <w:r>
        <w:br w:type="page"/>
      </w:r>
    </w:p>
    <w:p>
      <w:pPr>
        <w:pStyle w:val="Heading1"/>
        <w:spacing w:after="160" w:line="283" w:lineRule="auto" w:before="200"/>
        <w:keepNext/>
        <w:snapToGrid w:val="0"/>
      </w:pPr>
      <w:r>
        <w:rPr>
          <w:rFonts w:ascii="Georgia" w:hAnsi="Georgia" w:eastAsia="Microsoft YaHei"/>
          <w:b/>
          <w:color w:val="0B2C48"/>
          <w:sz w:val="30"/>
        </w:rPr>
        <w:t>7 教学阈值规则 health_rule</w:t>
      </w:r>
    </w:p>
    <w:tbl>
      <w:tblPr>
        <w:tblStyle w:val="Table5"/>
        <w:tblW w:w="10440.0" w:type="dxa"/>
        <w:jc w:val="center"/>
        <w:tblBorders>
          <w:top w:color="ffffff" w:space="0" w:sz="4" w:val="single"/>
          <w:left w:color="ffffff" w:space="0" w:sz="4" w:val="single"/>
          <w:bottom w:color="ffffff" w:space="0" w:sz="4" w:val="single"/>
          <w:right w:color="ffffff" w:space="0" w:sz="4" w:val="single"/>
          <w:insideH w:color="ffffff" w:space="0" w:sz="4" w:val="single"/>
          <w:insideV w:color="ffffff" w:space="0" w:sz="4" w:val="single"/>
        </w:tblBorders>
        <w:tblLayout w:type="fixed"/>
        <w:tblLook w:val="0400"/>
      </w:tblPr>
      <w:tblGrid>
        <w:gridCol w:w="2344"/>
        <w:gridCol w:w="1921"/>
        <w:gridCol w:w="1873"/>
        <w:gridCol w:w="4302"/>
        <w:tblGridChange w:id="0">
          <w:tblGrid>
            <w:gridCol w:w="2344"/>
            <w:gridCol w:w="1921"/>
            <w:gridCol w:w="1873"/>
            <w:gridCol w:w="4302"/>
          </w:tblGrid>
        </w:tblGridChange>
      </w:tblGrid>
      <w:tr>
        <w:trPr>
          <w:cantSplit w:val="1"/>
          <w:tblHeader w:val="1"/>
          <w:cantSplit/>
          <w:tblHeader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类型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约束与默认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含义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id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BIGINT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必填 主键 自增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自增主键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metric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VARCHAR(30)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 xml:space="preserve">必填 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检测指标名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lower_bound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DOUBLE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 xml:space="preserve">必填 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下界 包含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upper_bound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DOUBLE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 xml:space="preserve">必填 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上界 包含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unit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VARCHAR(20)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 xml:space="preserve">必填 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单位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version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INT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 xml:space="preserve">必填 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规则版本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enabled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BOOLEAN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 xml:space="preserve">必填 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是否启用</w:t>
            </w:r>
          </w:p>
        </w:tc>
      </w:tr>
    </w:tbl>
    <w:p>
      <w:pPr>
        <w:spacing w:after="0" w:line="283" w:lineRule="auto"/>
        <w:snapToGrid w:val="0"/>
      </w:pPr>
      <w:r>
        <w:rPr>
          <w:rFonts w:ascii="Georgia" w:hAnsi="Georgia" w:eastAsia="Microsoft YaHei"/>
          <w:sz w:val="6"/>
        </w:rPr>
      </w:r>
    </w:p>
    <w:p>
      <w:pPr>
        <w:spacing w:after="140" w:line="283" w:lineRule="auto"/>
        <w:snapToGrid w:val="0"/>
      </w:pPr>
      <w:r>
        <w:rPr>
          <w:rFonts w:ascii="Georgia" w:hAnsi="Georgia" w:eastAsia="Microsoft YaHei"/>
          <w:sz w:val="22"/>
        </w:rPr>
        <w:t>表级约束：UNIQUE(metric,version)；CHECK (lower_bound &lt; upper_bound)</w:t>
      </w:r>
    </w:p>
    <w:p>
      <w:r>
        <w:br w:type="page"/>
      </w:r>
    </w:p>
    <w:p>
      <w:pPr>
        <w:pStyle w:val="Heading1"/>
        <w:spacing w:after="160" w:line="283" w:lineRule="auto" w:before="200"/>
        <w:keepNext/>
        <w:snapToGrid w:val="0"/>
      </w:pPr>
      <w:r>
        <w:rPr>
          <w:rFonts w:ascii="Georgia" w:hAnsi="Georgia" w:eastAsia="Microsoft YaHei"/>
          <w:b/>
          <w:color w:val="0B2C48"/>
          <w:sz w:val="30"/>
        </w:rPr>
        <w:t>8 健康检测记录 health_record</w:t>
      </w:r>
    </w:p>
    <w:tbl>
      <w:tblPr>
        <w:tblStyle w:val="Table5"/>
        <w:tblW w:w="10440.0" w:type="dxa"/>
        <w:jc w:val="center"/>
        <w:tblBorders>
          <w:top w:color="ffffff" w:space="0" w:sz="4" w:val="single"/>
          <w:left w:color="ffffff" w:space="0" w:sz="4" w:val="single"/>
          <w:bottom w:color="ffffff" w:space="0" w:sz="4" w:val="single"/>
          <w:right w:color="ffffff" w:space="0" w:sz="4" w:val="single"/>
          <w:insideH w:color="ffffff" w:space="0" w:sz="4" w:val="single"/>
          <w:insideV w:color="ffffff" w:space="0" w:sz="4" w:val="single"/>
        </w:tblBorders>
        <w:tblLayout w:type="fixed"/>
        <w:tblLook w:val="0400"/>
      </w:tblPr>
      <w:tblGrid>
        <w:gridCol w:w="2344"/>
        <w:gridCol w:w="1921"/>
        <w:gridCol w:w="1873"/>
        <w:gridCol w:w="4302"/>
        <w:tblGridChange w:id="0">
          <w:tblGrid>
            <w:gridCol w:w="2344"/>
            <w:gridCol w:w="1921"/>
            <w:gridCol w:w="1873"/>
            <w:gridCol w:w="4302"/>
          </w:tblGrid>
        </w:tblGridChange>
      </w:tblGrid>
      <w:tr>
        <w:trPr>
          <w:cantSplit w:val="1"/>
          <w:tblHeader w:val="1"/>
          <w:cantSplit/>
          <w:tblHeader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类型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约束与默认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含义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id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BIGINT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必填 主键 自增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自增主键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elder_id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BIGINT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 xml:space="preserve">必填 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老人主键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measured_at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DATETIME(6)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 xml:space="preserve">必填 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检测时间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systolic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DOUBLE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 xml:space="preserve">可空 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收缩压 mmHg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diastolic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DOUBLE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 xml:space="preserve">可空 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舒张压 mmHg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heart_rate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DOUBLE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 xml:space="preserve">可空 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心率 次每分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oxygen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DOUBLE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 xml:space="preserve">可空 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血氧百分比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temperature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DOUBLE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 xml:space="preserve">可空 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体温 摄氏度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abnormal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BOOLEAN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 xml:space="preserve">必填 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是否超教学阈值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rule_snapshot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TEXT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 xml:space="preserve">必填 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判定规则 JSON 快照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source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VARCHAR(30)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 xml:space="preserve">必填 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数据来源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event_id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VARCHAR(100)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 xml:space="preserve">必填 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外部事件编号</w:t>
            </w:r>
          </w:p>
        </w:tc>
      </w:tr>
    </w:tbl>
    <w:p>
      <w:pPr>
        <w:spacing w:after="0" w:line="283" w:lineRule="auto"/>
        <w:snapToGrid w:val="0"/>
      </w:pPr>
      <w:r>
        <w:rPr>
          <w:rFonts w:ascii="Georgia" w:hAnsi="Georgia" w:eastAsia="Microsoft YaHei"/>
          <w:sz w:val="6"/>
        </w:rPr>
      </w:r>
    </w:p>
    <w:p>
      <w:pPr>
        <w:spacing w:after="140" w:line="283" w:lineRule="auto"/>
        <w:snapToGrid w:val="0"/>
      </w:pPr>
      <w:r>
        <w:rPr>
          <w:rFonts w:ascii="Georgia" w:hAnsi="Georgia" w:eastAsia="Microsoft YaHei"/>
          <w:sz w:val="22"/>
        </w:rPr>
        <w:t>表级约束：FOREIGN KEY (elder_id) REFERENCES elder(id)；UNIQUE(source,event_id)</w:t>
      </w:r>
    </w:p>
    <w:p>
      <w:pPr>
        <w:spacing w:after="140" w:line="283" w:lineRule="auto"/>
        <w:snapToGrid w:val="0"/>
      </w:pPr>
      <w:r>
        <w:rPr>
          <w:rFonts w:ascii="Georgia" w:hAnsi="Georgia" w:eastAsia="Microsoft YaHei"/>
          <w:sz w:val="22"/>
        </w:rPr>
        <w:t>索引：ix_health_elder_time (elder_id,measured_at)；ix_health_time_abnormal (measured_at,abnormal)</w:t>
      </w:r>
    </w:p>
    <w:p>
      <w:r>
        <w:br w:type="page"/>
      </w:r>
    </w:p>
    <w:p>
      <w:pPr>
        <w:pStyle w:val="Heading1"/>
        <w:spacing w:after="160" w:line="283" w:lineRule="auto" w:before="200"/>
        <w:keepNext/>
        <w:snapToGrid w:val="0"/>
      </w:pPr>
      <w:r>
        <w:rPr>
          <w:rFonts w:ascii="Georgia" w:hAnsi="Georgia" w:eastAsia="Microsoft YaHei"/>
          <w:b/>
          <w:color w:val="0B2C48"/>
          <w:sz w:val="30"/>
        </w:rPr>
        <w:t>9 随访计划 followup_plan</w:t>
      </w:r>
    </w:p>
    <w:tbl>
      <w:tblPr>
        <w:tblStyle w:val="Table5"/>
        <w:tblW w:w="10440.0" w:type="dxa"/>
        <w:jc w:val="center"/>
        <w:tblBorders>
          <w:top w:color="ffffff" w:space="0" w:sz="4" w:val="single"/>
          <w:left w:color="ffffff" w:space="0" w:sz="4" w:val="single"/>
          <w:bottom w:color="ffffff" w:space="0" w:sz="4" w:val="single"/>
          <w:right w:color="ffffff" w:space="0" w:sz="4" w:val="single"/>
          <w:insideH w:color="ffffff" w:space="0" w:sz="4" w:val="single"/>
          <w:insideV w:color="ffffff" w:space="0" w:sz="4" w:val="single"/>
        </w:tblBorders>
        <w:tblLayout w:type="fixed"/>
        <w:tblLook w:val="0400"/>
      </w:tblPr>
      <w:tblGrid>
        <w:gridCol w:w="2344"/>
        <w:gridCol w:w="1921"/>
        <w:gridCol w:w="1873"/>
        <w:gridCol w:w="4302"/>
        <w:tblGridChange w:id="0">
          <w:tblGrid>
            <w:gridCol w:w="2344"/>
            <w:gridCol w:w="1921"/>
            <w:gridCol w:w="1873"/>
            <w:gridCol w:w="4302"/>
          </w:tblGrid>
        </w:tblGridChange>
      </w:tblGrid>
      <w:tr>
        <w:trPr>
          <w:cantSplit w:val="1"/>
          <w:tblHeader w:val="1"/>
          <w:cantSplit/>
          <w:tblHeader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类型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约束与默认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含义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id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BIGINT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必填 主键 自增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自增主键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elder_id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BIGINT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 xml:space="preserve">必填 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老人主键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doctor_id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BIGINT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 xml:space="preserve">必填 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医生主键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due_at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DATETIME(6)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 xml:space="preserve">必填 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计划到期时间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status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VARCHAR(20)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必填 默认 'PENDING'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业务状态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canceled_at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DATETIME(6)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 xml:space="preserve">可空 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取消时间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cancel_reason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VARCHAR(500)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 xml:space="preserve">可空 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取消原因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version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INT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必填 默认 0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并发版本</w:t>
            </w:r>
          </w:p>
        </w:tc>
      </w:tr>
    </w:tbl>
    <w:p>
      <w:pPr>
        <w:spacing w:after="0" w:line="283" w:lineRule="auto"/>
        <w:snapToGrid w:val="0"/>
      </w:pPr>
      <w:r>
        <w:rPr>
          <w:rFonts w:ascii="Georgia" w:hAnsi="Georgia" w:eastAsia="Microsoft YaHei"/>
          <w:sz w:val="6"/>
        </w:rPr>
      </w:r>
    </w:p>
    <w:p>
      <w:pPr>
        <w:spacing w:after="140" w:line="283" w:lineRule="auto"/>
        <w:snapToGrid w:val="0"/>
      </w:pPr>
      <w:r>
        <w:rPr>
          <w:rFonts w:ascii="Georgia" w:hAnsi="Georgia" w:eastAsia="Microsoft YaHei"/>
          <w:sz w:val="22"/>
        </w:rPr>
        <w:t>表级约束：FOREIGN KEY (elder_id) REFERENCES elder(id)；FOREIGN KEY (doctor_id) REFERENCES doctor(id)；CHECK (status IN ('PENDING','COMPLETED','CANCELED'))</w:t>
      </w:r>
    </w:p>
    <w:p>
      <w:pPr>
        <w:spacing w:after="140" w:line="283" w:lineRule="auto"/>
        <w:snapToGrid w:val="0"/>
      </w:pPr>
      <w:r>
        <w:rPr>
          <w:rFonts w:ascii="Georgia" w:hAnsi="Georgia" w:eastAsia="Microsoft YaHei"/>
          <w:sz w:val="22"/>
        </w:rPr>
        <w:t>索引：ix_plan_doctor_due (doctor_id,due_at)；ix_plan_elder_due (elder_id,due_at)</w:t>
      </w:r>
    </w:p>
    <w:p>
      <w:r>
        <w:br w:type="page"/>
      </w:r>
    </w:p>
    <w:p>
      <w:pPr>
        <w:pStyle w:val="Heading1"/>
        <w:spacing w:after="160" w:line="283" w:lineRule="auto" w:before="200"/>
        <w:keepNext/>
        <w:snapToGrid w:val="0"/>
      </w:pPr>
      <w:r>
        <w:rPr>
          <w:rFonts w:ascii="Georgia" w:hAnsi="Georgia" w:eastAsia="Microsoft YaHei"/>
          <w:b/>
          <w:color w:val="0B2C48"/>
          <w:sz w:val="30"/>
        </w:rPr>
        <w:t>10 随访结果 followup_record</w:t>
      </w:r>
    </w:p>
    <w:tbl>
      <w:tblPr>
        <w:tblStyle w:val="Table5"/>
        <w:tblW w:w="10440.0" w:type="dxa"/>
        <w:jc w:val="center"/>
        <w:tblBorders>
          <w:top w:color="ffffff" w:space="0" w:sz="4" w:val="single"/>
          <w:left w:color="ffffff" w:space="0" w:sz="4" w:val="single"/>
          <w:bottom w:color="ffffff" w:space="0" w:sz="4" w:val="single"/>
          <w:right w:color="ffffff" w:space="0" w:sz="4" w:val="single"/>
          <w:insideH w:color="ffffff" w:space="0" w:sz="4" w:val="single"/>
          <w:insideV w:color="ffffff" w:space="0" w:sz="4" w:val="single"/>
        </w:tblBorders>
        <w:tblLayout w:type="fixed"/>
        <w:tblLook w:val="0400"/>
      </w:tblPr>
      <w:tblGrid>
        <w:gridCol w:w="2344"/>
        <w:gridCol w:w="1921"/>
        <w:gridCol w:w="1873"/>
        <w:gridCol w:w="4302"/>
        <w:tblGridChange w:id="0">
          <w:tblGrid>
            <w:gridCol w:w="2344"/>
            <w:gridCol w:w="1921"/>
            <w:gridCol w:w="1873"/>
            <w:gridCol w:w="4302"/>
          </w:tblGrid>
        </w:tblGridChange>
      </w:tblGrid>
      <w:tr>
        <w:trPr>
          <w:cantSplit w:val="1"/>
          <w:tblHeader w:val="1"/>
          <w:cantSplit/>
          <w:tblHeader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类型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约束与默认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含义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id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BIGINT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必填 主键 自增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自增主键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plan_id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BIGINT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 xml:space="preserve">必填 唯一 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随访计划主键 唯一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completed_at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DATETIME(6)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 xml:space="preserve">必填 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完成时间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content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VARCHAR(2000)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 xml:space="preserve">必填 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随访内容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result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VARCHAR(500)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 xml:space="preserve">必填 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结果摘要</w:t>
            </w:r>
          </w:p>
        </w:tc>
      </w:tr>
    </w:tbl>
    <w:p>
      <w:pPr>
        <w:spacing w:after="0" w:line="283" w:lineRule="auto"/>
        <w:snapToGrid w:val="0"/>
      </w:pPr>
      <w:r>
        <w:rPr>
          <w:rFonts w:ascii="Georgia" w:hAnsi="Georgia" w:eastAsia="Microsoft YaHei"/>
          <w:sz w:val="6"/>
        </w:rPr>
      </w:r>
    </w:p>
    <w:p>
      <w:pPr>
        <w:spacing w:after="140" w:line="283" w:lineRule="auto"/>
        <w:snapToGrid w:val="0"/>
      </w:pPr>
      <w:r>
        <w:rPr>
          <w:rFonts w:ascii="Georgia" w:hAnsi="Georgia" w:eastAsia="Microsoft YaHei"/>
          <w:sz w:val="22"/>
        </w:rPr>
        <w:t>表级约束：FOREIGN KEY (plan_id) REFERENCES followup_plan(id)</w:t>
      </w:r>
    </w:p>
    <w:p>
      <w:pPr>
        <w:spacing w:after="140" w:line="283" w:lineRule="auto"/>
        <w:snapToGrid w:val="0"/>
      </w:pPr>
      <w:r>
        <w:rPr>
          <w:rFonts w:ascii="Georgia" w:hAnsi="Georgia" w:eastAsia="Microsoft YaHei"/>
          <w:sz w:val="22"/>
        </w:rPr>
        <w:t>索引：ix_followup_completed (completed_at)</w:t>
      </w:r>
    </w:p>
    <w:p>
      <w:r>
        <w:br w:type="page"/>
      </w:r>
    </w:p>
    <w:p>
      <w:pPr>
        <w:pStyle w:val="Heading1"/>
        <w:spacing w:after="160" w:line="283" w:lineRule="auto" w:before="200"/>
        <w:keepNext/>
        <w:snapToGrid w:val="0"/>
      </w:pPr>
      <w:r>
        <w:rPr>
          <w:rFonts w:ascii="Georgia" w:hAnsi="Georgia" w:eastAsia="Microsoft YaHei"/>
          <w:b/>
          <w:color w:val="0B2C48"/>
          <w:sz w:val="30"/>
        </w:rPr>
        <w:t>11 腕表设备 watch_device</w:t>
      </w:r>
    </w:p>
    <w:tbl>
      <w:tblPr>
        <w:tblStyle w:val="Table5"/>
        <w:tblW w:w="10440.0" w:type="dxa"/>
        <w:jc w:val="center"/>
        <w:tblBorders>
          <w:top w:color="ffffff" w:space="0" w:sz="4" w:val="single"/>
          <w:left w:color="ffffff" w:space="0" w:sz="4" w:val="single"/>
          <w:bottom w:color="ffffff" w:space="0" w:sz="4" w:val="single"/>
          <w:right w:color="ffffff" w:space="0" w:sz="4" w:val="single"/>
          <w:insideH w:color="ffffff" w:space="0" w:sz="4" w:val="single"/>
          <w:insideV w:color="ffffff" w:space="0" w:sz="4" w:val="single"/>
        </w:tblBorders>
        <w:tblLayout w:type="fixed"/>
        <w:tblLook w:val="0400"/>
      </w:tblPr>
      <w:tblGrid>
        <w:gridCol w:w="2344"/>
        <w:gridCol w:w="1921"/>
        <w:gridCol w:w="1873"/>
        <w:gridCol w:w="4302"/>
        <w:tblGridChange w:id="0">
          <w:tblGrid>
            <w:gridCol w:w="2344"/>
            <w:gridCol w:w="1921"/>
            <w:gridCol w:w="1873"/>
            <w:gridCol w:w="4302"/>
          </w:tblGrid>
        </w:tblGridChange>
      </w:tblGrid>
      <w:tr>
        <w:trPr>
          <w:cantSplit w:val="1"/>
          <w:tblHeader w:val="1"/>
          <w:cantSplit/>
          <w:tblHeader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类型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约束与默认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含义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id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BIGINT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必填 主键 自增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自增主键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serial_no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VARCHAR(80)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 xml:space="preserve">必填 唯一 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设备序列号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model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VARCHAR(80)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 xml:space="preserve">必填 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设备型号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enabled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BOOLEAN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必填 默认 TRUE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是否启用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last_seen_at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DATETIME(6)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 xml:space="preserve">可空 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最后心跳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version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INT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必填 默认 0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并发版本</w:t>
            </w:r>
          </w:p>
        </w:tc>
      </w:tr>
    </w:tbl>
    <w:p>
      <w:pPr>
        <w:spacing w:after="0" w:line="283" w:lineRule="auto"/>
        <w:snapToGrid w:val="0"/>
      </w:pPr>
      <w:r>
        <w:rPr>
          <w:rFonts w:ascii="Georgia" w:hAnsi="Georgia" w:eastAsia="Microsoft YaHei"/>
          <w:sz w:val="6"/>
        </w:rPr>
      </w:r>
    </w:p>
    <w:p>
      <w:r>
        <w:br w:type="page"/>
      </w:r>
    </w:p>
    <w:p>
      <w:pPr>
        <w:pStyle w:val="Heading1"/>
        <w:spacing w:after="160" w:line="283" w:lineRule="auto" w:before="200"/>
        <w:keepNext/>
        <w:snapToGrid w:val="0"/>
      </w:pPr>
      <w:r>
        <w:rPr>
          <w:rFonts w:ascii="Georgia" w:hAnsi="Georgia" w:eastAsia="Microsoft YaHei"/>
          <w:b/>
          <w:color w:val="0B2C48"/>
          <w:sz w:val="30"/>
        </w:rPr>
        <w:t>12 历史绑定 device_binding</w:t>
      </w:r>
    </w:p>
    <w:tbl>
      <w:tblPr>
        <w:tblStyle w:val="Table5"/>
        <w:tblW w:w="10440.0" w:type="dxa"/>
        <w:jc w:val="center"/>
        <w:tblBorders>
          <w:top w:color="ffffff" w:space="0" w:sz="4" w:val="single"/>
          <w:left w:color="ffffff" w:space="0" w:sz="4" w:val="single"/>
          <w:bottom w:color="ffffff" w:space="0" w:sz="4" w:val="single"/>
          <w:right w:color="ffffff" w:space="0" w:sz="4" w:val="single"/>
          <w:insideH w:color="ffffff" w:space="0" w:sz="4" w:val="single"/>
          <w:insideV w:color="ffffff" w:space="0" w:sz="4" w:val="single"/>
        </w:tblBorders>
        <w:tblLayout w:type="fixed"/>
        <w:tblLook w:val="0400"/>
      </w:tblPr>
      <w:tblGrid>
        <w:gridCol w:w="2344"/>
        <w:gridCol w:w="1921"/>
        <w:gridCol w:w="1873"/>
        <w:gridCol w:w="4302"/>
        <w:tblGridChange w:id="0">
          <w:tblGrid>
            <w:gridCol w:w="2344"/>
            <w:gridCol w:w="1921"/>
            <w:gridCol w:w="1873"/>
            <w:gridCol w:w="4302"/>
          </w:tblGrid>
        </w:tblGridChange>
      </w:tblGrid>
      <w:tr>
        <w:trPr>
          <w:cantSplit w:val="1"/>
          <w:tblHeader w:val="1"/>
          <w:cantSplit/>
          <w:tblHeader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类型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约束与默认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含义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id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BIGINT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必填 主键 自增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自增主键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device_id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BIGINT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 xml:space="preserve">必填 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设备主键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elder_id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BIGINT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 xml:space="preserve">必填 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老人主键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bound_at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DATETIME(6)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 xml:space="preserve">必填 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绑定开始时间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unbound_at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DATETIME(6)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 xml:space="preserve">可空 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解绑时间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active_device_id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BIGINT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 xml:space="preserve">可空 唯一 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有效设备唯一占位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active_elder_id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BIGINT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 xml:space="preserve">可空 唯一 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有效老人唯一占位</w:t>
            </w:r>
          </w:p>
        </w:tc>
      </w:tr>
    </w:tbl>
    <w:p>
      <w:pPr>
        <w:spacing w:after="0" w:line="283" w:lineRule="auto"/>
        <w:snapToGrid w:val="0"/>
      </w:pPr>
      <w:r>
        <w:rPr>
          <w:rFonts w:ascii="Georgia" w:hAnsi="Georgia" w:eastAsia="Microsoft YaHei"/>
          <w:sz w:val="6"/>
        </w:rPr>
      </w:r>
    </w:p>
    <w:p>
      <w:pPr>
        <w:spacing w:after="140" w:line="283" w:lineRule="auto"/>
        <w:snapToGrid w:val="0"/>
      </w:pPr>
      <w:r>
        <w:rPr>
          <w:rFonts w:ascii="Georgia" w:hAnsi="Georgia" w:eastAsia="Microsoft YaHei"/>
          <w:sz w:val="22"/>
        </w:rPr>
        <w:t>表级约束：FOREIGN KEY (device_id) REFERENCES watch_device(id)；FOREIGN KEY (elder_id) REFERENCES elder(id)；CHECK ((unbound_at IS NULL AND active_device_id IS NOT NULL AND active_elder_id IS NOT NULL AND active_device_id = device_id AND active_elder_id = elder_id) OR (unbound_at IS NOT NULL AND active_device_id IS NULL AND active_elder_id IS NULL))；CHECK (unbound_at IS NULL OR unbound_at &gt;= bound_at)</w:t>
      </w:r>
    </w:p>
    <w:p>
      <w:pPr>
        <w:spacing w:after="140" w:line="283" w:lineRule="auto"/>
        <w:snapToGrid w:val="0"/>
      </w:pPr>
      <w:r>
        <w:rPr>
          <w:rFonts w:ascii="Georgia" w:hAnsi="Georgia" w:eastAsia="Microsoft YaHei"/>
          <w:sz w:val="22"/>
        </w:rPr>
        <w:t>索引：ix_binding_history (device_id,bound_at,unbound_at)</w:t>
      </w:r>
    </w:p>
    <w:p>
      <w:r>
        <w:br w:type="page"/>
      </w:r>
    </w:p>
    <w:p>
      <w:pPr>
        <w:pStyle w:val="Heading1"/>
        <w:spacing w:after="160" w:line="283" w:lineRule="auto" w:before="200"/>
        <w:keepNext/>
        <w:snapToGrid w:val="0"/>
      </w:pPr>
      <w:r>
        <w:rPr>
          <w:rFonts w:ascii="Georgia" w:hAnsi="Georgia" w:eastAsia="Microsoft YaHei"/>
          <w:b/>
          <w:color w:val="0B2C48"/>
          <w:sz w:val="30"/>
        </w:rPr>
        <w:t>13 定位点 location_point</w:t>
      </w:r>
    </w:p>
    <w:tbl>
      <w:tblPr>
        <w:tblStyle w:val="Table5"/>
        <w:tblW w:w="10440.0" w:type="dxa"/>
        <w:jc w:val="center"/>
        <w:tblBorders>
          <w:top w:color="ffffff" w:space="0" w:sz="4" w:val="single"/>
          <w:left w:color="ffffff" w:space="0" w:sz="4" w:val="single"/>
          <w:bottom w:color="ffffff" w:space="0" w:sz="4" w:val="single"/>
          <w:right w:color="ffffff" w:space="0" w:sz="4" w:val="single"/>
          <w:insideH w:color="ffffff" w:space="0" w:sz="4" w:val="single"/>
          <w:insideV w:color="ffffff" w:space="0" w:sz="4" w:val="single"/>
        </w:tblBorders>
        <w:tblLayout w:type="fixed"/>
        <w:tblLook w:val="0400"/>
      </w:tblPr>
      <w:tblGrid>
        <w:gridCol w:w="2344"/>
        <w:gridCol w:w="1921"/>
        <w:gridCol w:w="1873"/>
        <w:gridCol w:w="4302"/>
        <w:tblGridChange w:id="0">
          <w:tblGrid>
            <w:gridCol w:w="2344"/>
            <w:gridCol w:w="1921"/>
            <w:gridCol w:w="1873"/>
            <w:gridCol w:w="4302"/>
          </w:tblGrid>
        </w:tblGridChange>
      </w:tblGrid>
      <w:tr>
        <w:trPr>
          <w:cantSplit w:val="1"/>
          <w:tblHeader w:val="1"/>
          <w:cantSplit/>
          <w:tblHeader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类型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约束与默认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含义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id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BIGINT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必填 主键 自增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自增主键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device_id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BIGINT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 xml:space="preserve">必填 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设备主键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binding_id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BIGINT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 xml:space="preserve">必填 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发生时绑定主键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elder_id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BIGINT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 xml:space="preserve">必填 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老人主键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event_id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VARCHAR(100)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 xml:space="preserve">必填 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外部事件编号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longitude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DECIMAL(10,7)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 xml:space="preserve">必填 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WGS84 经度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latitude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DECIMAL(10,7)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 xml:space="preserve">必填 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WGS84 纬度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recorded_at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DATETIME(6)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 xml:space="preserve">必填 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设备记录时间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received_at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DATETIME(6)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 xml:space="preserve">必填 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服务端接收时间</w:t>
            </w:r>
          </w:p>
        </w:tc>
      </w:tr>
    </w:tbl>
    <w:p>
      <w:pPr>
        <w:spacing w:after="0" w:line="283" w:lineRule="auto"/>
        <w:snapToGrid w:val="0"/>
      </w:pPr>
      <w:r>
        <w:rPr>
          <w:rFonts w:ascii="Georgia" w:hAnsi="Georgia" w:eastAsia="Microsoft YaHei"/>
          <w:sz w:val="6"/>
        </w:rPr>
      </w:r>
    </w:p>
    <w:p>
      <w:pPr>
        <w:spacing w:after="140" w:line="283" w:lineRule="auto"/>
        <w:snapToGrid w:val="0"/>
      </w:pPr>
      <w:r>
        <w:rPr>
          <w:rFonts w:ascii="Georgia" w:hAnsi="Georgia" w:eastAsia="Microsoft YaHei"/>
          <w:sz w:val="22"/>
        </w:rPr>
        <w:t>表级约束：FOREIGN KEY (device_id) REFERENCES watch_device(id)；FOREIGN KEY (binding_id) REFERENCES device_binding(id)；FOREIGN KEY (elder_id) REFERENCES elder(id)；UNIQUE(device_id,event_id)；CHECK (longitude BETWEEN -180 AND 180)；CHECK (latitude BETWEEN -90 AND 90)</w:t>
      </w:r>
    </w:p>
    <w:p>
      <w:pPr>
        <w:spacing w:after="140" w:line="283" w:lineRule="auto"/>
        <w:snapToGrid w:val="0"/>
      </w:pPr>
      <w:r>
        <w:rPr>
          <w:rFonts w:ascii="Georgia" w:hAnsi="Georgia" w:eastAsia="Microsoft YaHei"/>
          <w:sz w:val="22"/>
        </w:rPr>
        <w:t>索引：ix_location_elder_time (elder_id,recorded_at,id)；ix_location_device_time (device_id,recorded_at,id)</w:t>
      </w:r>
    </w:p>
    <w:p>
      <w:r>
        <w:br w:type="page"/>
      </w:r>
    </w:p>
    <w:p>
      <w:pPr>
        <w:pStyle w:val="Heading1"/>
        <w:spacing w:after="160" w:line="283" w:lineRule="auto" w:before="200"/>
        <w:keepNext/>
        <w:snapToGrid w:val="0"/>
      </w:pPr>
      <w:r>
        <w:rPr>
          <w:rFonts w:ascii="Georgia" w:hAnsi="Georgia" w:eastAsia="Microsoft YaHei"/>
          <w:b/>
          <w:color w:val="0B2C48"/>
          <w:sz w:val="30"/>
        </w:rPr>
        <w:t>14 圆形围栏 geofence</w:t>
      </w:r>
    </w:p>
    <w:tbl>
      <w:tblPr>
        <w:tblStyle w:val="Table5"/>
        <w:tblW w:w="10440.0" w:type="dxa"/>
        <w:jc w:val="center"/>
        <w:tblBorders>
          <w:top w:color="ffffff" w:space="0" w:sz="4" w:val="single"/>
          <w:left w:color="ffffff" w:space="0" w:sz="4" w:val="single"/>
          <w:bottom w:color="ffffff" w:space="0" w:sz="4" w:val="single"/>
          <w:right w:color="ffffff" w:space="0" w:sz="4" w:val="single"/>
          <w:insideH w:color="ffffff" w:space="0" w:sz="4" w:val="single"/>
          <w:insideV w:color="ffffff" w:space="0" w:sz="4" w:val="single"/>
        </w:tblBorders>
        <w:tblLayout w:type="fixed"/>
        <w:tblLook w:val="0400"/>
      </w:tblPr>
      <w:tblGrid>
        <w:gridCol w:w="2344"/>
        <w:gridCol w:w="1921"/>
        <w:gridCol w:w="1873"/>
        <w:gridCol w:w="4302"/>
        <w:tblGridChange w:id="0">
          <w:tblGrid>
            <w:gridCol w:w="2344"/>
            <w:gridCol w:w="1921"/>
            <w:gridCol w:w="1873"/>
            <w:gridCol w:w="4302"/>
          </w:tblGrid>
        </w:tblGridChange>
      </w:tblGrid>
      <w:tr>
        <w:trPr>
          <w:cantSplit w:val="1"/>
          <w:tblHeader w:val="1"/>
          <w:cantSplit/>
          <w:tblHeader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类型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约束与默认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含义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id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BIGINT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必填 主键 自增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自增主键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name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VARCHAR(80)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 xml:space="preserve">必填 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名称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center_lon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DECIMAL(10,7)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 xml:space="preserve">必填 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围栏中心经度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center_lat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DECIMAL(10,7)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 xml:space="preserve">必填 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围栏中心纬度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radius_m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DOUBLE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 xml:space="preserve">必填 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半径 米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enabled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BOOLEAN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必填 默认 TRUE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是否启用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version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INT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必填 默认 0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并发版本</w:t>
            </w:r>
          </w:p>
        </w:tc>
      </w:tr>
    </w:tbl>
    <w:p>
      <w:pPr>
        <w:spacing w:after="0" w:line="283" w:lineRule="auto"/>
        <w:snapToGrid w:val="0"/>
      </w:pPr>
      <w:r>
        <w:rPr>
          <w:rFonts w:ascii="Georgia" w:hAnsi="Georgia" w:eastAsia="Microsoft YaHei"/>
          <w:sz w:val="6"/>
        </w:rPr>
      </w:r>
    </w:p>
    <w:p>
      <w:pPr>
        <w:spacing w:after="140" w:line="283" w:lineRule="auto"/>
        <w:snapToGrid w:val="0"/>
      </w:pPr>
      <w:r>
        <w:rPr>
          <w:rFonts w:ascii="Georgia" w:hAnsi="Georgia" w:eastAsia="Microsoft YaHei"/>
          <w:sz w:val="22"/>
        </w:rPr>
        <w:t>表级约束：CHECK (radius_m BETWEEN 50 AND 5000)；CHECK (center_lon BETWEEN -180 AND 180)；CHECK (center_lat BETWEEN -90 AND 90)</w:t>
      </w:r>
    </w:p>
    <w:p>
      <w:r>
        <w:br w:type="page"/>
      </w:r>
    </w:p>
    <w:p>
      <w:pPr>
        <w:pStyle w:val="Heading1"/>
        <w:spacing w:after="160" w:line="283" w:lineRule="auto" w:before="200"/>
        <w:keepNext/>
        <w:snapToGrid w:val="0"/>
      </w:pPr>
      <w:r>
        <w:rPr>
          <w:rFonts w:ascii="Georgia" w:hAnsi="Georgia" w:eastAsia="Microsoft YaHei"/>
          <w:b/>
          <w:color w:val="0B2C48"/>
          <w:sz w:val="30"/>
        </w:rPr>
        <w:t>15 围栏成员 geofence_member</w:t>
      </w:r>
    </w:p>
    <w:tbl>
      <w:tblPr>
        <w:tblStyle w:val="Table5"/>
        <w:tblW w:w="10440.0" w:type="dxa"/>
        <w:jc w:val="center"/>
        <w:tblBorders>
          <w:top w:color="ffffff" w:space="0" w:sz="4" w:val="single"/>
          <w:left w:color="ffffff" w:space="0" w:sz="4" w:val="single"/>
          <w:bottom w:color="ffffff" w:space="0" w:sz="4" w:val="single"/>
          <w:right w:color="ffffff" w:space="0" w:sz="4" w:val="single"/>
          <w:insideH w:color="ffffff" w:space="0" w:sz="4" w:val="single"/>
          <w:insideV w:color="ffffff" w:space="0" w:sz="4" w:val="single"/>
        </w:tblBorders>
        <w:tblLayout w:type="fixed"/>
        <w:tblLook w:val="0400"/>
      </w:tblPr>
      <w:tblGrid>
        <w:gridCol w:w="2344"/>
        <w:gridCol w:w="1921"/>
        <w:gridCol w:w="1873"/>
        <w:gridCol w:w="4302"/>
        <w:tblGridChange w:id="0">
          <w:tblGrid>
            <w:gridCol w:w="2344"/>
            <w:gridCol w:w="1921"/>
            <w:gridCol w:w="1873"/>
            <w:gridCol w:w="4302"/>
          </w:tblGrid>
        </w:tblGridChange>
      </w:tblGrid>
      <w:tr>
        <w:trPr>
          <w:cantSplit w:val="1"/>
          <w:tblHeader w:val="1"/>
          <w:cantSplit/>
          <w:tblHeader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类型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约束与默认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含义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id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BIGINT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必填 主键 自增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自增主键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fence_id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BIGINT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 xml:space="preserve">必填 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围栏主键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elder_id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BIGINT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 xml:space="preserve">必填 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老人主键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enabled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BOOLEAN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 xml:space="preserve">必填 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是否启用</w:t>
            </w:r>
          </w:p>
        </w:tc>
      </w:tr>
    </w:tbl>
    <w:p>
      <w:pPr>
        <w:spacing w:after="0" w:line="283" w:lineRule="auto"/>
        <w:snapToGrid w:val="0"/>
      </w:pPr>
      <w:r>
        <w:rPr>
          <w:rFonts w:ascii="Georgia" w:hAnsi="Georgia" w:eastAsia="Microsoft YaHei"/>
          <w:sz w:val="6"/>
        </w:rPr>
      </w:r>
    </w:p>
    <w:p>
      <w:pPr>
        <w:spacing w:after="140" w:line="283" w:lineRule="auto"/>
        <w:snapToGrid w:val="0"/>
      </w:pPr>
      <w:r>
        <w:rPr>
          <w:rFonts w:ascii="Georgia" w:hAnsi="Georgia" w:eastAsia="Microsoft YaHei"/>
          <w:sz w:val="22"/>
        </w:rPr>
        <w:t>表级约束：FOREIGN KEY (fence_id) REFERENCES geofence(id)；FOREIGN KEY (elder_id) REFERENCES elder(id)；UNIQUE(fence_id,elder_id)</w:t>
      </w:r>
    </w:p>
    <w:p>
      <w:r>
        <w:br w:type="page"/>
      </w:r>
    </w:p>
    <w:p>
      <w:pPr>
        <w:pStyle w:val="Heading1"/>
        <w:spacing w:after="160" w:line="283" w:lineRule="auto" w:before="200"/>
        <w:keepNext/>
        <w:snapToGrid w:val="0"/>
      </w:pPr>
      <w:r>
        <w:rPr>
          <w:rFonts w:ascii="Georgia" w:hAnsi="Georgia" w:eastAsia="Microsoft YaHei"/>
          <w:b/>
          <w:color w:val="0B2C48"/>
          <w:sz w:val="30"/>
        </w:rPr>
        <w:t>16 围栏监测状态 geofence_state</w:t>
      </w:r>
    </w:p>
    <w:tbl>
      <w:tblPr>
        <w:tblStyle w:val="Table5"/>
        <w:tblW w:w="10440.0" w:type="dxa"/>
        <w:jc w:val="center"/>
        <w:tblBorders>
          <w:top w:color="ffffff" w:space="0" w:sz="4" w:val="single"/>
          <w:left w:color="ffffff" w:space="0" w:sz="4" w:val="single"/>
          <w:bottom w:color="ffffff" w:space="0" w:sz="4" w:val="single"/>
          <w:right w:color="ffffff" w:space="0" w:sz="4" w:val="single"/>
          <w:insideH w:color="ffffff" w:space="0" w:sz="4" w:val="single"/>
          <w:insideV w:color="ffffff" w:space="0" w:sz="4" w:val="single"/>
        </w:tblBorders>
        <w:tblLayout w:type="fixed"/>
        <w:tblLook w:val="0400"/>
      </w:tblPr>
      <w:tblGrid>
        <w:gridCol w:w="2344"/>
        <w:gridCol w:w="1921"/>
        <w:gridCol w:w="1873"/>
        <w:gridCol w:w="4302"/>
        <w:tblGridChange w:id="0">
          <w:tblGrid>
            <w:gridCol w:w="2344"/>
            <w:gridCol w:w="1921"/>
            <w:gridCol w:w="1873"/>
            <w:gridCol w:w="4302"/>
          </w:tblGrid>
        </w:tblGridChange>
      </w:tblGrid>
      <w:tr>
        <w:trPr>
          <w:cantSplit w:val="1"/>
          <w:tblHeader w:val="1"/>
          <w:cantSplit/>
          <w:tblHeader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类型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约束与默认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含义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id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BIGINT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必填 主键 自增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自增主键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member_id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BIGINT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 xml:space="preserve">必填 唯一 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围栏成员主键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last_point_id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BIGINT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 xml:space="preserve">可空 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最后参与监测的定位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last_recorded_at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DATETIME(6)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 xml:space="preserve">可空 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监测事件时间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inside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BOOLEAN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 xml:space="preserve">可空 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是否在围栏内 可未知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active_alert_id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BIGINT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 xml:space="preserve">可空 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当前未结束越界事件</w:t>
            </w:r>
          </w:p>
        </w:tc>
      </w:tr>
    </w:tbl>
    <w:p>
      <w:pPr>
        <w:spacing w:after="0" w:line="283" w:lineRule="auto"/>
        <w:snapToGrid w:val="0"/>
      </w:pPr>
      <w:r>
        <w:rPr>
          <w:rFonts w:ascii="Georgia" w:hAnsi="Georgia" w:eastAsia="Microsoft YaHei"/>
          <w:sz w:val="6"/>
        </w:rPr>
      </w:r>
    </w:p>
    <w:p>
      <w:pPr>
        <w:spacing w:after="140" w:line="283" w:lineRule="auto"/>
        <w:snapToGrid w:val="0"/>
      </w:pPr>
      <w:r>
        <w:rPr>
          <w:rFonts w:ascii="Georgia" w:hAnsi="Georgia" w:eastAsia="Microsoft YaHei"/>
          <w:sz w:val="22"/>
        </w:rPr>
        <w:t>表级约束：FOREIGN KEY (member_id) REFERENCES geofence_member(id)；FOREIGN KEY (last_point_id) REFERENCES location_point(id)</w:t>
      </w:r>
    </w:p>
    <w:p>
      <w:r>
        <w:br w:type="page"/>
      </w:r>
    </w:p>
    <w:p>
      <w:pPr>
        <w:pStyle w:val="Heading1"/>
        <w:spacing w:after="160" w:line="283" w:lineRule="auto" w:before="200"/>
        <w:keepNext/>
        <w:snapToGrid w:val="0"/>
      </w:pPr>
      <w:r>
        <w:rPr>
          <w:rFonts w:ascii="Georgia" w:hAnsi="Georgia" w:eastAsia="Microsoft YaHei"/>
          <w:b/>
          <w:color w:val="0B2C48"/>
          <w:sz w:val="30"/>
        </w:rPr>
        <w:t>17 越界事件 geofence_alert</w:t>
      </w:r>
    </w:p>
    <w:tbl>
      <w:tblPr>
        <w:tblStyle w:val="Table5"/>
        <w:tblW w:w="10440.0" w:type="dxa"/>
        <w:jc w:val="center"/>
        <w:tblBorders>
          <w:top w:color="ffffff" w:space="0" w:sz="4" w:val="single"/>
          <w:left w:color="ffffff" w:space="0" w:sz="4" w:val="single"/>
          <w:bottom w:color="ffffff" w:space="0" w:sz="4" w:val="single"/>
          <w:right w:color="ffffff" w:space="0" w:sz="4" w:val="single"/>
          <w:insideH w:color="ffffff" w:space="0" w:sz="4" w:val="single"/>
          <w:insideV w:color="ffffff" w:space="0" w:sz="4" w:val="single"/>
        </w:tblBorders>
        <w:tblLayout w:type="fixed"/>
        <w:tblLook w:val="0400"/>
      </w:tblPr>
      <w:tblGrid>
        <w:gridCol w:w="2344"/>
        <w:gridCol w:w="1921"/>
        <w:gridCol w:w="1873"/>
        <w:gridCol w:w="4302"/>
        <w:tblGridChange w:id="0">
          <w:tblGrid>
            <w:gridCol w:w="2344"/>
            <w:gridCol w:w="1921"/>
            <w:gridCol w:w="1873"/>
            <w:gridCol w:w="4302"/>
          </w:tblGrid>
        </w:tblGridChange>
      </w:tblGrid>
      <w:tr>
        <w:trPr>
          <w:cantSplit w:val="1"/>
          <w:tblHeader w:val="1"/>
          <w:cantSplit/>
          <w:tblHeader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类型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约束与默认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含义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id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BIGINT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必填 主键 自增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自增主键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member_id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BIGINT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 xml:space="preserve">必填 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围栏成员主键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exit_point_id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BIGINT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 xml:space="preserve">必填 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触发定位点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triggered_at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DATETIME(6)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 xml:space="preserve">必填 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越界触发时间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returned_at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DATETIME(6)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 xml:space="preserve">可空 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实际返回时间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closed_at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DATETIME(6)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 xml:space="preserve">可空 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监测关闭时间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close_reason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VARCHAR(30)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 xml:space="preserve">可空 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关闭原因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handled_by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BIGINT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 xml:space="preserve">可空 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处理账号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handled_at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DATETIME(6)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 xml:space="preserve">可空 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处理时间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handling_note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VARCHAR(1000)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 xml:space="preserve">可空 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处理说明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geometry_snapshot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TEXT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 xml:space="preserve">必填 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围栏几何 JSON 快照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version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INT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必填 默认 0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并发版本</w:t>
            </w:r>
          </w:p>
        </w:tc>
      </w:tr>
    </w:tbl>
    <w:p>
      <w:pPr>
        <w:spacing w:after="0" w:line="283" w:lineRule="auto"/>
        <w:snapToGrid w:val="0"/>
      </w:pPr>
      <w:r>
        <w:rPr>
          <w:rFonts w:ascii="Georgia" w:hAnsi="Georgia" w:eastAsia="Microsoft YaHei"/>
          <w:sz w:val="6"/>
        </w:rPr>
      </w:r>
    </w:p>
    <w:p>
      <w:pPr>
        <w:spacing w:after="140" w:line="283" w:lineRule="auto"/>
        <w:snapToGrid w:val="0"/>
      </w:pPr>
      <w:r>
        <w:rPr>
          <w:rFonts w:ascii="Georgia" w:hAnsi="Georgia" w:eastAsia="Microsoft YaHei"/>
          <w:sz w:val="22"/>
        </w:rPr>
        <w:t>表级约束：FOREIGN KEY (member_id) REFERENCES geofence_member(id)；FOREIGN KEY (exit_point_id) REFERENCES location_point(id)；FOREIGN KEY (handled_by) REFERENCES sys_user(id)</w:t>
      </w:r>
    </w:p>
    <w:p>
      <w:pPr>
        <w:spacing w:after="140" w:line="283" w:lineRule="auto"/>
        <w:snapToGrid w:val="0"/>
      </w:pPr>
      <w:r>
        <w:rPr>
          <w:rFonts w:ascii="Georgia" w:hAnsi="Georgia" w:eastAsia="Microsoft YaHei"/>
          <w:sz w:val="22"/>
        </w:rPr>
        <w:t>索引：ix_alert_member_time (member_id,triggered_at)；ix_alert_handled (handled_at)</w:t>
      </w:r>
    </w:p>
    <w:p>
      <w:r>
        <w:br w:type="page"/>
      </w:r>
    </w:p>
    <w:p>
      <w:pPr>
        <w:pStyle w:val="Heading1"/>
        <w:spacing w:after="160" w:line="283" w:lineRule="auto" w:before="200"/>
        <w:keepNext/>
        <w:snapToGrid w:val="0"/>
      </w:pPr>
      <w:r>
        <w:rPr>
          <w:rFonts w:ascii="Georgia" w:hAnsi="Georgia" w:eastAsia="Microsoft YaHei"/>
          <w:b/>
          <w:color w:val="0B2C48"/>
          <w:sz w:val="30"/>
        </w:rPr>
        <w:t>18 操作审计 audit_log</w:t>
      </w:r>
    </w:p>
    <w:tbl>
      <w:tblPr>
        <w:tblStyle w:val="Table5"/>
        <w:tblW w:w="10440.0" w:type="dxa"/>
        <w:jc w:val="center"/>
        <w:tblBorders>
          <w:top w:color="ffffff" w:space="0" w:sz="4" w:val="single"/>
          <w:left w:color="ffffff" w:space="0" w:sz="4" w:val="single"/>
          <w:bottom w:color="ffffff" w:space="0" w:sz="4" w:val="single"/>
          <w:right w:color="ffffff" w:space="0" w:sz="4" w:val="single"/>
          <w:insideH w:color="ffffff" w:space="0" w:sz="4" w:val="single"/>
          <w:insideV w:color="ffffff" w:space="0" w:sz="4" w:val="single"/>
        </w:tblBorders>
        <w:tblLayout w:type="fixed"/>
        <w:tblLook w:val="0400"/>
      </w:tblPr>
      <w:tblGrid>
        <w:gridCol w:w="2344"/>
        <w:gridCol w:w="1921"/>
        <w:gridCol w:w="1873"/>
        <w:gridCol w:w="4302"/>
        <w:tblGridChange w:id="0">
          <w:tblGrid>
            <w:gridCol w:w="2344"/>
            <w:gridCol w:w="1921"/>
            <w:gridCol w:w="1873"/>
            <w:gridCol w:w="4302"/>
          </w:tblGrid>
        </w:tblGridChange>
      </w:tblGrid>
      <w:tr>
        <w:trPr>
          <w:cantSplit w:val="1"/>
          <w:tblHeader w:val="1"/>
          <w:cantSplit/>
          <w:tblHeader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类型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约束与默认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含义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id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BIGINT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必填 主键 自增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自增主键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user_id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BIGINT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 xml:space="preserve">可空 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操作账号 可系统执行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action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VARCHAR(60)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 xml:space="preserve">必填 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动作编码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target_type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VARCHAR(60)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 xml:space="preserve">必填 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对象类型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target_id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BIGINT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 xml:space="preserve">可空 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对象主键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occurred_at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DATETIME(6)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 xml:space="preserve">必填 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操作时间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result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VARCHAR(40)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 xml:space="preserve">必填 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执行结果码</w:t>
            </w:r>
          </w:p>
        </w:tc>
      </w:tr>
    </w:tbl>
    <w:p>
      <w:pPr>
        <w:spacing w:after="0" w:line="283" w:lineRule="auto"/>
        <w:snapToGrid w:val="0"/>
      </w:pPr>
      <w:r>
        <w:rPr>
          <w:rFonts w:ascii="Georgia" w:hAnsi="Georgia" w:eastAsia="Microsoft YaHei"/>
          <w:sz w:val="6"/>
        </w:rPr>
      </w:r>
    </w:p>
    <w:p>
      <w:pPr>
        <w:spacing w:after="140" w:line="283" w:lineRule="auto"/>
        <w:snapToGrid w:val="0"/>
      </w:pPr>
      <w:r>
        <w:rPr>
          <w:rFonts w:ascii="Georgia" w:hAnsi="Georgia" w:eastAsia="Microsoft YaHei"/>
          <w:sz w:val="22"/>
        </w:rPr>
        <w:t>表级约束：FOREIGN KEY (user_id) REFERENCES sys_user(id)</w:t>
      </w:r>
    </w:p>
    <w:p>
      <w:pPr>
        <w:spacing w:after="140" w:line="283" w:lineRule="auto"/>
        <w:snapToGrid w:val="0"/>
      </w:pPr>
      <w:r>
        <w:rPr>
          <w:rFonts w:ascii="Georgia" w:hAnsi="Georgia" w:eastAsia="Microsoft YaHei"/>
          <w:sz w:val="22"/>
        </w:rPr>
        <w:t>索引：ix_audit_user_time (user_id,occurred_at)</w:t>
      </w:r>
    </w:p>
    <w:p>
      <w:r>
        <w:br w:type="page"/>
      </w:r>
    </w:p>
    <w:p>
      <w:pPr>
        <w:pStyle w:val="Heading1"/>
        <w:spacing w:after="160" w:line="283" w:lineRule="auto" w:before="200"/>
        <w:keepNext/>
        <w:snapToGrid w:val="0"/>
      </w:pPr>
      <w:r>
        <w:rPr>
          <w:rFonts w:ascii="Georgia" w:hAnsi="Georgia" w:eastAsia="Microsoft YaHei"/>
          <w:b/>
          <w:color w:val="0B2C48"/>
          <w:sz w:val="30"/>
        </w:rPr>
        <w:t>19 索引与完整性设计</w:t>
      </w:r>
    </w:p>
    <w:tbl>
      <w:tblPr>
        <w:tblStyle w:val="Table3"/>
        <w:tblW w:w="10224.0" w:type="dxa"/>
        <w:jc w:val="center"/>
        <w:tblBorders>
          <w:top w:color="ffffff" w:space="0" w:sz="4" w:val="single"/>
          <w:left w:color="ffffff" w:space="0" w:sz="4" w:val="single"/>
          <w:bottom w:color="ffffff" w:space="0" w:sz="4" w:val="single"/>
          <w:right w:color="ffffff" w:space="0" w:sz="4" w:val="single"/>
          <w:insideH w:color="ffffff" w:space="0" w:sz="4" w:val="single"/>
          <w:insideV w:color="ffffff" w:space="0" w:sz="4" w:val="single"/>
        </w:tblBorders>
        <w:tblLayout w:type="fixed"/>
        <w:tblLook w:val="0400"/>
      </w:tblPr>
      <w:tblGrid>
        <w:gridCol w:w="5112"/>
        <w:gridCol w:w="5112"/>
        <w:tblGridChange w:id="0">
          <w:tblGrid>
            <w:gridCol w:w="5112"/>
            <w:gridCol w:w="5112"/>
          </w:tblGrid>
        </w:tblGridChange>
      </w:tblGrid>
      <w:tr>
        <w:trPr>
          <w:cantSplit w:val="1"/>
          <w:tblHeader w:val="1"/>
          <w:cantSplit/>
          <w:tblHeader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约束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作用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source 与 event_id 唯一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健康重复录入产生冲突，客户端可识别重试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device_id 与 event_id 唯一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定位重传不重复入库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active_device_id 和 active_elder_id 分别唯一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一个设备和老人同时最多一条有效绑定，历史解绑后置空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followup_record.plan_id 唯一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防止同一随访计划重复完成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围栏成员及状态唯一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防止同一关联存在多条监测状态</w:t>
            </w:r>
          </w:p>
        </w:tc>
      </w:tr>
    </w:tbl>
    <w:p>
      <w:pPr>
        <w:spacing w:after="0" w:line="283" w:lineRule="auto"/>
        <w:snapToGrid w:val="0"/>
      </w:pPr>
      <w:r>
        <w:rPr>
          <w:rFonts w:ascii="Georgia" w:hAnsi="Georgia" w:eastAsia="Microsoft YaHei"/>
          <w:sz w:val="6"/>
        </w:rPr>
      </w:r>
    </w:p>
    <w:p>
      <w:pPr>
        <w:spacing w:after="140" w:line="283" w:lineRule="auto"/>
        <w:snapToGrid w:val="0"/>
      </w:pPr>
      <w:r>
        <w:rPr>
          <w:rFonts w:ascii="Georgia" w:hAnsi="Georgia" w:eastAsia="Microsoft YaHei"/>
          <w:sz w:val="22"/>
        </w:rPr>
        <w:t>归档以状态变更保留历史，不级联删除。定位、告警和绑定属于历史事实；修改围栏保存新的几何状态并关闭原监测事件，旧事件保留几何快照。</w:t>
      </w:r>
    </w:p>
    <w:p>
      <w:pPr>
        <w:pStyle w:val="Heading1"/>
        <w:spacing w:after="160" w:line="283" w:lineRule="auto" w:before="200"/>
        <w:keepNext/>
        <w:snapToGrid w:val="0"/>
      </w:pPr>
      <w:r>
        <w:rPr>
          <w:rFonts w:ascii="Georgia" w:hAnsi="Georgia" w:eastAsia="Microsoft YaHei"/>
          <w:b/>
          <w:color w:val="0B2C48"/>
          <w:sz w:val="30"/>
        </w:rPr>
        <w:t>20 初始化 备份与迁移</w:t>
      </w:r>
    </w:p>
    <w:p>
      <w:pPr>
        <w:spacing w:after="140" w:line="283" w:lineRule="auto"/>
        <w:snapToGrid w:val="0"/>
      </w:pPr>
      <w:r>
        <w:rPr>
          <w:rFonts w:ascii="Georgia" w:hAnsi="Georgia" w:eastAsia="Microsoft YaHei"/>
          <w:sz w:val="22"/>
        </w:rPr>
        <w:t>先创建专用数据库，再执行表结构，再由 Bootstrap 建管理员、地区与教学规则。demo 模式且 APP_SEED_DEMO=true 时，空老人表触发演示种子；非空库不会重复生成。独立 SQL 种子见 database/02-demo-data.sql，与 Java 种子二选一。</w:t>
      </w:r>
    </w:p>
    <w:p>
      <w:pPr>
        <w:spacing w:after="140" w:line="283" w:lineRule="auto"/>
        <w:snapToGrid w:val="0"/>
      </w:pPr>
      <w:r>
        <w:rPr>
          <w:rFonts w:ascii="Georgia" w:hAnsi="Georgia" w:eastAsia="Microsoft YaHei"/>
          <w:sz w:val="22"/>
        </w:rPr>
        <w:t>结构调整应新增迁移脚本并先备份验证。当前项目没有自动 Flyway 迁移，也没有自动备份任务。导出与恢复命令见部署说明；生产恢复必须先在独立库验证，不覆盖现有业务库。</w:t>
      </w:r>
    </w:p>
    <w:sectPr>
      <w:headerReference r:id="rId10" w:type="default"/>
      <w:headerReference r:id="rId11" w:type="first"/>
      <w:footerReference r:id="rId12" w:type="default"/>
      <w:footerReference r:id="rId13" w:type="first"/>
      <w:pgSz w:h="15840" w:w="12240" w:orient="portrait"/>
      <w:pgMar w:bottom="893" w:top="1008" w:left="1008" w:right="1008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Helvetica Neu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Helvetica Neue Light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14:paraId="000000F7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60" w:lineRule="auto"/>
      <w:ind w:left="0" w:right="0" w:firstLine="0"/>
      <w:jc w:val="center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5b7085"/>
        <w:sz w:val="20"/>
        <w:szCs w:val="20"/>
        <w:u w:val="none"/>
        <w:shd w:fill="auto" w:val="clear"/>
        <w:vertAlign w:val="baseline"/>
      </w:rPr>
    </w:pPr>
    <w:r/>
    <w:r>
      <w:rPr>
        <w:rFonts w:ascii="Georgia" w:hAnsi="Georgia" w:eastAsia="Microsoft YaHei"/>
        <w:color w:val="5E758A"/>
        <w:sz w:val="16"/>
      </w:rPr>
      <w:t xml:space="preserve">智慧医养大数据决策分析系统  /  V1.0  /  </w:t>
    </w:r>
    <w:fldSimple w:instr="PAGE"/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14:paraId="000000F9">
    <w:pPr>
      <w:rPr/>
    </w:pPr>
    <w:r>
      <w:rPr>
        <w:rtl w:val="0"/>
      </w:rPr>
    </w:r>
  </w:p>
</w:ftr>
</file>

<file path=word/footnotes.xml><?xml version="1.0" encoding="utf-8"?>
<w:footnot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otnote w:id="0">
    <w:p w14:paraId="000000F5">
      <w:pPr>
        <w:spacing w:after="0" w:line="270" w:lineRule="auto"/>
        <w:jc w:val="both"/>
        <w:rPr/>
      </w:pPr>
      <w:r>
        <w:rPr>
          <w:rStyle w:val="FootnoteReference"/>
          <w:vertAlign w:val="superscript"/>
        </w:rPr>
        <w:footnoteRef/>
      </w:r>
      <w:r>
        <w:rPr>
          <w:color w:val="233447"/>
          <w:rtl w:val="0"/>
        </w:rPr>
        <w:t xml:space="preserve"> Use footnotes for definitions, assumptions, or terms that need precision without interrupting the main narrative.</w:t>
      </w:r>
      <w:r>
        <w:rPr>
          <w:rtl w:val="0"/>
        </w:rPr>
      </w:r>
    </w:p>
  </w:footnote>
</w:footnote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14:paraId="000000F6">
    <w:pPr>
      <w:rPr/>
    </w:pPr>
    <w:r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14:paraId="000000F8">
    <w:pPr>
      <w:rPr/>
    </w:pPr>
    <w:r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lowerLetter"/>
      <w:lvlText w:val="%1."/>
      <w:lvlJc w:val="left"/>
      <w:pPr>
        <w:ind w:left="72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lowerLetter"/>
      <w:lvlText w:val="%1."/>
      <w:lvlJc w:val="left"/>
      <w:pPr>
        <w:ind w:left="360" w:hanging="360"/>
      </w:pPr>
      <w:rPr/>
    </w:lvl>
    <w:lvl w:ilvl="1">
      <w:start w:val="1"/>
      <w:numFmt w:val="lowerLetter"/>
      <w:lvlText w:val="%2)"/>
      <w:lvlJc w:val="left"/>
      <w:pPr>
        <w:ind w:left="720" w:hanging="360"/>
      </w:pPr>
      <w:rPr/>
    </w:lvl>
    <w:lvl w:ilvl="2">
      <w:start w:val="1"/>
      <w:numFmt w:val="lowerRoman"/>
      <w:lvlText w:val="%3)"/>
      <w:lvlJc w:val="left"/>
      <w:pPr>
        <w:ind w:left="1080" w:hanging="360"/>
      </w:pPr>
      <w:rPr/>
    </w:lvl>
    <w:lvl w:ilvl="3">
      <w:start w:val="1"/>
      <w:numFmt w:val="decimal"/>
      <w:lvlText w:val="(%4)"/>
      <w:lvlJc w:val="left"/>
      <w:pPr>
        <w:ind w:left="1440" w:hanging="360"/>
      </w:pPr>
      <w:rPr/>
    </w:lvl>
    <w:lvl w:ilvl="4">
      <w:start w:val="1"/>
      <w:numFmt w:val="lowerLetter"/>
      <w:lvlText w:val="(%5)"/>
      <w:lvlJc w:val="left"/>
      <w:pPr>
        <w:ind w:left="1800" w:hanging="360"/>
      </w:pPr>
      <w:rPr/>
    </w:lvl>
    <w:lvl w:ilvl="5">
      <w:start w:val="1"/>
      <w:numFmt w:val="lowerRoman"/>
      <w:lvlText w:val="(%6)"/>
      <w:lvlJc w:val="left"/>
      <w:pPr>
        <w:ind w:left="2160" w:hanging="360"/>
      </w:pPr>
      <w:rPr/>
    </w:lvl>
    <w:lvl w:ilvl="6">
      <w:start w:val="1"/>
      <w:numFmt w:val="decimal"/>
      <w:lvlText w:val="%7."/>
      <w:lvlJc w:val="left"/>
      <w:pPr>
        <w:ind w:left="2520" w:hanging="360"/>
      </w:pPr>
      <w:rPr/>
    </w:lvl>
    <w:lvl w:ilvl="7">
      <w:start w:val="1"/>
      <w:numFmt w:val="lowerLetter"/>
      <w:lvlText w:val="%8."/>
      <w:lvlJc w:val="left"/>
      <w:pPr>
        <w:ind w:left="2880" w:hanging="360"/>
      </w:pPr>
      <w:rPr/>
    </w:lvl>
    <w:lvl w:ilvl="8">
      <w:start w:val="1"/>
      <w:numFmt w:val="lowerRoman"/>
      <w:lvlText w:val="%9."/>
      <w:lvlJc w:val="left"/>
      <w:pPr>
        <w:ind w:left="3240" w:hanging="360"/>
      </w:pPr>
      <w:rPr/>
    </w:lvl>
  </w:abstractNum>
  <w:abstractNum w:abstractNumId="3">
    <w:lvl w:ilvl="0">
      <w:start w:val="1"/>
      <w:numFmt w:val="lowerLetter"/>
      <w:lvlText w:val="%1."/>
      <w:lvlJc w:val="left"/>
      <w:pPr>
        <w:ind w:left="360" w:hanging="360"/>
      </w:pPr>
      <w:rPr/>
    </w:lvl>
    <w:lvl w:ilvl="1">
      <w:start w:val="1"/>
      <w:numFmt w:val="lowerLetter"/>
      <w:lvlText w:val="%2)"/>
      <w:lvlJc w:val="left"/>
      <w:pPr>
        <w:ind w:left="720" w:hanging="360"/>
      </w:pPr>
      <w:rPr/>
    </w:lvl>
    <w:lvl w:ilvl="2">
      <w:start w:val="1"/>
      <w:numFmt w:val="lowerRoman"/>
      <w:lvlText w:val="%3)"/>
      <w:lvlJc w:val="left"/>
      <w:pPr>
        <w:ind w:left="1080" w:hanging="360"/>
      </w:pPr>
      <w:rPr/>
    </w:lvl>
    <w:lvl w:ilvl="3">
      <w:start w:val="1"/>
      <w:numFmt w:val="decimal"/>
      <w:lvlText w:val="(%4)"/>
      <w:lvlJc w:val="left"/>
      <w:pPr>
        <w:ind w:left="1440" w:hanging="360"/>
      </w:pPr>
      <w:rPr/>
    </w:lvl>
    <w:lvl w:ilvl="4">
      <w:start w:val="1"/>
      <w:numFmt w:val="lowerLetter"/>
      <w:lvlText w:val="(%5)"/>
      <w:lvlJc w:val="left"/>
      <w:pPr>
        <w:ind w:left="1800" w:hanging="360"/>
      </w:pPr>
      <w:rPr/>
    </w:lvl>
    <w:lvl w:ilvl="5">
      <w:start w:val="1"/>
      <w:numFmt w:val="lowerRoman"/>
      <w:lvlText w:val="(%6)"/>
      <w:lvlJc w:val="left"/>
      <w:pPr>
        <w:ind w:left="2160" w:hanging="360"/>
      </w:pPr>
      <w:rPr/>
    </w:lvl>
    <w:lvl w:ilvl="6">
      <w:start w:val="1"/>
      <w:numFmt w:val="decimal"/>
      <w:lvlText w:val="%7."/>
      <w:lvlJc w:val="left"/>
      <w:pPr>
        <w:ind w:left="2520" w:hanging="360"/>
      </w:pPr>
      <w:rPr/>
    </w:lvl>
    <w:lvl w:ilvl="7">
      <w:start w:val="1"/>
      <w:numFmt w:val="lowerLetter"/>
      <w:lvlText w:val="%8."/>
      <w:lvlJc w:val="left"/>
      <w:pPr>
        <w:ind w:left="2880" w:hanging="360"/>
      </w:pPr>
      <w:rPr/>
    </w:lvl>
    <w:lvl w:ilvl="8">
      <w:start w:val="1"/>
      <w:numFmt w:val="lowerRoman"/>
      <w:lvlText w:val="%9."/>
      <w:lvlJc w:val="left"/>
      <w:pPr>
        <w:ind w:left="3240" w:hanging="360"/>
      </w:pPr>
      <w:rPr/>
    </w:lvl>
  </w:abstractNum>
  <w:abstractNum w:abstractNumId="4">
    <w:lvl w:ilvl="0">
      <w:start w:val="1"/>
      <w:numFmt w:val="lowerLetter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color w:val="233447"/>
        <w:lang w:val="en"/>
      </w:rPr>
    </w:rPrDefault>
    <w:pPrDefault>
      <w:pPr>
        <w:spacing w:after="110" w:line="30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Bdr>
        <w:top w:color="2f6b9a" w:space="2" w:sz="0" w:val="none"/>
        <w:left w:color="2f6b9a" w:space="2" w:sz="0" w:val="none"/>
        <w:bottom w:color="2f6b9a" w:space="2" w:sz="0" w:val="none"/>
        <w:right w:color="2f6b9a" w:space="2" w:sz="0" w:val="none"/>
      </w:pBdr>
      <w:spacing w:after="130" w:line="285" w:lineRule="auto"/>
    </w:pPr>
    <w:rPr>
      <w:b w:val="1"/>
      <w:bCs w:val="1"/>
      <w:color w:val="082a4a"/>
      <w:sz w:val="27"/>
      <w:szCs w:val="27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smallCaps w:val="1"/>
      <w:color w:val="082a4a"/>
      <w:sz w:val="19"/>
      <w:szCs w:val="19"/>
    </w:rPr>
  </w:style>
  <w:style w:type="paragraph" w:styleId="Heading3">
    <w:name w:val="heading 3"/>
    <w:basedOn w:val="Normal"/>
    <w:next w:val="Normal"/>
    <w:pPr>
      <w:keepNext w:val="1"/>
      <w:keepLines w:val="1"/>
    </w:pPr>
    <w:rPr>
      <w:rFonts w:ascii="Helvetica Neue" w:cs="Helvetica Neue" w:eastAsia="Helvetica Neue" w:hAnsi="Helvetica Neue"/>
      <w:b w:val="1"/>
      <w:bCs w:val="1"/>
      <w:color w:val="5b7085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082a4a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082a4a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082a4a"/>
    </w:rPr>
  </w:style>
  <w:style w:type="paragraph" w:styleId="Title">
    <w:name w:val="Title"/>
    <w:basedOn w:val="Normal"/>
    <w:next w:val="Normal"/>
    <w:pPr>
      <w:spacing w:after="150" w:lineRule="auto"/>
    </w:pPr>
    <w:rPr>
      <w:b w:val="1"/>
      <w:bCs w:val="1"/>
      <w:color w:val="082a4a"/>
      <w:sz w:val="44"/>
      <w:szCs w:val="44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082a4a"/>
      <w:sz w:val="24"/>
      <w:szCs w:val="24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'1.0' encoding='UTF-8' standalone='yes'?>
<Relationships xmlns="http://schemas.openxmlformats.org/package/2006/relationships"><Relationship Id="rId11" Type="http://schemas.openxmlformats.org/officeDocument/2006/relationships/header" Target="header2.xml"/><Relationship Id="rId10" Type="http://schemas.openxmlformats.org/officeDocument/2006/relationships/header" Target="header1.xml"/><Relationship Id="rId13" Type="http://schemas.openxmlformats.org/officeDocument/2006/relationships/footer" Target="footer2.xml"/><Relationship Id="rId12" Type="http://schemas.openxmlformats.org/officeDocument/2006/relationships/footer" Target="footer1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yperlink" Target="https://example.com/system-design/contracts" TargetMode="Externa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8" Type="http://schemas.openxmlformats.org/officeDocument/2006/relationships/image" Target="media/image1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HelveticaNeue-regular.ttf"/><Relationship Id="rId2" Type="http://schemas.openxmlformats.org/officeDocument/2006/relationships/font" Target="fonts/HelveticaNeue-bold.ttf"/><Relationship Id="rId3" Type="http://schemas.openxmlformats.org/officeDocument/2006/relationships/font" Target="fonts/HelveticaNeue-italic.ttf"/><Relationship Id="rId4" Type="http://schemas.openxmlformats.org/officeDocument/2006/relationships/font" Target="fonts/HelveticaNeue-boldItalic.ttf"/><Relationship Id="rId5" Type="http://schemas.openxmlformats.org/officeDocument/2006/relationships/font" Target="fonts/HelveticaNeueLight-regular.ttf"/><Relationship Id="rId6" Type="http://schemas.openxmlformats.org/officeDocument/2006/relationships/font" Target="fonts/HelveticaNeueLight-bold.ttf"/><Relationship Id="rId7" Type="http://schemas.openxmlformats.org/officeDocument/2006/relationships/font" Target="fonts/HelveticaNeueLight-italic.ttf"/><Relationship Id="rId8" Type="http://schemas.openxmlformats.org/officeDocument/2006/relationships/font" Target="fonts/HelveticaNeueLight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智慧医养大数据决策分析系统 数据库设计说明书</dc:title>
  <cp:lastModifiedBy>python-docx</cp:lastModifiedBy>
  <cp:revision>1</cp:revision>
  <dcterms:modified xsi:type="dcterms:W3CDTF">2026-09-08T01:24:23Z</dcterms:modified>
  <dc:creator>智慧医养项目组</dc:creator>
  <dc:subject>说明实际 16 张表 全字段 索引及数据生命周期</dc:subject>
  <dc:description>Generated from verified repository sources. Team review pending.</dc:description>
</cp:coreProperties>
</file>