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B1" w:rsidRPr="006C7998" w:rsidRDefault="00D870B1" w:rsidP="00025F89">
      <w:pPr>
        <w:rPr>
          <w:rFonts w:ascii="Bookman Old Style" w:hAnsi="Bookman Old Style"/>
          <w:b/>
        </w:rPr>
      </w:pPr>
      <w:r w:rsidRPr="006C7998">
        <w:rPr>
          <w:rFonts w:ascii="Bookman Old Style" w:hAnsi="Bookman Old Style"/>
        </w:rPr>
        <w:t xml:space="preserve">Uvod u temu: </w:t>
      </w:r>
      <w:r w:rsidRPr="006C7998">
        <w:rPr>
          <w:rFonts w:ascii="Bookman Old Style" w:hAnsi="Bookman Old Style"/>
          <w:b/>
          <w:sz w:val="36"/>
          <w:szCs w:val="36"/>
        </w:rPr>
        <w:t>Ženski likovi i žene kao autorice</w:t>
      </w:r>
    </w:p>
    <w:p w:rsidR="00025F89" w:rsidRPr="006C7998" w:rsidRDefault="00025F89" w:rsidP="00025F89">
      <w:pPr>
        <w:rPr>
          <w:rFonts w:ascii="Bookman Old Style" w:hAnsi="Bookman Old Style"/>
        </w:rPr>
      </w:pPr>
      <w:r w:rsidRPr="006C7998">
        <w:rPr>
          <w:rFonts w:ascii="Bookman Old Style" w:hAnsi="Bookman Old Style"/>
        </w:rPr>
        <w:t xml:space="preserve">Pročitajte </w:t>
      </w:r>
      <w:r w:rsidRPr="006C7998">
        <w:rPr>
          <w:rFonts w:ascii="Bookman Old Style" w:hAnsi="Bookman Old Style"/>
        </w:rPr>
        <w:t xml:space="preserve">tekst </w:t>
      </w:r>
      <w:r w:rsidRPr="006C7998">
        <w:rPr>
          <w:rFonts w:ascii="Bookman Old Style" w:hAnsi="Bookman Old Style"/>
          <w:i/>
        </w:rPr>
        <w:t>Teško je pronaći roman o ženama koji nije ljubavni</w:t>
      </w:r>
      <w:r w:rsidRPr="006C7998">
        <w:rPr>
          <w:rFonts w:ascii="Bookman Old Style" w:hAnsi="Bookman Old Style"/>
        </w:rPr>
        <w:t xml:space="preserve"> autorice </w:t>
      </w:r>
      <w:proofErr w:type="spellStart"/>
      <w:r w:rsidRPr="006C7998">
        <w:rPr>
          <w:rFonts w:ascii="Bookman Old Style" w:hAnsi="Bookman Old Style"/>
        </w:rPr>
        <w:t>Kelsey</w:t>
      </w:r>
      <w:proofErr w:type="spellEnd"/>
      <w:r w:rsidRPr="006C7998">
        <w:rPr>
          <w:rFonts w:ascii="Bookman Old Style" w:hAnsi="Bookman Old Style"/>
        </w:rPr>
        <w:t xml:space="preserve"> </w:t>
      </w:r>
      <w:proofErr w:type="spellStart"/>
      <w:r w:rsidRPr="006C7998">
        <w:rPr>
          <w:rFonts w:ascii="Bookman Old Style" w:hAnsi="Bookman Old Style"/>
        </w:rPr>
        <w:t>McKinney</w:t>
      </w:r>
      <w:proofErr w:type="spellEnd"/>
      <w:r w:rsidRPr="006C7998">
        <w:rPr>
          <w:rFonts w:ascii="Bookman Old Style" w:hAnsi="Bookman Old Style"/>
        </w:rPr>
        <w:t xml:space="preserve">  </w:t>
      </w:r>
      <w:r w:rsidRPr="006C7998">
        <w:rPr>
          <w:rFonts w:ascii="Bookman Old Style" w:hAnsi="Bookman Old Style"/>
        </w:rPr>
        <w:t>(Književni vremeplov 2, str. 98.)</w:t>
      </w:r>
      <w:r w:rsidRPr="006C7998">
        <w:rPr>
          <w:rFonts w:ascii="Bookman Old Style" w:hAnsi="Bookman Old Style"/>
        </w:rPr>
        <w:t xml:space="preserve"> i odgovorite na sljedeća pitanja:</w:t>
      </w:r>
    </w:p>
    <w:p w:rsidR="00025F89" w:rsidRPr="006C7998" w:rsidRDefault="00025F89" w:rsidP="00D870B1">
      <w:pPr>
        <w:spacing w:after="0" w:line="240" w:lineRule="auto"/>
        <w:rPr>
          <w:rFonts w:ascii="Bookman Old Style" w:hAnsi="Bookman Old Style"/>
        </w:rPr>
      </w:pPr>
      <w:r w:rsidRPr="006C7998">
        <w:rPr>
          <w:rFonts w:ascii="Bookman Old Style" w:hAnsi="Bookman Old Style"/>
        </w:rPr>
        <w:t>1. Zbog čega suvremena autorica ne nalazi inspiraciju u junakinjama klasičnih djela svjetske</w:t>
      </w:r>
    </w:p>
    <w:p w:rsidR="00025F89" w:rsidRPr="006C7998" w:rsidRDefault="00025F89" w:rsidP="00D870B1">
      <w:pPr>
        <w:spacing w:after="0" w:line="240" w:lineRule="auto"/>
        <w:rPr>
          <w:rFonts w:ascii="Bookman Old Style" w:hAnsi="Bookman Old Style"/>
        </w:rPr>
      </w:pPr>
      <w:r w:rsidRPr="006C7998">
        <w:rPr>
          <w:rFonts w:ascii="Bookman Old Style" w:hAnsi="Bookman Old Style"/>
        </w:rPr>
        <w:t>književnosti nastalih prije 20. stoljeća?</w:t>
      </w:r>
    </w:p>
    <w:p w:rsidR="00025F89" w:rsidRPr="006C7998" w:rsidRDefault="00025F89" w:rsidP="00D870B1">
      <w:pPr>
        <w:spacing w:after="0" w:line="240" w:lineRule="auto"/>
        <w:rPr>
          <w:rFonts w:ascii="Bookman Old Style" w:hAnsi="Bookman Old Style"/>
        </w:rPr>
      </w:pPr>
      <w:r w:rsidRPr="006C7998">
        <w:rPr>
          <w:rFonts w:ascii="Bookman Old Style" w:hAnsi="Bookman Old Style"/>
        </w:rPr>
        <w:t>2. Smatrate li da su se žene u prošlosti mogle identificirati s navedenim junakinjama? Što</w:t>
      </w:r>
    </w:p>
    <w:p w:rsidR="00025F89" w:rsidRPr="006C7998" w:rsidRDefault="00025F89" w:rsidP="00D870B1">
      <w:pPr>
        <w:spacing w:after="0" w:line="240" w:lineRule="auto"/>
        <w:rPr>
          <w:rFonts w:ascii="Bookman Old Style" w:hAnsi="Bookman Old Style"/>
        </w:rPr>
      </w:pPr>
      <w:r w:rsidRPr="006C7998">
        <w:rPr>
          <w:rFonts w:ascii="Bookman Old Style" w:hAnsi="Bookman Old Style"/>
        </w:rPr>
        <w:t>se promijenilo?</w:t>
      </w:r>
    </w:p>
    <w:p w:rsidR="00025F89" w:rsidRDefault="00025F89" w:rsidP="00D870B1">
      <w:pPr>
        <w:spacing w:after="0" w:line="240" w:lineRule="auto"/>
        <w:rPr>
          <w:rFonts w:ascii="Bookman Old Style" w:hAnsi="Bookman Old Style"/>
        </w:rPr>
      </w:pPr>
      <w:r w:rsidRPr="006C7998">
        <w:rPr>
          <w:rFonts w:ascii="Bookman Old Style" w:hAnsi="Bookman Old Style"/>
        </w:rPr>
        <w:t>3. Je li vas neki književni lik inspirirao svojim osobinama i vrlinama? Je li to junak ili junakinja?</w:t>
      </w:r>
    </w:p>
    <w:p w:rsidR="006C7998" w:rsidRDefault="006C7998" w:rsidP="00D870B1">
      <w:pPr>
        <w:spacing w:after="0" w:line="240" w:lineRule="auto"/>
        <w:rPr>
          <w:rFonts w:ascii="Bookman Old Style" w:hAnsi="Bookman Old Style"/>
        </w:rPr>
      </w:pPr>
    </w:p>
    <w:p w:rsidR="006C7998" w:rsidRPr="006C7998" w:rsidRDefault="006C7998" w:rsidP="00D870B1">
      <w:pPr>
        <w:spacing w:after="0" w:line="240" w:lineRule="auto"/>
        <w:rPr>
          <w:rFonts w:ascii="Bookman Old Style" w:hAnsi="Bookman Old Style"/>
        </w:rPr>
      </w:pPr>
    </w:p>
    <w:p w:rsidR="00D870B1" w:rsidRPr="006C7998" w:rsidRDefault="00D870B1" w:rsidP="00D870B1">
      <w:pPr>
        <w:spacing w:after="0" w:line="240" w:lineRule="auto"/>
        <w:rPr>
          <w:rFonts w:ascii="Bookman Old Style" w:hAnsi="Bookman Old Style"/>
        </w:rPr>
      </w:pPr>
    </w:p>
    <w:p w:rsidR="00D870B1" w:rsidRPr="006C7998" w:rsidRDefault="00D870B1" w:rsidP="00D870B1">
      <w:pPr>
        <w:spacing w:after="0" w:line="240" w:lineRule="auto"/>
        <w:rPr>
          <w:rFonts w:ascii="Bookman Old Style" w:hAnsi="Bookman Old Style"/>
          <w:b/>
          <w:sz w:val="36"/>
          <w:szCs w:val="36"/>
        </w:rPr>
      </w:pPr>
      <w:r w:rsidRPr="006C7998">
        <w:rPr>
          <w:rFonts w:ascii="Bookman Old Style" w:hAnsi="Bookman Old Style"/>
        </w:rPr>
        <w:t xml:space="preserve">Temeljni pojmovi – </w:t>
      </w:r>
      <w:r w:rsidRPr="006C7998">
        <w:rPr>
          <w:rFonts w:ascii="Bookman Old Style" w:hAnsi="Bookman Old Style"/>
          <w:b/>
          <w:color w:val="833C0B" w:themeColor="accent2" w:themeShade="80"/>
          <w:sz w:val="36"/>
          <w:szCs w:val="36"/>
        </w:rPr>
        <w:t>ROMAN</w:t>
      </w:r>
    </w:p>
    <w:p w:rsidR="00D870B1" w:rsidRPr="006C7998" w:rsidRDefault="00D870B1" w:rsidP="00D870B1">
      <w:pPr>
        <w:spacing w:after="0" w:line="240" w:lineRule="auto"/>
        <w:rPr>
          <w:rFonts w:ascii="Bookman Old Style" w:hAnsi="Bookman Old Style"/>
        </w:rPr>
      </w:pPr>
    </w:p>
    <w:p w:rsidR="00D870B1" w:rsidRPr="006C7998" w:rsidRDefault="006C7998" w:rsidP="00D870B1">
      <w:pPr>
        <w:pStyle w:val="Odlomakpopisa"/>
        <w:numPr>
          <w:ilvl w:val="0"/>
          <w:numId w:val="2"/>
        </w:numPr>
        <w:spacing w:after="0" w:line="240" w:lineRule="auto"/>
        <w:rPr>
          <w:rFonts w:ascii="Bookman Old Style" w:hAnsi="Bookman Old Style"/>
          <w:color w:val="833C0B" w:themeColor="accent2" w:themeShade="80"/>
        </w:rPr>
      </w:pPr>
      <w:r w:rsidRPr="006C7998">
        <w:rPr>
          <w:rFonts w:ascii="Bookman Old Style" w:hAnsi="Bookman Old Style"/>
          <w:color w:val="833C0B" w:themeColor="accent2" w:themeShade="80"/>
        </w:rPr>
        <w:t>v</w:t>
      </w:r>
      <w:r w:rsidR="00D870B1" w:rsidRPr="006C7998">
        <w:rPr>
          <w:rFonts w:ascii="Bookman Old Style" w:hAnsi="Bookman Old Style"/>
          <w:color w:val="833C0B" w:themeColor="accent2" w:themeShade="80"/>
        </w:rPr>
        <w:t>elika pripovjedna vrsta; u njemu pripovjedač pripovijeda priču o nekoj temi u kojoj sudjeluju različiti likovi.</w:t>
      </w:r>
    </w:p>
    <w:p w:rsidR="00D870B1" w:rsidRPr="006C7998" w:rsidRDefault="00D870B1" w:rsidP="00D870B1">
      <w:pPr>
        <w:spacing w:after="0" w:line="240" w:lineRule="auto"/>
        <w:rPr>
          <w:rFonts w:ascii="Bookman Old Style" w:hAnsi="Bookman Old Style"/>
        </w:rPr>
      </w:pPr>
    </w:p>
    <w:p w:rsidR="00D870B1" w:rsidRPr="006C7998" w:rsidRDefault="00D870B1" w:rsidP="00D870B1">
      <w:pPr>
        <w:spacing w:after="0" w:line="240" w:lineRule="auto"/>
        <w:rPr>
          <w:rFonts w:ascii="Bookman Old Style" w:hAnsi="Bookman Old Style"/>
          <w:u w:val="single"/>
        </w:rPr>
      </w:pPr>
      <w:r w:rsidRPr="006C7998">
        <w:rPr>
          <w:rFonts w:ascii="Bookman Old Style" w:hAnsi="Bookman Old Style"/>
          <w:color w:val="833C0B" w:themeColor="accent2" w:themeShade="80"/>
          <w:u w:val="single"/>
        </w:rPr>
        <w:t>Vrste romana:</w:t>
      </w:r>
    </w:p>
    <w:p w:rsidR="00D870B1" w:rsidRPr="006C7998" w:rsidRDefault="00D870B1" w:rsidP="00D870B1">
      <w:pPr>
        <w:pStyle w:val="Odlomakpopisa"/>
        <w:numPr>
          <w:ilvl w:val="0"/>
          <w:numId w:val="1"/>
        </w:numPr>
        <w:spacing w:after="0" w:line="240" w:lineRule="auto"/>
        <w:rPr>
          <w:rFonts w:ascii="Bookman Old Style" w:hAnsi="Bookman Old Style"/>
          <w:color w:val="833C0B" w:themeColor="accent2" w:themeShade="80"/>
        </w:rPr>
      </w:pPr>
      <w:r w:rsidRPr="006C7998">
        <w:rPr>
          <w:rFonts w:ascii="Bookman Old Style" w:hAnsi="Bookman Old Style"/>
          <w:u w:val="single"/>
        </w:rPr>
        <w:t>Prema temi</w:t>
      </w:r>
      <w:r w:rsidRPr="006C7998">
        <w:rPr>
          <w:rFonts w:ascii="Bookman Old Style" w:hAnsi="Bookman Old Style"/>
        </w:rPr>
        <w:t xml:space="preserve">: </w:t>
      </w:r>
      <w:r w:rsidRPr="006C7998">
        <w:rPr>
          <w:rFonts w:ascii="Bookman Old Style" w:hAnsi="Bookman Old Style"/>
          <w:color w:val="833C0B" w:themeColor="accent2" w:themeShade="80"/>
        </w:rPr>
        <w:t>povijesni, pustolovni, ljubavni, viteški, kriminalistički, odgojni, društveni, obiteljski, psihološki</w:t>
      </w:r>
    </w:p>
    <w:p w:rsidR="00D870B1" w:rsidRPr="006C7998" w:rsidRDefault="00D870B1" w:rsidP="00D870B1">
      <w:pPr>
        <w:pStyle w:val="Odlomakpopisa"/>
        <w:numPr>
          <w:ilvl w:val="0"/>
          <w:numId w:val="1"/>
        </w:numPr>
        <w:spacing w:after="0" w:line="240" w:lineRule="auto"/>
        <w:rPr>
          <w:rFonts w:ascii="Bookman Old Style" w:hAnsi="Bookman Old Style"/>
          <w:color w:val="833C0B" w:themeColor="accent2" w:themeShade="80"/>
        </w:rPr>
      </w:pPr>
      <w:r w:rsidRPr="006C7998">
        <w:rPr>
          <w:rFonts w:ascii="Bookman Old Style" w:hAnsi="Bookman Old Style"/>
          <w:u w:val="single"/>
        </w:rPr>
        <w:t>Prema stavu autora i općem tonu romana</w:t>
      </w:r>
      <w:r w:rsidRPr="006C7998">
        <w:rPr>
          <w:rFonts w:ascii="Bookman Old Style" w:hAnsi="Bookman Old Style"/>
        </w:rPr>
        <w:t xml:space="preserve">: </w:t>
      </w:r>
      <w:r w:rsidRPr="006C7998">
        <w:rPr>
          <w:rFonts w:ascii="Bookman Old Style" w:hAnsi="Bookman Old Style"/>
          <w:color w:val="833C0B" w:themeColor="accent2" w:themeShade="80"/>
        </w:rPr>
        <w:t>humoristički, satirički, sentimentalni, didaktički, tendenciozni</w:t>
      </w:r>
    </w:p>
    <w:p w:rsidR="00D870B1" w:rsidRPr="006C7998" w:rsidRDefault="00D870B1" w:rsidP="00D870B1">
      <w:pPr>
        <w:pStyle w:val="Odlomakpopisa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6C7998">
        <w:rPr>
          <w:rFonts w:ascii="Bookman Old Style" w:hAnsi="Bookman Old Style"/>
          <w:u w:val="single"/>
        </w:rPr>
        <w:t>Prema činiteljima integracije svih elemenata unutar romana</w:t>
      </w:r>
      <w:r w:rsidRPr="006C7998">
        <w:rPr>
          <w:rFonts w:ascii="Bookman Old Style" w:hAnsi="Bookman Old Style"/>
        </w:rPr>
        <w:t xml:space="preserve">: </w:t>
      </w:r>
      <w:r w:rsidRPr="006C7998">
        <w:rPr>
          <w:rFonts w:ascii="Bookman Old Style" w:hAnsi="Bookman Old Style"/>
          <w:color w:val="833C0B" w:themeColor="accent2" w:themeShade="80"/>
        </w:rPr>
        <w:t xml:space="preserve">roman zbivanja </w:t>
      </w:r>
      <w:r w:rsidRPr="006C7998">
        <w:rPr>
          <w:rFonts w:ascii="Bookman Old Style" w:hAnsi="Bookman Old Style"/>
        </w:rPr>
        <w:t xml:space="preserve">(npr. </w:t>
      </w:r>
      <w:r w:rsidR="006C7998">
        <w:rPr>
          <w:rFonts w:ascii="Bookman Old Style" w:hAnsi="Bookman Old Style"/>
        </w:rPr>
        <w:t>k</w:t>
      </w:r>
      <w:r w:rsidRPr="006C7998">
        <w:rPr>
          <w:rFonts w:ascii="Bookman Old Style" w:hAnsi="Bookman Old Style"/>
        </w:rPr>
        <w:t xml:space="preserve">riminalistički i pustolovni roman), </w:t>
      </w:r>
      <w:r w:rsidRPr="006C7998">
        <w:rPr>
          <w:rFonts w:ascii="Bookman Old Style" w:hAnsi="Bookman Old Style"/>
          <w:color w:val="833C0B" w:themeColor="accent2" w:themeShade="80"/>
        </w:rPr>
        <w:t xml:space="preserve">roman lika </w:t>
      </w:r>
      <w:r w:rsidRPr="006C7998">
        <w:rPr>
          <w:rFonts w:ascii="Bookman Old Style" w:hAnsi="Bookman Old Style"/>
        </w:rPr>
        <w:t xml:space="preserve">(lik dominira strukturom romana), </w:t>
      </w:r>
      <w:r w:rsidRPr="006C7998">
        <w:rPr>
          <w:rFonts w:ascii="Bookman Old Style" w:hAnsi="Bookman Old Style"/>
          <w:color w:val="833C0B" w:themeColor="accent2" w:themeShade="80"/>
        </w:rPr>
        <w:t>roman prostora</w:t>
      </w:r>
    </w:p>
    <w:p w:rsidR="006C7998" w:rsidRPr="006C7998" w:rsidRDefault="006C7998" w:rsidP="00D870B1">
      <w:pPr>
        <w:pStyle w:val="Odlomakpopisa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6C7998">
        <w:rPr>
          <w:rFonts w:ascii="Bookman Old Style" w:hAnsi="Bookman Old Style"/>
          <w:u w:val="single"/>
        </w:rPr>
        <w:t>Prema književnim epohama</w:t>
      </w:r>
      <w:r w:rsidRPr="006C7998">
        <w:rPr>
          <w:rFonts w:ascii="Bookman Old Style" w:hAnsi="Bookman Old Style"/>
        </w:rPr>
        <w:t xml:space="preserve">: </w:t>
      </w:r>
      <w:r w:rsidRPr="006C7998">
        <w:rPr>
          <w:rFonts w:ascii="Bookman Old Style" w:hAnsi="Bookman Old Style"/>
          <w:color w:val="833C0B" w:themeColor="accent2" w:themeShade="80"/>
        </w:rPr>
        <w:t>realistički</w:t>
      </w:r>
      <w:r w:rsidRPr="006C7998">
        <w:rPr>
          <w:rFonts w:ascii="Bookman Old Style" w:hAnsi="Bookman Old Style"/>
        </w:rPr>
        <w:t xml:space="preserve"> (tradicionalni), </w:t>
      </w:r>
      <w:r w:rsidRPr="006C7998">
        <w:rPr>
          <w:rFonts w:ascii="Bookman Old Style" w:hAnsi="Bookman Old Style"/>
          <w:color w:val="833C0B" w:themeColor="accent2" w:themeShade="80"/>
        </w:rPr>
        <w:t>moderni</w:t>
      </w:r>
    </w:p>
    <w:p w:rsidR="006C7998" w:rsidRPr="006C7998" w:rsidRDefault="006C7998" w:rsidP="006C7998">
      <w:pPr>
        <w:pStyle w:val="Odlomakpopisa"/>
        <w:spacing w:after="0" w:line="240" w:lineRule="auto"/>
        <w:rPr>
          <w:rFonts w:ascii="Bookman Old Style" w:hAnsi="Bookman Old Style"/>
        </w:rPr>
      </w:pPr>
    </w:p>
    <w:p w:rsidR="00D870B1" w:rsidRDefault="00D870B1" w:rsidP="00D870B1">
      <w:pPr>
        <w:spacing w:after="0" w:line="240" w:lineRule="auto"/>
        <w:rPr>
          <w:rFonts w:ascii="Bookman Old Style" w:hAnsi="Bookman Old Style"/>
        </w:rPr>
      </w:pPr>
    </w:p>
    <w:p w:rsidR="006C7998" w:rsidRDefault="006C7998" w:rsidP="00D870B1">
      <w:pPr>
        <w:spacing w:after="0" w:line="240" w:lineRule="auto"/>
        <w:rPr>
          <w:rFonts w:ascii="Bookman Old Style" w:hAnsi="Bookman Old Style"/>
          <w:sz w:val="32"/>
          <w:szCs w:val="32"/>
        </w:rPr>
      </w:pPr>
      <w:r w:rsidRPr="006C7998">
        <w:rPr>
          <w:rFonts w:ascii="Bookman Old Style" w:hAnsi="Bookman Old Style"/>
          <w:sz w:val="32"/>
          <w:szCs w:val="32"/>
        </w:rPr>
        <w:t>Povijest romana do realizma</w:t>
      </w:r>
    </w:p>
    <w:p w:rsidR="006C7998" w:rsidRPr="006C7998" w:rsidRDefault="006C7998" w:rsidP="00D870B1">
      <w:pPr>
        <w:spacing w:after="0" w:line="240" w:lineRule="auto"/>
        <w:rPr>
          <w:rFonts w:ascii="Bookman Old Style" w:hAnsi="Bookman Old Style"/>
          <w:sz w:val="32"/>
          <w:szCs w:val="32"/>
        </w:rPr>
      </w:pPr>
    </w:p>
    <w:p w:rsidR="006C7998" w:rsidRPr="006C7998" w:rsidRDefault="006C7998" w:rsidP="00D870B1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Roman M. Cervantesa </w:t>
      </w:r>
      <w:r w:rsidRPr="003C7ACF">
        <w:rPr>
          <w:rFonts w:ascii="Bookman Old Style" w:hAnsi="Bookman Old Style"/>
          <w:i/>
        </w:rPr>
        <w:t xml:space="preserve">Bistri vitez Don Quijote od </w:t>
      </w:r>
      <w:proofErr w:type="spellStart"/>
      <w:r w:rsidRPr="003C7ACF">
        <w:rPr>
          <w:rFonts w:ascii="Bookman Old Style" w:hAnsi="Bookman Old Style"/>
          <w:i/>
        </w:rPr>
        <w:t>Manche</w:t>
      </w:r>
      <w:proofErr w:type="spellEnd"/>
      <w:r>
        <w:rPr>
          <w:rFonts w:ascii="Bookman Old Style" w:hAnsi="Bookman Old Style"/>
        </w:rPr>
        <w:t xml:space="preserve"> (početak 17. st.) stoji na početku romana u današnjem smislu riječi.</w:t>
      </w:r>
    </w:p>
    <w:p w:rsidR="00025F89" w:rsidRDefault="003C7ACF" w:rsidP="00025F8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Od 17. se stoljeća do danas roman razvijao i mijenjao. Najveći je uspon doživio u 19. stoljeću (stvaranje čitateljske publike, popularizacija časopisa). Posebnu je važnost dosegnuo u razdoblju realizma (L. N. Tolstoj, </w:t>
      </w:r>
      <w:r w:rsidRPr="003C7ACF">
        <w:rPr>
          <w:rFonts w:ascii="Bookman Old Style" w:hAnsi="Bookman Old Style"/>
          <w:i/>
        </w:rPr>
        <w:t>Ana</w:t>
      </w:r>
      <w:r>
        <w:rPr>
          <w:rFonts w:ascii="Bookman Old Style" w:hAnsi="Bookman Old Style"/>
        </w:rPr>
        <w:t xml:space="preserve"> </w:t>
      </w:r>
      <w:proofErr w:type="spellStart"/>
      <w:r w:rsidRPr="003C7ACF">
        <w:rPr>
          <w:rFonts w:ascii="Bookman Old Style" w:hAnsi="Bookman Old Style"/>
          <w:i/>
        </w:rPr>
        <w:t>Karenjina</w:t>
      </w:r>
      <w:proofErr w:type="spellEnd"/>
      <w:r>
        <w:rPr>
          <w:rFonts w:ascii="Bookman Old Style" w:hAnsi="Bookman Old Style"/>
        </w:rPr>
        <w:t xml:space="preserve">, F. M. Dostojevski, </w:t>
      </w:r>
      <w:r w:rsidRPr="003C7ACF">
        <w:rPr>
          <w:rFonts w:ascii="Bookman Old Style" w:hAnsi="Bookman Old Style"/>
          <w:i/>
        </w:rPr>
        <w:t>Zločin i kazna</w:t>
      </w:r>
      <w:r>
        <w:rPr>
          <w:rFonts w:ascii="Bookman Old Style" w:hAnsi="Bookman Old Style"/>
        </w:rPr>
        <w:t>).</w:t>
      </w:r>
    </w:p>
    <w:p w:rsidR="003C7ACF" w:rsidRPr="006C7998" w:rsidRDefault="003C7ACF" w:rsidP="003C7ACF">
      <w:pPr>
        <w:ind w:firstLine="708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 hrvatskoj se književnosti kao prvi roman u današnjem smislu te riječi uzima </w:t>
      </w:r>
      <w:r w:rsidRPr="003C7ACF">
        <w:rPr>
          <w:rFonts w:ascii="Bookman Old Style" w:hAnsi="Bookman Old Style"/>
          <w:i/>
        </w:rPr>
        <w:t>Zlatarovo zlato</w:t>
      </w:r>
      <w:r>
        <w:rPr>
          <w:rFonts w:ascii="Bookman Old Style" w:hAnsi="Bookman Old Style"/>
        </w:rPr>
        <w:t xml:space="preserve"> (1871.) A. Šenoe. U tome razdoblju nastaju i romani </w:t>
      </w:r>
      <w:r w:rsidRPr="003C7ACF">
        <w:rPr>
          <w:rFonts w:ascii="Bookman Old Style" w:hAnsi="Bookman Old Style"/>
          <w:i/>
        </w:rPr>
        <w:t>U registraturi</w:t>
      </w:r>
      <w:r>
        <w:rPr>
          <w:rFonts w:ascii="Bookman Old Style" w:hAnsi="Bookman Old Style"/>
        </w:rPr>
        <w:t xml:space="preserve"> A. Kovačića i </w:t>
      </w:r>
      <w:r w:rsidRPr="003C7ACF">
        <w:rPr>
          <w:rFonts w:ascii="Bookman Old Style" w:hAnsi="Bookman Old Style"/>
          <w:i/>
        </w:rPr>
        <w:t>Posljednji Stipančići</w:t>
      </w:r>
      <w:r>
        <w:rPr>
          <w:rFonts w:ascii="Bookman Old Style" w:hAnsi="Bookman Old Style"/>
        </w:rPr>
        <w:t xml:space="preserve"> V. Novaka.</w:t>
      </w:r>
      <w:bookmarkStart w:id="0" w:name="_GoBack"/>
      <w:bookmarkEnd w:id="0"/>
    </w:p>
    <w:sectPr w:rsidR="003C7ACF" w:rsidRPr="006C7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D144C"/>
    <w:multiLevelType w:val="hybridMultilevel"/>
    <w:tmpl w:val="BCF454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B4F35"/>
    <w:multiLevelType w:val="hybridMultilevel"/>
    <w:tmpl w:val="5B0EC33A"/>
    <w:lvl w:ilvl="0" w:tplc="6CEADE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89"/>
    <w:rsid w:val="00025F89"/>
    <w:rsid w:val="003C7ACF"/>
    <w:rsid w:val="004933A2"/>
    <w:rsid w:val="006C7998"/>
    <w:rsid w:val="00D8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18B7"/>
  <w15:chartTrackingRefBased/>
  <w15:docId w15:val="{60DA89AD-4904-4548-9210-B45D84EE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8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2020-11-04T15:11:00Z</dcterms:created>
  <dcterms:modified xsi:type="dcterms:W3CDTF">2020-11-04T16:09:00Z</dcterms:modified>
</cp:coreProperties>
</file>