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2325922E" w14:textId="77777777" w:rsidTr="00F27741">
            <w:tc>
              <w:tcPr>
                <w:tcW w:w="8002" w:type="dxa"/>
                <w:tcMar>
                  <w:top w:w="216" w:type="dxa"/>
                  <w:left w:w="115" w:type="dxa"/>
                  <w:bottom w:w="216" w:type="dxa"/>
                  <w:right w:w="115" w:type="dxa"/>
                </w:tcMar>
              </w:tcPr>
              <w:p w14:paraId="3187005C" w14:textId="548D8899" w:rsidR="00F27741" w:rsidRDefault="00F27741" w:rsidP="00F27741">
                <w:pPr>
                  <w:pStyle w:val="Ingenafstand"/>
                  <w:rPr>
                    <w:rFonts w:asciiTheme="majorHAnsi" w:eastAsiaTheme="majorEastAsia" w:hAnsiTheme="majorHAnsi" w:cstheme="majorBidi"/>
                  </w:rPr>
                </w:pPr>
              </w:p>
            </w:tc>
          </w:tr>
          <w:tr w:rsidR="00F27741" w14:paraId="1F30E469"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365B07F"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1619D2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31B755C1" w14:textId="77777777" w:rsidR="00F27741" w:rsidRPr="00F27741" w:rsidRDefault="003E59BA" w:rsidP="003E59BA">
                    <w:pPr>
                      <w:pStyle w:val="Ingenafstand"/>
                      <w:rPr>
                        <w:rFonts w:asciiTheme="majorHAnsi" w:eastAsiaTheme="majorEastAsia" w:hAnsiTheme="majorHAnsi" w:cstheme="majorBidi"/>
                        <w:lang w:val="en-US"/>
                      </w:rPr>
                    </w:pPr>
                    <w:r w:rsidRPr="003E59BA">
                      <w:rPr>
                        <w:rFonts w:asciiTheme="majorHAnsi" w:eastAsiaTheme="majorEastAsia" w:hAnsiTheme="majorHAnsi" w:cstheme="majorBidi"/>
                        <w:sz w:val="32"/>
                        <w:szCs w:val="32"/>
                        <w:lang w:val="en-US"/>
                      </w:rPr>
                      <w:t>Getting Started</w:t>
                    </w:r>
                  </w:p>
                </w:tc>
              </w:sdtContent>
            </w:sdt>
          </w:tr>
        </w:tbl>
        <w:p w14:paraId="78D62140" w14:textId="77777777" w:rsidR="00F27741" w:rsidRDefault="00F27741"/>
        <w:p w14:paraId="49C696C6"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DC0E23F"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629313F4"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7T00:00:00Z">
                    <w:dateFormat w:val="dd-MM-yyyy"/>
                    <w:lid w:val="da-DK"/>
                    <w:storeMappedDataAs w:val="dateTime"/>
                    <w:calendar w:val="gregorian"/>
                  </w:date>
                </w:sdtPr>
                <w:sdtContent>
                  <w:p w14:paraId="3F71524E" w14:textId="234FE451" w:rsidR="00F27741" w:rsidRPr="00F27741" w:rsidRDefault="00824E4D">
                    <w:pPr>
                      <w:pStyle w:val="Ingenafstand"/>
                      <w:rPr>
                        <w:color w:val="4F81BD" w:themeColor="accent1"/>
                        <w:lang w:val="en-US"/>
                      </w:rPr>
                    </w:pPr>
                    <w:r>
                      <w:rPr>
                        <w:color w:val="4F81BD" w:themeColor="accent1"/>
                      </w:rPr>
                      <w:t>07-08-2022</w:t>
                    </w:r>
                  </w:p>
                </w:sdtContent>
              </w:sdt>
              <w:p w14:paraId="796F4BEE" w14:textId="77777777" w:rsidR="00F27741" w:rsidRPr="00F27741" w:rsidRDefault="00F27741">
                <w:pPr>
                  <w:pStyle w:val="Ingenafstand"/>
                  <w:rPr>
                    <w:color w:val="4F81BD" w:themeColor="accent1"/>
                    <w:lang w:val="en-US"/>
                  </w:rPr>
                </w:pPr>
              </w:p>
            </w:tc>
          </w:tr>
        </w:tbl>
        <w:p w14:paraId="2BB45D3C" w14:textId="77777777" w:rsidR="00F27741" w:rsidRPr="00F27741" w:rsidRDefault="00F27741"/>
        <w:p w14:paraId="4169922D" w14:textId="77777777" w:rsidR="00F27741" w:rsidRDefault="00F27741">
          <w:r w:rsidRPr="00F27741">
            <w:br w:type="page"/>
          </w:r>
        </w:p>
      </w:sdtContent>
    </w:sdt>
    <w:p w14:paraId="0A1997D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12E32EF6" w14:textId="77777777" w:rsidR="002C6BBE"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259189" w:history="1">
        <w:r w:rsidR="002C6BBE" w:rsidRPr="003451C5">
          <w:rPr>
            <w:rStyle w:val="Hyperlink"/>
            <w:noProof/>
          </w:rPr>
          <w:t>Introduction</w:t>
        </w:r>
        <w:r w:rsidR="002C6BBE">
          <w:rPr>
            <w:noProof/>
            <w:webHidden/>
          </w:rPr>
          <w:tab/>
        </w:r>
        <w:r w:rsidR="002C6BBE">
          <w:rPr>
            <w:noProof/>
            <w:webHidden/>
          </w:rPr>
          <w:fldChar w:fldCharType="begin"/>
        </w:r>
        <w:r w:rsidR="002C6BBE">
          <w:rPr>
            <w:noProof/>
            <w:webHidden/>
          </w:rPr>
          <w:instrText xml:space="preserve"> PAGEREF _Toc517259189 \h </w:instrText>
        </w:r>
        <w:r w:rsidR="002C6BBE">
          <w:rPr>
            <w:noProof/>
            <w:webHidden/>
          </w:rPr>
        </w:r>
        <w:r w:rsidR="002C6BBE">
          <w:rPr>
            <w:noProof/>
            <w:webHidden/>
          </w:rPr>
          <w:fldChar w:fldCharType="separate"/>
        </w:r>
        <w:r w:rsidR="002C6BBE">
          <w:rPr>
            <w:noProof/>
            <w:webHidden/>
          </w:rPr>
          <w:t>2</w:t>
        </w:r>
        <w:r w:rsidR="002C6BBE">
          <w:rPr>
            <w:noProof/>
            <w:webHidden/>
          </w:rPr>
          <w:fldChar w:fldCharType="end"/>
        </w:r>
      </w:hyperlink>
    </w:p>
    <w:p w14:paraId="308D3FA7" w14:textId="77777777" w:rsidR="002C6BBE"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59190" w:history="1">
        <w:r w:rsidR="002C6BBE" w:rsidRPr="003451C5">
          <w:rPr>
            <w:rStyle w:val="Hyperlink"/>
            <w:noProof/>
          </w:rPr>
          <w:t>The Programming Process</w:t>
        </w:r>
        <w:r w:rsidR="002C6BBE">
          <w:rPr>
            <w:noProof/>
            <w:webHidden/>
          </w:rPr>
          <w:tab/>
        </w:r>
        <w:r w:rsidR="002C6BBE">
          <w:rPr>
            <w:noProof/>
            <w:webHidden/>
          </w:rPr>
          <w:fldChar w:fldCharType="begin"/>
        </w:r>
        <w:r w:rsidR="002C6BBE">
          <w:rPr>
            <w:noProof/>
            <w:webHidden/>
          </w:rPr>
          <w:instrText xml:space="preserve"> PAGEREF _Toc517259190 \h </w:instrText>
        </w:r>
        <w:r w:rsidR="002C6BBE">
          <w:rPr>
            <w:noProof/>
            <w:webHidden/>
          </w:rPr>
        </w:r>
        <w:r w:rsidR="002C6BBE">
          <w:rPr>
            <w:noProof/>
            <w:webHidden/>
          </w:rPr>
          <w:fldChar w:fldCharType="separate"/>
        </w:r>
        <w:r w:rsidR="002C6BBE">
          <w:rPr>
            <w:noProof/>
            <w:webHidden/>
          </w:rPr>
          <w:t>3</w:t>
        </w:r>
        <w:r w:rsidR="002C6BBE">
          <w:rPr>
            <w:noProof/>
            <w:webHidden/>
          </w:rPr>
          <w:fldChar w:fldCharType="end"/>
        </w:r>
      </w:hyperlink>
    </w:p>
    <w:p w14:paraId="35CFAA8F" w14:textId="77777777" w:rsidR="002C6BBE"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59191" w:history="1">
        <w:r w:rsidR="002C6BBE" w:rsidRPr="003451C5">
          <w:rPr>
            <w:rStyle w:val="Hyperlink"/>
            <w:noProof/>
          </w:rPr>
          <w:t>Software Tools</w:t>
        </w:r>
        <w:r w:rsidR="002C6BBE">
          <w:rPr>
            <w:noProof/>
            <w:webHidden/>
          </w:rPr>
          <w:tab/>
        </w:r>
        <w:r w:rsidR="002C6BBE">
          <w:rPr>
            <w:noProof/>
            <w:webHidden/>
          </w:rPr>
          <w:fldChar w:fldCharType="begin"/>
        </w:r>
        <w:r w:rsidR="002C6BBE">
          <w:rPr>
            <w:noProof/>
            <w:webHidden/>
          </w:rPr>
          <w:instrText xml:space="preserve"> PAGEREF _Toc517259191 \h </w:instrText>
        </w:r>
        <w:r w:rsidR="002C6BBE">
          <w:rPr>
            <w:noProof/>
            <w:webHidden/>
          </w:rPr>
        </w:r>
        <w:r w:rsidR="002C6BBE">
          <w:rPr>
            <w:noProof/>
            <w:webHidden/>
          </w:rPr>
          <w:fldChar w:fldCharType="separate"/>
        </w:r>
        <w:r w:rsidR="002C6BBE">
          <w:rPr>
            <w:noProof/>
            <w:webHidden/>
          </w:rPr>
          <w:t>4</w:t>
        </w:r>
        <w:r w:rsidR="002C6BBE">
          <w:rPr>
            <w:noProof/>
            <w:webHidden/>
          </w:rPr>
          <w:fldChar w:fldCharType="end"/>
        </w:r>
      </w:hyperlink>
    </w:p>
    <w:p w14:paraId="7ACEEEF6" w14:textId="77777777" w:rsidR="002C6BBE" w:rsidRDefault="00000000">
      <w:pPr>
        <w:pStyle w:val="Indholdsfortegnelse2"/>
        <w:rPr>
          <w:rFonts w:eastAsiaTheme="minorEastAsia" w:cstheme="minorBidi"/>
          <w:bCs w:val="0"/>
          <w:sz w:val="22"/>
          <w:szCs w:val="22"/>
          <w:lang w:val="da-DK" w:eastAsia="da-DK"/>
        </w:rPr>
      </w:pPr>
      <w:hyperlink w:anchor="_Toc517259192" w:history="1">
        <w:r w:rsidR="002C6BBE" w:rsidRPr="003451C5">
          <w:rPr>
            <w:rStyle w:val="Hyperlink"/>
          </w:rPr>
          <w:t>Microsoft Visual Studio - overview</w:t>
        </w:r>
        <w:r w:rsidR="002C6BBE">
          <w:rPr>
            <w:webHidden/>
          </w:rPr>
          <w:tab/>
        </w:r>
        <w:r w:rsidR="002C6BBE">
          <w:rPr>
            <w:webHidden/>
          </w:rPr>
          <w:fldChar w:fldCharType="begin"/>
        </w:r>
        <w:r w:rsidR="002C6BBE">
          <w:rPr>
            <w:webHidden/>
          </w:rPr>
          <w:instrText xml:space="preserve"> PAGEREF _Toc517259192 \h </w:instrText>
        </w:r>
        <w:r w:rsidR="002C6BBE">
          <w:rPr>
            <w:webHidden/>
          </w:rPr>
        </w:r>
        <w:r w:rsidR="002C6BBE">
          <w:rPr>
            <w:webHidden/>
          </w:rPr>
          <w:fldChar w:fldCharType="separate"/>
        </w:r>
        <w:r w:rsidR="002C6BBE">
          <w:rPr>
            <w:webHidden/>
          </w:rPr>
          <w:t>5</w:t>
        </w:r>
        <w:r w:rsidR="002C6BBE">
          <w:rPr>
            <w:webHidden/>
          </w:rPr>
          <w:fldChar w:fldCharType="end"/>
        </w:r>
      </w:hyperlink>
    </w:p>
    <w:p w14:paraId="6FB24A5A" w14:textId="77777777" w:rsidR="002C6BBE" w:rsidRDefault="00000000">
      <w:pPr>
        <w:pStyle w:val="Indholdsfortegnelse2"/>
        <w:rPr>
          <w:rFonts w:eastAsiaTheme="minorEastAsia" w:cstheme="minorBidi"/>
          <w:bCs w:val="0"/>
          <w:sz w:val="22"/>
          <w:szCs w:val="22"/>
          <w:lang w:val="da-DK" w:eastAsia="da-DK"/>
        </w:rPr>
      </w:pPr>
      <w:hyperlink w:anchor="_Toc517259193" w:history="1">
        <w:r w:rsidR="002C6BBE" w:rsidRPr="003451C5">
          <w:rPr>
            <w:rStyle w:val="Hyperlink"/>
          </w:rPr>
          <w:t>Tools, extensions and packages - overview</w:t>
        </w:r>
        <w:r w:rsidR="002C6BBE">
          <w:rPr>
            <w:webHidden/>
          </w:rPr>
          <w:tab/>
        </w:r>
        <w:r w:rsidR="002C6BBE">
          <w:rPr>
            <w:webHidden/>
          </w:rPr>
          <w:fldChar w:fldCharType="begin"/>
        </w:r>
        <w:r w:rsidR="002C6BBE">
          <w:rPr>
            <w:webHidden/>
          </w:rPr>
          <w:instrText xml:space="preserve"> PAGEREF _Toc517259193 \h </w:instrText>
        </w:r>
        <w:r w:rsidR="002C6BBE">
          <w:rPr>
            <w:webHidden/>
          </w:rPr>
        </w:r>
        <w:r w:rsidR="002C6BBE">
          <w:rPr>
            <w:webHidden/>
          </w:rPr>
          <w:fldChar w:fldCharType="separate"/>
        </w:r>
        <w:r w:rsidR="002C6BBE">
          <w:rPr>
            <w:webHidden/>
          </w:rPr>
          <w:t>5</w:t>
        </w:r>
        <w:r w:rsidR="002C6BBE">
          <w:rPr>
            <w:webHidden/>
          </w:rPr>
          <w:fldChar w:fldCharType="end"/>
        </w:r>
      </w:hyperlink>
    </w:p>
    <w:p w14:paraId="25DB499F" w14:textId="77777777" w:rsidR="002C6BBE" w:rsidRDefault="00000000">
      <w:pPr>
        <w:pStyle w:val="Indholdsfortegnelse2"/>
        <w:rPr>
          <w:rFonts w:eastAsiaTheme="minorEastAsia" w:cstheme="minorBidi"/>
          <w:bCs w:val="0"/>
          <w:sz w:val="22"/>
          <w:szCs w:val="22"/>
          <w:lang w:val="da-DK" w:eastAsia="da-DK"/>
        </w:rPr>
      </w:pPr>
      <w:hyperlink w:anchor="_Toc517259194" w:history="1">
        <w:r w:rsidR="002C6BBE" w:rsidRPr="003451C5">
          <w:rPr>
            <w:rStyle w:val="Hyperlink"/>
          </w:rPr>
          <w:t>Tools (workloads)</w:t>
        </w:r>
        <w:r w:rsidR="002C6BBE">
          <w:rPr>
            <w:webHidden/>
          </w:rPr>
          <w:tab/>
        </w:r>
        <w:r w:rsidR="002C6BBE">
          <w:rPr>
            <w:webHidden/>
          </w:rPr>
          <w:fldChar w:fldCharType="begin"/>
        </w:r>
        <w:r w:rsidR="002C6BBE">
          <w:rPr>
            <w:webHidden/>
          </w:rPr>
          <w:instrText xml:space="preserve"> PAGEREF _Toc517259194 \h </w:instrText>
        </w:r>
        <w:r w:rsidR="002C6BBE">
          <w:rPr>
            <w:webHidden/>
          </w:rPr>
        </w:r>
        <w:r w:rsidR="002C6BBE">
          <w:rPr>
            <w:webHidden/>
          </w:rPr>
          <w:fldChar w:fldCharType="separate"/>
        </w:r>
        <w:r w:rsidR="002C6BBE">
          <w:rPr>
            <w:webHidden/>
          </w:rPr>
          <w:t>6</w:t>
        </w:r>
        <w:r w:rsidR="002C6BBE">
          <w:rPr>
            <w:webHidden/>
          </w:rPr>
          <w:fldChar w:fldCharType="end"/>
        </w:r>
      </w:hyperlink>
    </w:p>
    <w:p w14:paraId="68A41407" w14:textId="77777777" w:rsidR="002C6BBE" w:rsidRDefault="00000000">
      <w:pPr>
        <w:pStyle w:val="Indholdsfortegnelse2"/>
        <w:rPr>
          <w:rFonts w:eastAsiaTheme="minorEastAsia" w:cstheme="minorBidi"/>
          <w:bCs w:val="0"/>
          <w:sz w:val="22"/>
          <w:szCs w:val="22"/>
          <w:lang w:val="da-DK" w:eastAsia="da-DK"/>
        </w:rPr>
      </w:pPr>
      <w:hyperlink w:anchor="_Toc517259195" w:history="1">
        <w:r w:rsidR="002C6BBE" w:rsidRPr="003451C5">
          <w:rPr>
            <w:rStyle w:val="Hyperlink"/>
          </w:rPr>
          <w:t>Extensions</w:t>
        </w:r>
        <w:r w:rsidR="002C6BBE">
          <w:rPr>
            <w:webHidden/>
          </w:rPr>
          <w:tab/>
        </w:r>
        <w:r w:rsidR="002C6BBE">
          <w:rPr>
            <w:webHidden/>
          </w:rPr>
          <w:fldChar w:fldCharType="begin"/>
        </w:r>
        <w:r w:rsidR="002C6BBE">
          <w:rPr>
            <w:webHidden/>
          </w:rPr>
          <w:instrText xml:space="preserve"> PAGEREF _Toc517259195 \h </w:instrText>
        </w:r>
        <w:r w:rsidR="002C6BBE">
          <w:rPr>
            <w:webHidden/>
          </w:rPr>
        </w:r>
        <w:r w:rsidR="002C6BBE">
          <w:rPr>
            <w:webHidden/>
          </w:rPr>
          <w:fldChar w:fldCharType="separate"/>
        </w:r>
        <w:r w:rsidR="002C6BBE">
          <w:rPr>
            <w:webHidden/>
          </w:rPr>
          <w:t>6</w:t>
        </w:r>
        <w:r w:rsidR="002C6BBE">
          <w:rPr>
            <w:webHidden/>
          </w:rPr>
          <w:fldChar w:fldCharType="end"/>
        </w:r>
      </w:hyperlink>
    </w:p>
    <w:p w14:paraId="79A14461" w14:textId="77777777" w:rsidR="002C6BBE" w:rsidRDefault="00000000">
      <w:pPr>
        <w:pStyle w:val="Indholdsfortegnelse2"/>
        <w:rPr>
          <w:rFonts w:eastAsiaTheme="minorEastAsia" w:cstheme="minorBidi"/>
          <w:bCs w:val="0"/>
          <w:sz w:val="22"/>
          <w:szCs w:val="22"/>
          <w:lang w:val="da-DK" w:eastAsia="da-DK"/>
        </w:rPr>
      </w:pPr>
      <w:hyperlink w:anchor="_Toc517259196" w:history="1">
        <w:r w:rsidR="002C6BBE" w:rsidRPr="003451C5">
          <w:rPr>
            <w:rStyle w:val="Hyperlink"/>
          </w:rPr>
          <w:t>NuGet packages</w:t>
        </w:r>
        <w:r w:rsidR="002C6BBE">
          <w:rPr>
            <w:webHidden/>
          </w:rPr>
          <w:tab/>
        </w:r>
        <w:r w:rsidR="002C6BBE">
          <w:rPr>
            <w:webHidden/>
          </w:rPr>
          <w:fldChar w:fldCharType="begin"/>
        </w:r>
        <w:r w:rsidR="002C6BBE">
          <w:rPr>
            <w:webHidden/>
          </w:rPr>
          <w:instrText xml:space="preserve"> PAGEREF _Toc517259196 \h </w:instrText>
        </w:r>
        <w:r w:rsidR="002C6BBE">
          <w:rPr>
            <w:webHidden/>
          </w:rPr>
        </w:r>
        <w:r w:rsidR="002C6BBE">
          <w:rPr>
            <w:webHidden/>
          </w:rPr>
          <w:fldChar w:fldCharType="separate"/>
        </w:r>
        <w:r w:rsidR="002C6BBE">
          <w:rPr>
            <w:webHidden/>
          </w:rPr>
          <w:t>7</w:t>
        </w:r>
        <w:r w:rsidR="002C6BBE">
          <w:rPr>
            <w:webHidden/>
          </w:rPr>
          <w:fldChar w:fldCharType="end"/>
        </w:r>
      </w:hyperlink>
    </w:p>
    <w:p w14:paraId="3AC93666" w14:textId="77777777" w:rsidR="002C6BBE" w:rsidRDefault="00000000">
      <w:pPr>
        <w:pStyle w:val="Indholdsfortegnelse2"/>
        <w:rPr>
          <w:rFonts w:eastAsiaTheme="minorEastAsia" w:cstheme="minorBidi"/>
          <w:bCs w:val="0"/>
          <w:sz w:val="22"/>
          <w:szCs w:val="22"/>
          <w:lang w:val="da-DK" w:eastAsia="da-DK"/>
        </w:rPr>
      </w:pPr>
      <w:hyperlink w:anchor="_Toc517259197" w:history="1">
        <w:r w:rsidR="002C6BBE" w:rsidRPr="003451C5">
          <w:rPr>
            <w:rStyle w:val="Hyperlink"/>
          </w:rPr>
          <w:t>What should I install?</w:t>
        </w:r>
        <w:r w:rsidR="002C6BBE">
          <w:rPr>
            <w:webHidden/>
          </w:rPr>
          <w:tab/>
        </w:r>
        <w:r w:rsidR="002C6BBE">
          <w:rPr>
            <w:webHidden/>
          </w:rPr>
          <w:fldChar w:fldCharType="begin"/>
        </w:r>
        <w:r w:rsidR="002C6BBE">
          <w:rPr>
            <w:webHidden/>
          </w:rPr>
          <w:instrText xml:space="preserve"> PAGEREF _Toc517259197 \h </w:instrText>
        </w:r>
        <w:r w:rsidR="002C6BBE">
          <w:rPr>
            <w:webHidden/>
          </w:rPr>
        </w:r>
        <w:r w:rsidR="002C6BBE">
          <w:rPr>
            <w:webHidden/>
          </w:rPr>
          <w:fldChar w:fldCharType="separate"/>
        </w:r>
        <w:r w:rsidR="002C6BBE">
          <w:rPr>
            <w:webHidden/>
          </w:rPr>
          <w:t>7</w:t>
        </w:r>
        <w:r w:rsidR="002C6BBE">
          <w:rPr>
            <w:webHidden/>
          </w:rPr>
          <w:fldChar w:fldCharType="end"/>
        </w:r>
      </w:hyperlink>
    </w:p>
    <w:p w14:paraId="5438B5F4" w14:textId="77777777" w:rsidR="002C6BBE" w:rsidRDefault="00000000">
      <w:pPr>
        <w:pStyle w:val="Indholdsfortegnelse2"/>
        <w:rPr>
          <w:rFonts w:eastAsiaTheme="minorEastAsia" w:cstheme="minorBidi"/>
          <w:bCs w:val="0"/>
          <w:sz w:val="22"/>
          <w:szCs w:val="22"/>
          <w:lang w:val="da-DK" w:eastAsia="da-DK"/>
        </w:rPr>
      </w:pPr>
      <w:hyperlink w:anchor="_Toc517259198" w:history="1">
        <w:r w:rsidR="002C6BBE" w:rsidRPr="003451C5">
          <w:rPr>
            <w:rStyle w:val="Hyperlink"/>
          </w:rPr>
          <w:t>ReSharper</w:t>
        </w:r>
        <w:r w:rsidR="002C6BBE">
          <w:rPr>
            <w:webHidden/>
          </w:rPr>
          <w:tab/>
        </w:r>
        <w:r w:rsidR="002C6BBE">
          <w:rPr>
            <w:webHidden/>
          </w:rPr>
          <w:fldChar w:fldCharType="begin"/>
        </w:r>
        <w:r w:rsidR="002C6BBE">
          <w:rPr>
            <w:webHidden/>
          </w:rPr>
          <w:instrText xml:space="preserve"> PAGEREF _Toc517259198 \h </w:instrText>
        </w:r>
        <w:r w:rsidR="002C6BBE">
          <w:rPr>
            <w:webHidden/>
          </w:rPr>
        </w:r>
        <w:r w:rsidR="002C6BBE">
          <w:rPr>
            <w:webHidden/>
          </w:rPr>
          <w:fldChar w:fldCharType="separate"/>
        </w:r>
        <w:r w:rsidR="002C6BBE">
          <w:rPr>
            <w:webHidden/>
          </w:rPr>
          <w:t>9</w:t>
        </w:r>
        <w:r w:rsidR="002C6BBE">
          <w:rPr>
            <w:webHidden/>
          </w:rPr>
          <w:fldChar w:fldCharType="end"/>
        </w:r>
      </w:hyperlink>
    </w:p>
    <w:p w14:paraId="1EA935BF" w14:textId="77777777" w:rsidR="002C6BBE" w:rsidRDefault="00000000">
      <w:pPr>
        <w:pStyle w:val="Indholdsfortegnelse2"/>
        <w:rPr>
          <w:rFonts w:eastAsiaTheme="minorEastAsia" w:cstheme="minorBidi"/>
          <w:bCs w:val="0"/>
          <w:sz w:val="22"/>
          <w:szCs w:val="22"/>
          <w:lang w:val="da-DK" w:eastAsia="da-DK"/>
        </w:rPr>
      </w:pPr>
      <w:hyperlink w:anchor="_Toc517259199" w:history="1">
        <w:r w:rsidR="002C6BBE" w:rsidRPr="003451C5">
          <w:rPr>
            <w:rStyle w:val="Hyperlink"/>
          </w:rPr>
          <w:t>GitHub</w:t>
        </w:r>
        <w:r w:rsidR="002C6BBE">
          <w:rPr>
            <w:webHidden/>
          </w:rPr>
          <w:tab/>
        </w:r>
        <w:r w:rsidR="002C6BBE">
          <w:rPr>
            <w:webHidden/>
          </w:rPr>
          <w:fldChar w:fldCharType="begin"/>
        </w:r>
        <w:r w:rsidR="002C6BBE">
          <w:rPr>
            <w:webHidden/>
          </w:rPr>
          <w:instrText xml:space="preserve"> PAGEREF _Toc517259199 \h </w:instrText>
        </w:r>
        <w:r w:rsidR="002C6BBE">
          <w:rPr>
            <w:webHidden/>
          </w:rPr>
        </w:r>
        <w:r w:rsidR="002C6BBE">
          <w:rPr>
            <w:webHidden/>
          </w:rPr>
          <w:fldChar w:fldCharType="separate"/>
        </w:r>
        <w:r w:rsidR="002C6BBE">
          <w:rPr>
            <w:webHidden/>
          </w:rPr>
          <w:t>10</w:t>
        </w:r>
        <w:r w:rsidR="002C6BBE">
          <w:rPr>
            <w:webHidden/>
          </w:rPr>
          <w:fldChar w:fldCharType="end"/>
        </w:r>
      </w:hyperlink>
    </w:p>
    <w:p w14:paraId="5C7FADA3" w14:textId="77777777" w:rsidR="002C6BBE"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59200" w:history="1">
        <w:r w:rsidR="002C6BBE" w:rsidRPr="003451C5">
          <w:rPr>
            <w:rStyle w:val="Hyperlink"/>
            <w:noProof/>
          </w:rPr>
          <w:t>Code organisation and Visual Studio basics</w:t>
        </w:r>
        <w:r w:rsidR="002C6BBE">
          <w:rPr>
            <w:noProof/>
            <w:webHidden/>
          </w:rPr>
          <w:tab/>
        </w:r>
        <w:r w:rsidR="002C6BBE">
          <w:rPr>
            <w:noProof/>
            <w:webHidden/>
          </w:rPr>
          <w:fldChar w:fldCharType="begin"/>
        </w:r>
        <w:r w:rsidR="002C6BBE">
          <w:rPr>
            <w:noProof/>
            <w:webHidden/>
          </w:rPr>
          <w:instrText xml:space="preserve"> PAGEREF _Toc517259200 \h </w:instrText>
        </w:r>
        <w:r w:rsidR="002C6BBE">
          <w:rPr>
            <w:noProof/>
            <w:webHidden/>
          </w:rPr>
        </w:r>
        <w:r w:rsidR="002C6BBE">
          <w:rPr>
            <w:noProof/>
            <w:webHidden/>
          </w:rPr>
          <w:fldChar w:fldCharType="separate"/>
        </w:r>
        <w:r w:rsidR="002C6BBE">
          <w:rPr>
            <w:noProof/>
            <w:webHidden/>
          </w:rPr>
          <w:t>11</w:t>
        </w:r>
        <w:r w:rsidR="002C6BBE">
          <w:rPr>
            <w:noProof/>
            <w:webHidden/>
          </w:rPr>
          <w:fldChar w:fldCharType="end"/>
        </w:r>
      </w:hyperlink>
    </w:p>
    <w:p w14:paraId="29352A78" w14:textId="77777777" w:rsidR="002C6BBE" w:rsidRDefault="00000000">
      <w:pPr>
        <w:pStyle w:val="Indholdsfortegnelse2"/>
        <w:rPr>
          <w:rFonts w:eastAsiaTheme="minorEastAsia" w:cstheme="minorBidi"/>
          <w:bCs w:val="0"/>
          <w:sz w:val="22"/>
          <w:szCs w:val="22"/>
          <w:lang w:val="da-DK" w:eastAsia="da-DK"/>
        </w:rPr>
      </w:pPr>
      <w:hyperlink w:anchor="_Toc517259201" w:history="1">
        <w:r w:rsidR="002C6BBE" w:rsidRPr="003451C5">
          <w:rPr>
            <w:rStyle w:val="Hyperlink"/>
          </w:rPr>
          <w:t>Loading code into Visual Studio</w:t>
        </w:r>
        <w:r w:rsidR="002C6BBE">
          <w:rPr>
            <w:webHidden/>
          </w:rPr>
          <w:tab/>
        </w:r>
        <w:r w:rsidR="002C6BBE">
          <w:rPr>
            <w:webHidden/>
          </w:rPr>
          <w:fldChar w:fldCharType="begin"/>
        </w:r>
        <w:r w:rsidR="002C6BBE">
          <w:rPr>
            <w:webHidden/>
          </w:rPr>
          <w:instrText xml:space="preserve"> PAGEREF _Toc517259201 \h </w:instrText>
        </w:r>
        <w:r w:rsidR="002C6BBE">
          <w:rPr>
            <w:webHidden/>
          </w:rPr>
        </w:r>
        <w:r w:rsidR="002C6BBE">
          <w:rPr>
            <w:webHidden/>
          </w:rPr>
          <w:fldChar w:fldCharType="separate"/>
        </w:r>
        <w:r w:rsidR="002C6BBE">
          <w:rPr>
            <w:webHidden/>
          </w:rPr>
          <w:t>11</w:t>
        </w:r>
        <w:r w:rsidR="002C6BBE">
          <w:rPr>
            <w:webHidden/>
          </w:rPr>
          <w:fldChar w:fldCharType="end"/>
        </w:r>
      </w:hyperlink>
    </w:p>
    <w:p w14:paraId="77AB18C7" w14:textId="77777777" w:rsidR="002C6BBE" w:rsidRDefault="00000000">
      <w:pPr>
        <w:pStyle w:val="Indholdsfortegnelse2"/>
        <w:rPr>
          <w:rFonts w:eastAsiaTheme="minorEastAsia" w:cstheme="minorBidi"/>
          <w:bCs w:val="0"/>
          <w:sz w:val="22"/>
          <w:szCs w:val="22"/>
          <w:lang w:val="da-DK" w:eastAsia="da-DK"/>
        </w:rPr>
      </w:pPr>
      <w:hyperlink w:anchor="_Toc517259202" w:history="1">
        <w:r w:rsidR="002C6BBE" w:rsidRPr="003451C5">
          <w:rPr>
            <w:rStyle w:val="Hyperlink"/>
          </w:rPr>
          <w:t>Code organisation</w:t>
        </w:r>
        <w:r w:rsidR="002C6BBE">
          <w:rPr>
            <w:webHidden/>
          </w:rPr>
          <w:tab/>
        </w:r>
        <w:r w:rsidR="002C6BBE">
          <w:rPr>
            <w:webHidden/>
          </w:rPr>
          <w:fldChar w:fldCharType="begin"/>
        </w:r>
        <w:r w:rsidR="002C6BBE">
          <w:rPr>
            <w:webHidden/>
          </w:rPr>
          <w:instrText xml:space="preserve"> PAGEREF _Toc517259202 \h </w:instrText>
        </w:r>
        <w:r w:rsidR="002C6BBE">
          <w:rPr>
            <w:webHidden/>
          </w:rPr>
        </w:r>
        <w:r w:rsidR="002C6BBE">
          <w:rPr>
            <w:webHidden/>
          </w:rPr>
          <w:fldChar w:fldCharType="separate"/>
        </w:r>
        <w:r w:rsidR="002C6BBE">
          <w:rPr>
            <w:webHidden/>
          </w:rPr>
          <w:t>12</w:t>
        </w:r>
        <w:r w:rsidR="002C6BBE">
          <w:rPr>
            <w:webHidden/>
          </w:rPr>
          <w:fldChar w:fldCharType="end"/>
        </w:r>
      </w:hyperlink>
    </w:p>
    <w:p w14:paraId="79E28CAA" w14:textId="77777777" w:rsidR="002C6BBE" w:rsidRDefault="00000000">
      <w:pPr>
        <w:pStyle w:val="Indholdsfortegnelse2"/>
        <w:rPr>
          <w:rFonts w:eastAsiaTheme="minorEastAsia" w:cstheme="minorBidi"/>
          <w:bCs w:val="0"/>
          <w:sz w:val="22"/>
          <w:szCs w:val="22"/>
          <w:lang w:val="da-DK" w:eastAsia="da-DK"/>
        </w:rPr>
      </w:pPr>
      <w:hyperlink w:anchor="_Toc517259203" w:history="1">
        <w:r w:rsidR="002C6BBE" w:rsidRPr="003451C5">
          <w:rPr>
            <w:rStyle w:val="Hyperlink"/>
          </w:rPr>
          <w:t>Statements and Syntax</w:t>
        </w:r>
        <w:r w:rsidR="002C6BBE">
          <w:rPr>
            <w:webHidden/>
          </w:rPr>
          <w:tab/>
        </w:r>
        <w:r w:rsidR="002C6BBE">
          <w:rPr>
            <w:webHidden/>
          </w:rPr>
          <w:fldChar w:fldCharType="begin"/>
        </w:r>
        <w:r w:rsidR="002C6BBE">
          <w:rPr>
            <w:webHidden/>
          </w:rPr>
          <w:instrText xml:space="preserve"> PAGEREF _Toc517259203 \h </w:instrText>
        </w:r>
        <w:r w:rsidR="002C6BBE">
          <w:rPr>
            <w:webHidden/>
          </w:rPr>
        </w:r>
        <w:r w:rsidR="002C6BBE">
          <w:rPr>
            <w:webHidden/>
          </w:rPr>
          <w:fldChar w:fldCharType="separate"/>
        </w:r>
        <w:r w:rsidR="002C6BBE">
          <w:rPr>
            <w:webHidden/>
          </w:rPr>
          <w:t>16</w:t>
        </w:r>
        <w:r w:rsidR="002C6BBE">
          <w:rPr>
            <w:webHidden/>
          </w:rPr>
          <w:fldChar w:fldCharType="end"/>
        </w:r>
      </w:hyperlink>
    </w:p>
    <w:p w14:paraId="033B5810" w14:textId="77777777" w:rsidR="002C6BBE"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59204" w:history="1">
        <w:r w:rsidR="002C6BBE" w:rsidRPr="003451C5">
          <w:rPr>
            <w:rStyle w:val="Hyperlink"/>
            <w:noProof/>
          </w:rPr>
          <w:t>Exercises</w:t>
        </w:r>
        <w:r w:rsidR="002C6BBE">
          <w:rPr>
            <w:noProof/>
            <w:webHidden/>
          </w:rPr>
          <w:tab/>
        </w:r>
        <w:r w:rsidR="002C6BBE">
          <w:rPr>
            <w:noProof/>
            <w:webHidden/>
          </w:rPr>
          <w:fldChar w:fldCharType="begin"/>
        </w:r>
        <w:r w:rsidR="002C6BBE">
          <w:rPr>
            <w:noProof/>
            <w:webHidden/>
          </w:rPr>
          <w:instrText xml:space="preserve"> PAGEREF _Toc517259204 \h </w:instrText>
        </w:r>
        <w:r w:rsidR="002C6BBE">
          <w:rPr>
            <w:noProof/>
            <w:webHidden/>
          </w:rPr>
        </w:r>
        <w:r w:rsidR="002C6BBE">
          <w:rPr>
            <w:noProof/>
            <w:webHidden/>
          </w:rPr>
          <w:fldChar w:fldCharType="separate"/>
        </w:r>
        <w:r w:rsidR="002C6BBE">
          <w:rPr>
            <w:noProof/>
            <w:webHidden/>
          </w:rPr>
          <w:t>20</w:t>
        </w:r>
        <w:r w:rsidR="002C6BBE">
          <w:rPr>
            <w:noProof/>
            <w:webHidden/>
          </w:rPr>
          <w:fldChar w:fldCharType="end"/>
        </w:r>
      </w:hyperlink>
    </w:p>
    <w:p w14:paraId="16AE0C7F" w14:textId="77777777" w:rsidR="002C6BBE" w:rsidRDefault="00000000">
      <w:pPr>
        <w:pStyle w:val="Indholdsfortegnelse2"/>
        <w:rPr>
          <w:rFonts w:eastAsiaTheme="minorEastAsia" w:cstheme="minorBidi"/>
          <w:bCs w:val="0"/>
          <w:sz w:val="22"/>
          <w:szCs w:val="22"/>
          <w:lang w:val="da-DK" w:eastAsia="da-DK"/>
        </w:rPr>
      </w:pPr>
      <w:hyperlink w:anchor="_Toc517259205" w:history="1">
        <w:r w:rsidR="002C6BBE" w:rsidRPr="003451C5">
          <w:rPr>
            <w:rStyle w:val="Hyperlink"/>
          </w:rPr>
          <w:t>Start.1</w:t>
        </w:r>
        <w:r w:rsidR="002C6BBE">
          <w:rPr>
            <w:webHidden/>
          </w:rPr>
          <w:tab/>
        </w:r>
        <w:r w:rsidR="002C6BBE">
          <w:rPr>
            <w:webHidden/>
          </w:rPr>
          <w:fldChar w:fldCharType="begin"/>
        </w:r>
        <w:r w:rsidR="002C6BBE">
          <w:rPr>
            <w:webHidden/>
          </w:rPr>
          <w:instrText xml:space="preserve"> PAGEREF _Toc517259205 \h </w:instrText>
        </w:r>
        <w:r w:rsidR="002C6BBE">
          <w:rPr>
            <w:webHidden/>
          </w:rPr>
        </w:r>
        <w:r w:rsidR="002C6BBE">
          <w:rPr>
            <w:webHidden/>
          </w:rPr>
          <w:fldChar w:fldCharType="separate"/>
        </w:r>
        <w:r w:rsidR="002C6BBE">
          <w:rPr>
            <w:webHidden/>
          </w:rPr>
          <w:t>20</w:t>
        </w:r>
        <w:r w:rsidR="002C6BBE">
          <w:rPr>
            <w:webHidden/>
          </w:rPr>
          <w:fldChar w:fldCharType="end"/>
        </w:r>
      </w:hyperlink>
    </w:p>
    <w:p w14:paraId="2E221DD6" w14:textId="77777777" w:rsidR="00703F7F" w:rsidRDefault="009D54CE">
      <w:r>
        <w:fldChar w:fldCharType="end"/>
      </w:r>
      <w:r w:rsidR="00703F7F">
        <w:br w:type="page"/>
      </w:r>
    </w:p>
    <w:p w14:paraId="6DDF5FF9" w14:textId="77777777" w:rsidR="00F33A09" w:rsidRDefault="00621F8E" w:rsidP="00F33A09">
      <w:pPr>
        <w:pStyle w:val="Overskrift1"/>
      </w:pPr>
      <w:bookmarkStart w:id="1" w:name="_Toc517259189"/>
      <w:r>
        <w:lastRenderedPageBreak/>
        <w:t>Introduction</w:t>
      </w:r>
      <w:bookmarkEnd w:id="1"/>
    </w:p>
    <w:p w14:paraId="2D71CD5E" w14:textId="77777777" w:rsidR="00F33A09" w:rsidRDefault="00F33A09" w:rsidP="00F33A09">
      <w:pPr>
        <w:pStyle w:val="Brdtekst"/>
      </w:pPr>
    </w:p>
    <w:p w14:paraId="01E05702" w14:textId="77777777" w:rsidR="003E59BA" w:rsidRDefault="003E59BA" w:rsidP="003E59BA">
      <w:pPr>
        <w:pStyle w:val="Brdtekst"/>
      </w:pPr>
      <w:r>
        <w:t>In this chapter, we take the first steps towards understanding what “computer pro</w:t>
      </w:r>
      <w:r>
        <w:softHyphen/>
        <w:t>gramming” is all about. We introduce some of the software tools we will be using for developing C# programs, and take a first look at the structure of a so-called C# project.</w:t>
      </w:r>
    </w:p>
    <w:p w14:paraId="1676A2A0" w14:textId="77777777" w:rsidR="00F33A09" w:rsidRDefault="00F33A09" w:rsidP="00F33A09">
      <w:pPr>
        <w:pStyle w:val="Brdtekst"/>
      </w:pPr>
    </w:p>
    <w:p w14:paraId="60497EC3" w14:textId="77777777" w:rsidR="00F33A09" w:rsidRDefault="00F33A09" w:rsidP="00F33A09">
      <w:pPr>
        <w:pStyle w:val="Brdtekst"/>
      </w:pPr>
    </w:p>
    <w:p w14:paraId="7E90D6E1" w14:textId="77777777" w:rsidR="00F33A09" w:rsidRDefault="00F33A09">
      <w:pPr>
        <w:rPr>
          <w:rFonts w:ascii="Calibri" w:eastAsia="Calibri" w:hAnsi="Calibri"/>
          <w:sz w:val="28"/>
          <w:szCs w:val="28"/>
        </w:rPr>
      </w:pPr>
      <w:r>
        <w:br w:type="page"/>
      </w:r>
    </w:p>
    <w:p w14:paraId="15905FFD" w14:textId="77777777" w:rsidR="00F33A09" w:rsidRDefault="003E59BA" w:rsidP="00F33A09">
      <w:pPr>
        <w:pStyle w:val="Overskrift1"/>
      </w:pPr>
      <w:bookmarkStart w:id="2" w:name="_Toc517259190"/>
      <w:r>
        <w:lastRenderedPageBreak/>
        <w:t>The Programming Process</w:t>
      </w:r>
      <w:bookmarkEnd w:id="2"/>
    </w:p>
    <w:p w14:paraId="5EBF3643" w14:textId="77777777" w:rsidR="00F33A09" w:rsidRDefault="00F33A09" w:rsidP="00F33A09">
      <w:pPr>
        <w:pStyle w:val="Brdtekst"/>
      </w:pPr>
    </w:p>
    <w:p w14:paraId="6891A1DF" w14:textId="77777777" w:rsidR="003E59BA" w:rsidRDefault="003E59BA" w:rsidP="003E59BA">
      <w:pPr>
        <w:spacing w:line="239" w:lineRule="auto"/>
        <w:ind w:left="114"/>
        <w:rPr>
          <w:rFonts w:ascii="Calibri" w:eastAsia="Calibri" w:hAnsi="Calibri" w:cs="Calibri"/>
          <w:bCs/>
          <w:sz w:val="28"/>
          <w:szCs w:val="28"/>
        </w:rPr>
      </w:pPr>
      <w:r>
        <w:rPr>
          <w:rFonts w:ascii="Calibri" w:eastAsia="Calibri" w:hAnsi="Calibri" w:cs="Calibri"/>
          <w:sz w:val="28"/>
          <w:szCs w:val="28"/>
        </w:rPr>
        <w:t>If</w:t>
      </w:r>
      <w:r>
        <w:rPr>
          <w:rFonts w:ascii="Calibri" w:eastAsia="Calibri" w:hAnsi="Calibri" w:cs="Calibri"/>
          <w:spacing w:val="-6"/>
          <w:sz w:val="28"/>
          <w:szCs w:val="28"/>
        </w:rPr>
        <w:t xml:space="preserve"> </w:t>
      </w:r>
      <w:r>
        <w:rPr>
          <w:rFonts w:ascii="Calibri" w:eastAsia="Calibri" w:hAnsi="Calibri" w:cs="Calibri"/>
          <w:spacing w:val="-1"/>
          <w:sz w:val="28"/>
          <w:szCs w:val="28"/>
        </w:rPr>
        <w:t>y</w:t>
      </w:r>
      <w:r>
        <w:rPr>
          <w:rFonts w:ascii="Calibri" w:eastAsia="Calibri" w:hAnsi="Calibri" w:cs="Calibri"/>
          <w:sz w:val="28"/>
          <w:szCs w:val="28"/>
        </w:rPr>
        <w:t>ou</w:t>
      </w:r>
      <w:r>
        <w:rPr>
          <w:rFonts w:ascii="Calibri" w:eastAsia="Calibri" w:hAnsi="Calibri" w:cs="Calibri"/>
          <w:spacing w:val="-7"/>
          <w:sz w:val="28"/>
          <w:szCs w:val="28"/>
        </w:rPr>
        <w:t xml:space="preserve"> </w:t>
      </w:r>
      <w:r w:rsidRPr="006E18F8">
        <w:rPr>
          <w:rFonts w:ascii="Calibri" w:eastAsia="Calibri" w:hAnsi="Calibri" w:cs="Calibri"/>
          <w:spacing w:val="-1"/>
          <w:sz w:val="28"/>
          <w:szCs w:val="28"/>
        </w:rPr>
        <w:t>h</w:t>
      </w:r>
      <w:r w:rsidRPr="006E18F8">
        <w:rPr>
          <w:rFonts w:ascii="Calibri" w:eastAsia="Calibri" w:hAnsi="Calibri" w:cs="Calibri"/>
          <w:sz w:val="28"/>
          <w:szCs w:val="28"/>
        </w:rPr>
        <w:t>ave</w:t>
      </w:r>
      <w:r>
        <w:rPr>
          <w:rFonts w:ascii="Calibri" w:eastAsia="Calibri" w:hAnsi="Calibri" w:cs="Calibri"/>
          <w:spacing w:val="-6"/>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v</w:t>
      </w:r>
      <w:r>
        <w:rPr>
          <w:rFonts w:ascii="Calibri" w:eastAsia="Calibri" w:hAnsi="Calibri" w:cs="Calibri"/>
          <w:sz w:val="28"/>
          <w:szCs w:val="28"/>
        </w:rPr>
        <w:t>er</w:t>
      </w:r>
      <w:r>
        <w:rPr>
          <w:rFonts w:ascii="Calibri" w:eastAsia="Calibri" w:hAnsi="Calibri" w:cs="Calibri"/>
          <w:spacing w:val="-6"/>
          <w:sz w:val="28"/>
          <w:szCs w:val="28"/>
        </w:rPr>
        <w:t xml:space="preserve"> </w:t>
      </w:r>
      <w:r>
        <w:rPr>
          <w:rFonts w:ascii="Calibri" w:eastAsia="Calibri" w:hAnsi="Calibri" w:cs="Calibri"/>
          <w:spacing w:val="1"/>
          <w:sz w:val="28"/>
          <w:szCs w:val="28"/>
        </w:rPr>
        <w:t>t</w:t>
      </w:r>
      <w:r>
        <w:rPr>
          <w:rFonts w:ascii="Calibri" w:eastAsia="Calibri" w:hAnsi="Calibri" w:cs="Calibri"/>
          <w:spacing w:val="-1"/>
          <w:sz w:val="28"/>
          <w:szCs w:val="28"/>
        </w:rPr>
        <w:t>r</w:t>
      </w:r>
      <w:r>
        <w:rPr>
          <w:rFonts w:ascii="Calibri" w:eastAsia="Calibri" w:hAnsi="Calibri" w:cs="Calibri"/>
          <w:sz w:val="28"/>
          <w:szCs w:val="28"/>
        </w:rPr>
        <w:t>ied</w:t>
      </w:r>
      <w:r>
        <w:rPr>
          <w:rFonts w:ascii="Calibri" w:eastAsia="Calibri" w:hAnsi="Calibri" w:cs="Calibri"/>
          <w:spacing w:val="-7"/>
          <w:sz w:val="28"/>
          <w:szCs w:val="28"/>
        </w:rPr>
        <w:t xml:space="preserve"> </w:t>
      </w:r>
      <w:r>
        <w:rPr>
          <w:rFonts w:ascii="Calibri" w:eastAsia="Calibri" w:hAnsi="Calibri" w:cs="Calibri"/>
          <w:spacing w:val="-1"/>
          <w:sz w:val="28"/>
          <w:szCs w:val="28"/>
        </w:rPr>
        <w:t>s</w:t>
      </w:r>
      <w:r>
        <w:rPr>
          <w:rFonts w:ascii="Calibri" w:eastAsia="Calibri" w:hAnsi="Calibri" w:cs="Calibri"/>
          <w:sz w:val="28"/>
          <w:szCs w:val="28"/>
        </w:rPr>
        <w:t>o</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h</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l</w:t>
      </w:r>
      <w:r>
        <w:rPr>
          <w:rFonts w:ascii="Calibri" w:eastAsia="Calibri" w:hAnsi="Calibri" w:cs="Calibri"/>
          <w:spacing w:val="-1"/>
          <w:sz w:val="28"/>
          <w:szCs w:val="28"/>
        </w:rPr>
        <w:t>i</w:t>
      </w:r>
      <w:r>
        <w:rPr>
          <w:rFonts w:ascii="Calibri" w:eastAsia="Calibri" w:hAnsi="Calibri" w:cs="Calibri"/>
          <w:sz w:val="28"/>
          <w:szCs w:val="28"/>
        </w:rPr>
        <w:t>ke</w:t>
      </w:r>
      <w:r>
        <w:rPr>
          <w:rFonts w:ascii="Calibri" w:eastAsia="Calibri" w:hAnsi="Calibri" w:cs="Calibri"/>
          <w:spacing w:val="-6"/>
          <w:sz w:val="28"/>
          <w:szCs w:val="28"/>
        </w:rPr>
        <w:t xml:space="preserve"> computer </w:t>
      </w:r>
      <w:r>
        <w:rPr>
          <w:rFonts w:ascii="Calibri" w:eastAsia="Calibri" w:hAnsi="Calibri" w:cs="Calibri"/>
          <w:sz w:val="28"/>
          <w:szCs w:val="28"/>
        </w:rPr>
        <w:t>prog</w:t>
      </w:r>
      <w:r>
        <w:rPr>
          <w:rFonts w:ascii="Calibri" w:eastAsia="Calibri" w:hAnsi="Calibri" w:cs="Calibri"/>
          <w:spacing w:val="-1"/>
          <w:sz w:val="28"/>
          <w:szCs w:val="28"/>
        </w:rPr>
        <w:t>r</w:t>
      </w:r>
      <w:r>
        <w:rPr>
          <w:rFonts w:ascii="Calibri" w:eastAsia="Calibri" w:hAnsi="Calibri" w:cs="Calibri"/>
          <w:sz w:val="28"/>
          <w:szCs w:val="28"/>
        </w:rPr>
        <w:t>a</w:t>
      </w:r>
      <w:r>
        <w:rPr>
          <w:rFonts w:ascii="Calibri" w:eastAsia="Calibri" w:hAnsi="Calibri" w:cs="Calibri"/>
          <w:spacing w:val="-1"/>
          <w:sz w:val="28"/>
          <w:szCs w:val="28"/>
        </w:rPr>
        <w:t>mm</w:t>
      </w:r>
      <w:r>
        <w:rPr>
          <w:rFonts w:ascii="Calibri" w:eastAsia="Calibri" w:hAnsi="Calibri" w:cs="Calibri"/>
          <w:sz w:val="28"/>
          <w:szCs w:val="28"/>
        </w:rPr>
        <w:t>ing</w:t>
      </w:r>
      <w:r>
        <w:rPr>
          <w:rFonts w:ascii="Calibri" w:eastAsia="Calibri" w:hAnsi="Calibri" w:cs="Calibri"/>
          <w:spacing w:val="-6"/>
          <w:sz w:val="28"/>
          <w:szCs w:val="28"/>
        </w:rPr>
        <w:t xml:space="preserve"> </w:t>
      </w:r>
      <w:r>
        <w:rPr>
          <w:rFonts w:ascii="Calibri" w:eastAsia="Calibri" w:hAnsi="Calibri" w:cs="Calibri"/>
          <w:spacing w:val="-1"/>
          <w:sz w:val="28"/>
          <w:szCs w:val="28"/>
        </w:rPr>
        <w:t>b</w:t>
      </w:r>
      <w:r>
        <w:rPr>
          <w:rFonts w:ascii="Calibri" w:eastAsia="Calibri" w:hAnsi="Calibri" w:cs="Calibri"/>
          <w:sz w:val="28"/>
          <w:szCs w:val="28"/>
        </w:rPr>
        <w:t>efo</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z w:val="28"/>
          <w:szCs w:val="28"/>
        </w:rPr>
        <w:t>it</w:t>
      </w:r>
      <w:r>
        <w:rPr>
          <w:rFonts w:ascii="Calibri" w:eastAsia="Calibri" w:hAnsi="Calibri" w:cs="Calibri"/>
          <w:spacing w:val="-6"/>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ay</w:t>
      </w:r>
      <w:r>
        <w:rPr>
          <w:rFonts w:ascii="Calibri" w:eastAsia="Calibri" w:hAnsi="Calibri" w:cs="Calibri"/>
          <w:spacing w:val="-6"/>
          <w:sz w:val="28"/>
          <w:szCs w:val="28"/>
        </w:rPr>
        <w:t xml:space="preserve"> </w:t>
      </w:r>
      <w:r>
        <w:rPr>
          <w:rFonts w:ascii="Calibri" w:eastAsia="Calibri" w:hAnsi="Calibri" w:cs="Calibri"/>
          <w:sz w:val="28"/>
          <w:szCs w:val="28"/>
        </w:rPr>
        <w:t>se</w:t>
      </w:r>
      <w:r>
        <w:rPr>
          <w:rFonts w:ascii="Calibri" w:eastAsia="Calibri" w:hAnsi="Calibri" w:cs="Calibri"/>
          <w:spacing w:val="1"/>
          <w:sz w:val="28"/>
          <w:szCs w:val="28"/>
        </w:rPr>
        <w:t>e</w:t>
      </w:r>
      <w:r>
        <w:rPr>
          <w:rFonts w:ascii="Calibri" w:eastAsia="Calibri" w:hAnsi="Calibri" w:cs="Calibri"/>
          <w:sz w:val="28"/>
          <w:szCs w:val="28"/>
        </w:rPr>
        <w:t>m</w:t>
      </w:r>
      <w:r>
        <w:rPr>
          <w:rFonts w:ascii="Calibri" w:eastAsia="Calibri" w:hAnsi="Calibri" w:cs="Calibri"/>
          <w:spacing w:val="-7"/>
          <w:sz w:val="28"/>
          <w:szCs w:val="28"/>
        </w:rPr>
        <w:t xml:space="preserve"> </w:t>
      </w:r>
      <w:r>
        <w:rPr>
          <w:rFonts w:ascii="Calibri" w:eastAsia="Calibri" w:hAnsi="Calibri" w:cs="Calibri"/>
          <w:spacing w:val="-1"/>
          <w:sz w:val="28"/>
          <w:szCs w:val="28"/>
        </w:rPr>
        <w:t>li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a</w:t>
      </w:r>
      <w:r>
        <w:rPr>
          <w:rFonts w:ascii="Calibri" w:eastAsia="Calibri" w:hAnsi="Calibri" w:cs="Calibri"/>
          <w:w w:val="99"/>
          <w:sz w:val="28"/>
          <w:szCs w:val="28"/>
        </w:rPr>
        <w:t xml:space="preserve"> </w:t>
      </w:r>
      <w:r>
        <w:rPr>
          <w:rFonts w:ascii="Calibri" w:eastAsia="Calibri" w:hAnsi="Calibri" w:cs="Calibri"/>
          <w:spacing w:val="-1"/>
          <w:sz w:val="28"/>
          <w:szCs w:val="28"/>
        </w:rPr>
        <w:t>my</w:t>
      </w:r>
      <w:r>
        <w:rPr>
          <w:rFonts w:ascii="Calibri" w:eastAsia="Calibri" w:hAnsi="Calibri" w:cs="Calibri"/>
          <w:sz w:val="28"/>
          <w:szCs w:val="28"/>
        </w:rPr>
        <w:t>s</w:t>
      </w:r>
      <w:r>
        <w:rPr>
          <w:rFonts w:ascii="Calibri" w:eastAsia="Calibri" w:hAnsi="Calibri" w:cs="Calibri"/>
          <w:spacing w:val="1"/>
          <w:sz w:val="28"/>
          <w:szCs w:val="28"/>
        </w:rPr>
        <w:t>t</w:t>
      </w:r>
      <w:r>
        <w:rPr>
          <w:rFonts w:ascii="Calibri" w:eastAsia="Calibri" w:hAnsi="Calibri" w:cs="Calibri"/>
          <w:sz w:val="28"/>
          <w:szCs w:val="28"/>
        </w:rPr>
        <w:t>e</w:t>
      </w:r>
      <w:r>
        <w:rPr>
          <w:rFonts w:ascii="Calibri" w:eastAsia="Calibri" w:hAnsi="Calibri" w:cs="Calibri"/>
          <w:spacing w:val="-1"/>
          <w:sz w:val="28"/>
          <w:szCs w:val="28"/>
        </w:rPr>
        <w:t>ri</w:t>
      </w:r>
      <w:r>
        <w:rPr>
          <w:rFonts w:ascii="Calibri" w:eastAsia="Calibri" w:hAnsi="Calibri" w:cs="Calibri"/>
          <w:spacing w:val="1"/>
          <w:sz w:val="28"/>
          <w:szCs w:val="28"/>
        </w:rPr>
        <w:t>o</w:t>
      </w:r>
      <w:r>
        <w:rPr>
          <w:rFonts w:ascii="Calibri" w:eastAsia="Calibri" w:hAnsi="Calibri" w:cs="Calibri"/>
          <w:sz w:val="28"/>
          <w:szCs w:val="28"/>
        </w:rPr>
        <w:t>us</w:t>
      </w:r>
      <w:r>
        <w:rPr>
          <w:rFonts w:ascii="Calibri" w:eastAsia="Calibri" w:hAnsi="Calibri" w:cs="Calibri"/>
          <w:spacing w:val="-7"/>
          <w:sz w:val="28"/>
          <w:szCs w:val="28"/>
        </w:rPr>
        <w:t xml:space="preserve"> </w:t>
      </w:r>
      <w:r>
        <w:rPr>
          <w:rFonts w:ascii="Calibri" w:eastAsia="Calibri" w:hAnsi="Calibri" w:cs="Calibri"/>
          <w:sz w:val="28"/>
          <w:szCs w:val="28"/>
        </w:rPr>
        <w:t>act</w:t>
      </w:r>
      <w:r>
        <w:rPr>
          <w:rFonts w:ascii="Calibri" w:eastAsia="Calibri" w:hAnsi="Calibri" w:cs="Calibri"/>
          <w:spacing w:val="-1"/>
          <w:sz w:val="28"/>
          <w:szCs w:val="28"/>
        </w:rPr>
        <w:t>ivi</w:t>
      </w:r>
      <w:r>
        <w:rPr>
          <w:rFonts w:ascii="Calibri" w:eastAsia="Calibri" w:hAnsi="Calibri" w:cs="Calibri"/>
          <w:spacing w:val="1"/>
          <w:sz w:val="28"/>
          <w:szCs w:val="28"/>
        </w:rPr>
        <w:t>t</w:t>
      </w:r>
      <w:r>
        <w:rPr>
          <w:rFonts w:ascii="Calibri" w:eastAsia="Calibri" w:hAnsi="Calibri" w:cs="Calibri"/>
          <w:sz w:val="28"/>
          <w:szCs w:val="28"/>
        </w:rPr>
        <w:t>y</w:t>
      </w:r>
      <w:r>
        <w:rPr>
          <w:rFonts w:ascii="Calibri" w:eastAsia="Calibri" w:hAnsi="Calibri" w:cs="Calibri"/>
          <w:spacing w:val="-6"/>
          <w:sz w:val="28"/>
          <w:szCs w:val="28"/>
        </w:rPr>
        <w:t xml:space="preserve"> </w:t>
      </w:r>
      <w:r>
        <w:rPr>
          <w:rFonts w:ascii="Calibri" w:eastAsia="Calibri" w:hAnsi="Calibri" w:cs="Calibri"/>
          <w:sz w:val="28"/>
          <w:szCs w:val="28"/>
        </w:rPr>
        <w:t>–</w:t>
      </w:r>
      <w:r>
        <w:rPr>
          <w:rFonts w:ascii="Calibri" w:eastAsia="Calibri" w:hAnsi="Calibri" w:cs="Calibri"/>
          <w:spacing w:val="-4"/>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s</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t</w:t>
      </w:r>
      <w:r>
        <w:rPr>
          <w:rFonts w:ascii="Calibri" w:eastAsia="Calibri" w:hAnsi="Calibri" w:cs="Calibri"/>
          <w:spacing w:val="-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4"/>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oi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If</w:t>
      </w:r>
      <w:r>
        <w:rPr>
          <w:rFonts w:ascii="Calibri" w:eastAsia="Calibri" w:hAnsi="Calibri" w:cs="Calibri"/>
          <w:spacing w:val="-5"/>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i</w:t>
      </w:r>
      <w:r>
        <w:rPr>
          <w:rFonts w:ascii="Calibri" w:eastAsia="Calibri" w:hAnsi="Calibri" w:cs="Calibri"/>
          <w:spacing w:val="1"/>
          <w:sz w:val="28"/>
          <w:szCs w:val="28"/>
        </w:rPr>
        <w:t>m</w:t>
      </w:r>
      <w:r>
        <w:rPr>
          <w:rFonts w:ascii="Calibri" w:eastAsia="Calibri" w:hAnsi="Calibri" w:cs="Calibri"/>
          <w:sz w:val="28"/>
          <w:szCs w:val="28"/>
        </w:rPr>
        <w:t>a</w:t>
      </w:r>
      <w:r>
        <w:rPr>
          <w:rFonts w:ascii="Calibri" w:eastAsia="Calibri" w:hAnsi="Calibri" w:cs="Calibri"/>
          <w:spacing w:val="-1"/>
          <w:sz w:val="28"/>
          <w:szCs w:val="28"/>
        </w:rPr>
        <w:t>ri</w:t>
      </w:r>
      <w:r>
        <w:rPr>
          <w:rFonts w:ascii="Calibri" w:eastAsia="Calibri" w:hAnsi="Calibri" w:cs="Calibri"/>
          <w:sz w:val="28"/>
          <w:szCs w:val="28"/>
        </w:rPr>
        <w:t>ly</w:t>
      </w:r>
      <w:r>
        <w:rPr>
          <w:rFonts w:ascii="Calibri" w:eastAsia="Calibri" w:hAnsi="Calibri" w:cs="Calibri"/>
          <w:spacing w:val="-1"/>
          <w:sz w:val="28"/>
          <w:szCs w:val="28"/>
        </w:rPr>
        <w:t xml:space="preserve"> f</w:t>
      </w:r>
      <w:r>
        <w:rPr>
          <w:rFonts w:ascii="Calibri" w:eastAsia="Calibri" w:hAnsi="Calibri" w:cs="Calibri"/>
          <w:sz w:val="28"/>
          <w:szCs w:val="28"/>
        </w:rPr>
        <w:t>oc</w:t>
      </w:r>
      <w:r>
        <w:rPr>
          <w:rFonts w:ascii="Calibri" w:eastAsia="Calibri" w:hAnsi="Calibri" w:cs="Calibri"/>
          <w:spacing w:val="-1"/>
          <w:sz w:val="28"/>
          <w:szCs w:val="28"/>
        </w:rPr>
        <w:t>u</w:t>
      </w:r>
      <w:r>
        <w:rPr>
          <w:rFonts w:ascii="Calibri" w:eastAsia="Calibri" w:hAnsi="Calibri" w:cs="Calibri"/>
          <w:sz w:val="28"/>
          <w:szCs w:val="28"/>
        </w:rPr>
        <w:t>s</w:t>
      </w:r>
      <w:r>
        <w:rPr>
          <w:rFonts w:ascii="Calibri" w:eastAsia="Calibri" w:hAnsi="Calibri" w:cs="Calibri"/>
          <w:spacing w:val="-6"/>
          <w:sz w:val="28"/>
          <w:szCs w:val="28"/>
        </w:rPr>
        <w:t xml:space="preserve"> </w:t>
      </w:r>
      <w:r>
        <w:rPr>
          <w:rFonts w:ascii="Calibri" w:eastAsia="Calibri" w:hAnsi="Calibri" w:cs="Calibri"/>
          <w:sz w:val="28"/>
          <w:szCs w:val="28"/>
        </w:rPr>
        <w:t>on</w:t>
      </w:r>
      <w:r>
        <w:rPr>
          <w:rFonts w:ascii="Calibri" w:eastAsia="Calibri" w:hAnsi="Calibri" w:cs="Calibri"/>
          <w:w w:val="99"/>
          <w:sz w:val="28"/>
          <w:szCs w:val="28"/>
        </w:rPr>
        <w:t xml:space="preserve"> computer </w:t>
      </w:r>
      <w:r>
        <w:rPr>
          <w:rFonts w:ascii="Calibri" w:eastAsia="Calibri" w:hAnsi="Calibri" w:cs="Calibri"/>
          <w:spacing w:val="-1"/>
          <w:sz w:val="28"/>
          <w:szCs w:val="28"/>
        </w:rPr>
        <w:t>pr</w:t>
      </w:r>
      <w:r>
        <w:rPr>
          <w:rFonts w:ascii="Calibri" w:eastAsia="Calibri" w:hAnsi="Calibri" w:cs="Calibri"/>
          <w:sz w:val="28"/>
          <w:szCs w:val="28"/>
        </w:rPr>
        <w:t>og</w:t>
      </w:r>
      <w:r>
        <w:rPr>
          <w:rFonts w:ascii="Calibri" w:eastAsia="Calibri" w:hAnsi="Calibri" w:cs="Calibri"/>
          <w:spacing w:val="-1"/>
          <w:sz w:val="28"/>
          <w:szCs w:val="28"/>
        </w:rPr>
        <w:t>r</w:t>
      </w:r>
      <w:r>
        <w:rPr>
          <w:rFonts w:ascii="Calibri" w:eastAsia="Calibri" w:hAnsi="Calibri" w:cs="Calibri"/>
          <w:sz w:val="28"/>
          <w:szCs w:val="28"/>
        </w:rPr>
        <w:t>am</w:t>
      </w:r>
      <w:r>
        <w:rPr>
          <w:rFonts w:ascii="Calibri" w:eastAsia="Calibri" w:hAnsi="Calibri" w:cs="Calibri"/>
          <w:spacing w:val="1"/>
          <w:sz w:val="28"/>
          <w:szCs w:val="28"/>
        </w:rPr>
        <w:t>m</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as</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7"/>
          <w:sz w:val="28"/>
          <w:szCs w:val="28"/>
        </w:rPr>
        <w:t xml:space="preserve"> </w:t>
      </w:r>
      <w:r>
        <w:rPr>
          <w:rFonts w:ascii="Calibri" w:eastAsia="Calibri" w:hAnsi="Calibri" w:cs="Calibri"/>
          <w:sz w:val="28"/>
          <w:szCs w:val="28"/>
        </w:rPr>
        <w:t>way</w:t>
      </w:r>
      <w:r>
        <w:rPr>
          <w:rFonts w:ascii="Calibri" w:eastAsia="Calibri" w:hAnsi="Calibri" w:cs="Calibri"/>
          <w:spacing w:val="-7"/>
          <w:sz w:val="28"/>
          <w:szCs w:val="28"/>
        </w:rPr>
        <w:t xml:space="preserve"> </w:t>
      </w:r>
      <w:r>
        <w:rPr>
          <w:rFonts w:ascii="Calibri" w:eastAsia="Calibri" w:hAnsi="Calibri" w:cs="Calibri"/>
          <w:sz w:val="28"/>
          <w:szCs w:val="28"/>
        </w:rPr>
        <w:t>of</w:t>
      </w:r>
      <w:r>
        <w:rPr>
          <w:rFonts w:ascii="Calibri" w:eastAsia="Calibri" w:hAnsi="Calibri" w:cs="Calibri"/>
          <w:spacing w:val="-7"/>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e</w:t>
      </w:r>
      <w:r>
        <w:rPr>
          <w:rFonts w:ascii="Calibri" w:eastAsia="Calibri" w:hAnsi="Calibri" w:cs="Calibri"/>
          <w:spacing w:val="1"/>
          <w:sz w:val="28"/>
          <w:szCs w:val="28"/>
        </w:rPr>
        <w:t>f</w:t>
      </w:r>
      <w:r>
        <w:rPr>
          <w:rFonts w:ascii="Calibri" w:eastAsia="Calibri" w:hAnsi="Calibri" w:cs="Calibri"/>
          <w:spacing w:val="-1"/>
          <w:sz w:val="28"/>
          <w:szCs w:val="28"/>
        </w:rPr>
        <w:t>i</w:t>
      </w:r>
      <w:r>
        <w:rPr>
          <w:rFonts w:ascii="Calibri" w:eastAsia="Calibri" w:hAnsi="Calibri" w:cs="Calibri"/>
          <w:sz w:val="28"/>
          <w:szCs w:val="28"/>
        </w:rPr>
        <w:t>n</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“b</w:t>
      </w:r>
      <w:r>
        <w:rPr>
          <w:rFonts w:ascii="Calibri" w:eastAsia="Calibri" w:hAnsi="Calibri" w:cs="Calibri"/>
          <w:spacing w:val="-1"/>
          <w:sz w:val="28"/>
          <w:szCs w:val="28"/>
        </w:rPr>
        <w:t>us</w:t>
      </w:r>
      <w:r>
        <w:rPr>
          <w:rFonts w:ascii="Calibri" w:eastAsia="Calibri" w:hAnsi="Calibri" w:cs="Calibri"/>
          <w:sz w:val="28"/>
          <w:szCs w:val="28"/>
        </w:rPr>
        <w:t>ine</w:t>
      </w:r>
      <w:r>
        <w:rPr>
          <w:rFonts w:ascii="Calibri" w:eastAsia="Calibri" w:hAnsi="Calibri" w:cs="Calibri"/>
          <w:spacing w:val="-1"/>
          <w:sz w:val="28"/>
          <w:szCs w:val="28"/>
        </w:rPr>
        <w:t>s</w:t>
      </w:r>
      <w:r>
        <w:rPr>
          <w:rFonts w:ascii="Calibri" w:eastAsia="Calibri" w:hAnsi="Calibri" w:cs="Calibri"/>
          <w:sz w:val="28"/>
          <w:szCs w:val="28"/>
        </w:rPr>
        <w:t>s</w:t>
      </w:r>
      <w:r>
        <w:rPr>
          <w:rFonts w:ascii="Calibri" w:eastAsia="Calibri" w:hAnsi="Calibri" w:cs="Calibri"/>
          <w:spacing w:val="-7"/>
          <w:sz w:val="28"/>
          <w:szCs w:val="28"/>
        </w:rPr>
        <w:t xml:space="preserve"> </w:t>
      </w:r>
      <w:r>
        <w:rPr>
          <w:rFonts w:ascii="Calibri" w:eastAsia="Calibri" w:hAnsi="Calibri" w:cs="Calibri"/>
          <w:spacing w:val="-1"/>
          <w:sz w:val="28"/>
          <w:szCs w:val="28"/>
        </w:rPr>
        <w:t>l</w:t>
      </w:r>
      <w:r>
        <w:rPr>
          <w:rFonts w:ascii="Calibri" w:eastAsia="Calibri" w:hAnsi="Calibri" w:cs="Calibri"/>
          <w:sz w:val="28"/>
          <w:szCs w:val="28"/>
        </w:rPr>
        <w:t>og</w:t>
      </w:r>
      <w:r>
        <w:rPr>
          <w:rFonts w:ascii="Calibri" w:eastAsia="Calibri" w:hAnsi="Calibri" w:cs="Calibri"/>
          <w:spacing w:val="-1"/>
          <w:sz w:val="28"/>
          <w:szCs w:val="28"/>
        </w:rPr>
        <w:t>i</w:t>
      </w:r>
      <w:r>
        <w:rPr>
          <w:rFonts w:ascii="Calibri" w:eastAsia="Calibri" w:hAnsi="Calibri" w:cs="Calibri"/>
          <w:sz w:val="28"/>
          <w:szCs w:val="28"/>
        </w:rPr>
        <w:t>c”,</w:t>
      </w:r>
      <w:r>
        <w:rPr>
          <w:rFonts w:ascii="Calibri" w:eastAsia="Calibri" w:hAnsi="Calibri" w:cs="Calibri"/>
          <w:spacing w:val="-6"/>
          <w:sz w:val="28"/>
          <w:szCs w:val="28"/>
        </w:rPr>
        <w:t xml:space="preserve"> </w:t>
      </w:r>
      <w:r>
        <w:rPr>
          <w:rFonts w:ascii="Calibri" w:eastAsia="Calibri" w:hAnsi="Calibri" w:cs="Calibri"/>
          <w:sz w:val="28"/>
          <w:szCs w:val="28"/>
        </w:rPr>
        <w:t>we</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7"/>
          <w:sz w:val="28"/>
          <w:szCs w:val="28"/>
        </w:rPr>
        <w:t xml:space="preserve"> </w:t>
      </w:r>
      <w:r>
        <w:rPr>
          <w:rFonts w:ascii="Calibri" w:eastAsia="Calibri" w:hAnsi="Calibri" w:cs="Calibri"/>
          <w:spacing w:val="-1"/>
          <w:sz w:val="28"/>
          <w:szCs w:val="28"/>
        </w:rPr>
        <w:t>usu</w:t>
      </w:r>
      <w:r>
        <w:rPr>
          <w:rFonts w:ascii="Calibri" w:eastAsia="Calibri" w:hAnsi="Calibri" w:cs="Calibri"/>
          <w:sz w:val="28"/>
          <w:szCs w:val="28"/>
        </w:rPr>
        <w:t>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7"/>
          <w:sz w:val="28"/>
          <w:szCs w:val="28"/>
        </w:rPr>
        <w:t xml:space="preserve"> </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f</w:t>
      </w:r>
      <w:r>
        <w:rPr>
          <w:rFonts w:ascii="Calibri" w:eastAsia="Calibri" w:hAnsi="Calibri" w:cs="Calibri"/>
          <w:b/>
          <w:bCs/>
          <w:i/>
          <w:spacing w:val="-1"/>
          <w:sz w:val="28"/>
          <w:szCs w:val="28"/>
        </w:rPr>
        <w:t>i</w:t>
      </w:r>
      <w:r>
        <w:rPr>
          <w:rFonts w:ascii="Calibri" w:eastAsia="Calibri" w:hAnsi="Calibri" w:cs="Calibri"/>
          <w:b/>
          <w:bCs/>
          <w:i/>
          <w:spacing w:val="1"/>
          <w:sz w:val="28"/>
          <w:szCs w:val="28"/>
        </w:rPr>
        <w:t>n</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7"/>
          <w:sz w:val="28"/>
          <w:szCs w:val="28"/>
        </w:rPr>
        <w:t xml:space="preserve"> </w:t>
      </w:r>
      <w:r>
        <w:rPr>
          <w:rFonts w:ascii="Calibri" w:eastAsia="Calibri" w:hAnsi="Calibri" w:cs="Calibri"/>
          <w:b/>
          <w:bCs/>
          <w:i/>
          <w:sz w:val="28"/>
          <w:szCs w:val="28"/>
        </w:rPr>
        <w:t>and</w:t>
      </w:r>
      <w:r>
        <w:rPr>
          <w:rFonts w:ascii="Calibri" w:eastAsia="Calibri" w:hAnsi="Calibri" w:cs="Calibri"/>
          <w:b/>
          <w:bCs/>
          <w:i/>
          <w:w w:val="99"/>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an</w:t>
      </w:r>
      <w:r>
        <w:rPr>
          <w:rFonts w:ascii="Calibri" w:eastAsia="Calibri" w:hAnsi="Calibri" w:cs="Calibri"/>
          <w:b/>
          <w:bCs/>
          <w:i/>
          <w:spacing w:val="-1"/>
          <w:sz w:val="28"/>
          <w:szCs w:val="28"/>
        </w:rPr>
        <w:t>i</w:t>
      </w:r>
      <w:r>
        <w:rPr>
          <w:rFonts w:ascii="Calibri" w:eastAsia="Calibri" w:hAnsi="Calibri" w:cs="Calibri"/>
          <w:b/>
          <w:bCs/>
          <w:i/>
          <w:spacing w:val="-1"/>
          <w:sz w:val="28"/>
          <w:szCs w:val="28"/>
        </w:rPr>
        <w:softHyphen/>
      </w:r>
      <w:r>
        <w:rPr>
          <w:rFonts w:ascii="Calibri" w:eastAsia="Calibri" w:hAnsi="Calibri" w:cs="Calibri"/>
          <w:b/>
          <w:bCs/>
          <w:i/>
          <w:sz w:val="28"/>
          <w:szCs w:val="28"/>
        </w:rPr>
        <w:t>p</w:t>
      </w:r>
      <w:r>
        <w:rPr>
          <w:rFonts w:ascii="Calibri" w:eastAsia="Calibri" w:hAnsi="Calibri" w:cs="Calibri"/>
          <w:b/>
          <w:bCs/>
          <w:i/>
          <w:spacing w:val="1"/>
          <w:sz w:val="28"/>
          <w:szCs w:val="28"/>
        </w:rPr>
        <w:t>u</w:t>
      </w:r>
      <w:r>
        <w:rPr>
          <w:rFonts w:ascii="Calibri" w:eastAsia="Calibri" w:hAnsi="Calibri" w:cs="Calibri"/>
          <w:b/>
          <w:bCs/>
          <w:i/>
          <w:spacing w:val="-1"/>
          <w:sz w:val="28"/>
          <w:szCs w:val="28"/>
        </w:rPr>
        <w:t>l</w:t>
      </w:r>
      <w:r>
        <w:rPr>
          <w:rFonts w:ascii="Calibri" w:eastAsia="Calibri" w:hAnsi="Calibri" w:cs="Calibri"/>
          <w:b/>
          <w:bCs/>
          <w:i/>
          <w:sz w:val="28"/>
          <w:szCs w:val="28"/>
        </w:rPr>
        <w:t>a</w:t>
      </w:r>
      <w:r>
        <w:rPr>
          <w:rFonts w:ascii="Calibri" w:eastAsia="Calibri" w:hAnsi="Calibri" w:cs="Calibri"/>
          <w:b/>
          <w:bCs/>
          <w:i/>
          <w:spacing w:val="1"/>
          <w:sz w:val="28"/>
          <w:szCs w:val="28"/>
        </w:rPr>
        <w:t>t</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o</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of</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z w:val="28"/>
          <w:szCs w:val="28"/>
        </w:rPr>
        <w:t>sma</w:t>
      </w:r>
      <w:r>
        <w:rPr>
          <w:rFonts w:ascii="Calibri" w:eastAsia="Calibri" w:hAnsi="Calibri" w:cs="Calibri"/>
          <w:b/>
          <w:bCs/>
          <w:i/>
          <w:spacing w:val="-1"/>
          <w:sz w:val="28"/>
          <w:szCs w:val="28"/>
        </w:rPr>
        <w:t>l</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pi</w:t>
      </w:r>
      <w:r>
        <w:rPr>
          <w:rFonts w:ascii="Calibri" w:eastAsia="Calibri" w:hAnsi="Calibri" w:cs="Calibri"/>
          <w:b/>
          <w:bCs/>
          <w:i/>
          <w:spacing w:val="-1"/>
          <w:sz w:val="28"/>
          <w:szCs w:val="28"/>
        </w:rPr>
        <w:t>e</w:t>
      </w:r>
      <w:r>
        <w:rPr>
          <w:rFonts w:ascii="Calibri" w:eastAsia="Calibri" w:hAnsi="Calibri" w:cs="Calibri"/>
          <w:b/>
          <w:bCs/>
          <w:i/>
          <w:sz w:val="28"/>
          <w:szCs w:val="28"/>
        </w:rPr>
        <w:t>ce</w:t>
      </w:r>
      <w:r>
        <w:rPr>
          <w:rFonts w:ascii="Calibri" w:eastAsia="Calibri" w:hAnsi="Calibri" w:cs="Calibri"/>
          <w:b/>
          <w:bCs/>
          <w:i/>
          <w:spacing w:val="-7"/>
          <w:sz w:val="28"/>
          <w:szCs w:val="28"/>
        </w:rPr>
        <w:t xml:space="preserve"> </w:t>
      </w:r>
      <w:r>
        <w:rPr>
          <w:rFonts w:ascii="Calibri" w:eastAsia="Calibri" w:hAnsi="Calibri" w:cs="Calibri"/>
          <w:b/>
          <w:bCs/>
          <w:i/>
          <w:spacing w:val="1"/>
          <w:sz w:val="28"/>
          <w:szCs w:val="28"/>
        </w:rPr>
        <w:t>o</w:t>
      </w:r>
      <w:r>
        <w:rPr>
          <w:rFonts w:ascii="Calibri" w:eastAsia="Calibri" w:hAnsi="Calibri" w:cs="Calibri"/>
          <w:b/>
          <w:bCs/>
          <w:i/>
          <w:sz w:val="28"/>
          <w:szCs w:val="28"/>
        </w:rPr>
        <w:t>f</w:t>
      </w:r>
      <w:r>
        <w:rPr>
          <w:rFonts w:ascii="Calibri" w:eastAsia="Calibri" w:hAnsi="Calibri" w:cs="Calibri"/>
          <w:b/>
          <w:bCs/>
          <w:i/>
          <w:spacing w:val="-6"/>
          <w:sz w:val="28"/>
          <w:szCs w:val="28"/>
        </w:rPr>
        <w:t xml:space="preserve"> </w:t>
      </w:r>
      <w:r>
        <w:rPr>
          <w:rFonts w:ascii="Calibri" w:eastAsia="Calibri" w:hAnsi="Calibri" w:cs="Calibri"/>
          <w:b/>
          <w:bCs/>
          <w:i/>
          <w:sz w:val="28"/>
          <w:szCs w:val="28"/>
        </w:rPr>
        <w:t>the</w:t>
      </w:r>
      <w:r>
        <w:rPr>
          <w:rFonts w:ascii="Calibri" w:eastAsia="Calibri" w:hAnsi="Calibri" w:cs="Calibri"/>
          <w:b/>
          <w:bCs/>
          <w:i/>
          <w:spacing w:val="-7"/>
          <w:sz w:val="28"/>
          <w:szCs w:val="28"/>
        </w:rPr>
        <w:t xml:space="preserve"> </w:t>
      </w:r>
      <w:r>
        <w:rPr>
          <w:rFonts w:ascii="Calibri" w:eastAsia="Calibri" w:hAnsi="Calibri" w:cs="Calibri"/>
          <w:b/>
          <w:bCs/>
          <w:i/>
          <w:sz w:val="28"/>
          <w:szCs w:val="28"/>
        </w:rPr>
        <w:t>wo</w:t>
      </w:r>
      <w:r>
        <w:rPr>
          <w:rFonts w:ascii="Calibri" w:eastAsia="Calibri" w:hAnsi="Calibri" w:cs="Calibri"/>
          <w:b/>
          <w:bCs/>
          <w:i/>
          <w:spacing w:val="-1"/>
          <w:sz w:val="28"/>
          <w:szCs w:val="28"/>
        </w:rPr>
        <w:t>rl</w:t>
      </w:r>
      <w:r>
        <w:rPr>
          <w:rFonts w:ascii="Calibri" w:eastAsia="Calibri" w:hAnsi="Calibri" w:cs="Calibri"/>
          <w:b/>
          <w:bCs/>
          <w:i/>
          <w:sz w:val="28"/>
          <w:szCs w:val="28"/>
        </w:rPr>
        <w:t>d</w:t>
      </w:r>
      <w:r w:rsidRPr="00062A34">
        <w:rPr>
          <w:rFonts w:ascii="Calibri" w:eastAsia="Calibri" w:hAnsi="Calibri" w:cs="Calibri"/>
          <w:bCs/>
          <w:sz w:val="28"/>
          <w:szCs w:val="28"/>
        </w:rPr>
        <w:t>.</w:t>
      </w:r>
    </w:p>
    <w:p w14:paraId="35FBD9AE" w14:textId="77777777" w:rsidR="003E59BA" w:rsidRDefault="003E59BA" w:rsidP="003E59BA">
      <w:pPr>
        <w:spacing w:line="239" w:lineRule="auto"/>
        <w:ind w:left="114"/>
        <w:rPr>
          <w:rFonts w:ascii="Calibri" w:eastAsia="Calibri" w:hAnsi="Calibri" w:cs="Calibri"/>
          <w:sz w:val="28"/>
          <w:szCs w:val="28"/>
        </w:rPr>
      </w:pPr>
    </w:p>
    <w:p w14:paraId="19DAB0BF" w14:textId="77777777" w:rsidR="003E59BA" w:rsidRDefault="003E59BA" w:rsidP="003E59BA">
      <w:pPr>
        <w:pStyle w:val="Brdtekst"/>
        <w:ind w:right="118"/>
      </w:pPr>
      <w:r>
        <w:rPr>
          <w:spacing w:val="-1"/>
        </w:rPr>
        <w:t>Wh</w:t>
      </w:r>
      <w:r>
        <w:t>at</w:t>
      </w:r>
      <w:r>
        <w:rPr>
          <w:spacing w:val="-7"/>
        </w:rPr>
        <w:t xml:space="preserve"> </w:t>
      </w:r>
      <w:r>
        <w:rPr>
          <w:spacing w:val="-1"/>
        </w:rPr>
        <w:t>d</w:t>
      </w:r>
      <w:r>
        <w:rPr>
          <w:spacing w:val="1"/>
        </w:rPr>
        <w:t>oe</w:t>
      </w:r>
      <w:r>
        <w:t>s</w:t>
      </w:r>
      <w:r>
        <w:rPr>
          <w:spacing w:val="-7"/>
        </w:rPr>
        <w:t xml:space="preserve"> </w:t>
      </w:r>
      <w:r>
        <w:t>t</w:t>
      </w:r>
      <w:r>
        <w:rPr>
          <w:spacing w:val="-1"/>
        </w:rPr>
        <w:t>h</w:t>
      </w:r>
      <w:r>
        <w:t>at</w:t>
      </w:r>
      <w:r>
        <w:rPr>
          <w:spacing w:val="-6"/>
        </w:rPr>
        <w:t xml:space="preserve"> </w:t>
      </w:r>
      <w:r>
        <w:rPr>
          <w:spacing w:val="-1"/>
        </w:rPr>
        <w:t>m</w:t>
      </w:r>
      <w:r>
        <w:t>e</w:t>
      </w:r>
      <w:r>
        <w:rPr>
          <w:spacing w:val="1"/>
        </w:rPr>
        <w:t>a</w:t>
      </w:r>
      <w:r>
        <w:t>n</w:t>
      </w:r>
      <w:r>
        <w:rPr>
          <w:spacing w:val="-7"/>
        </w:rPr>
        <w:t xml:space="preserve"> </w:t>
      </w:r>
      <w:r>
        <w:rPr>
          <w:spacing w:val="-1"/>
        </w:rPr>
        <w:t>m</w:t>
      </w:r>
      <w:r>
        <w:t>o</w:t>
      </w:r>
      <w:r>
        <w:rPr>
          <w:spacing w:val="-1"/>
        </w:rPr>
        <w:t>r</w:t>
      </w:r>
      <w:r>
        <w:t>e</w:t>
      </w:r>
      <w:r>
        <w:rPr>
          <w:spacing w:val="-7"/>
        </w:rPr>
        <w:t xml:space="preserve"> </w:t>
      </w:r>
      <w:r>
        <w:rPr>
          <w:spacing w:val="1"/>
        </w:rPr>
        <w:t>s</w:t>
      </w:r>
      <w:r>
        <w:t>pec</w:t>
      </w:r>
      <w:r>
        <w:rPr>
          <w:spacing w:val="-1"/>
        </w:rPr>
        <w:t>i</w:t>
      </w:r>
      <w:r>
        <w:t>f</w:t>
      </w:r>
      <w:r>
        <w:rPr>
          <w:spacing w:val="-1"/>
        </w:rPr>
        <w:t>i</w:t>
      </w:r>
      <w:r>
        <w:t>cal</w:t>
      </w:r>
      <w:r>
        <w:rPr>
          <w:spacing w:val="-1"/>
        </w:rPr>
        <w:t>ly</w:t>
      </w:r>
      <w:r>
        <w:t>?</w:t>
      </w:r>
      <w:r>
        <w:rPr>
          <w:spacing w:val="-5"/>
        </w:rPr>
        <w:t xml:space="preserve"> </w:t>
      </w:r>
      <w:r>
        <w:t>S</w:t>
      </w:r>
      <w:r>
        <w:rPr>
          <w:spacing w:val="-1"/>
        </w:rPr>
        <w:t>u</w:t>
      </w:r>
      <w:r>
        <w:t>p</w:t>
      </w:r>
      <w:r>
        <w:rPr>
          <w:spacing w:val="-1"/>
        </w:rPr>
        <w:t>p</w:t>
      </w:r>
      <w:r>
        <w:t>o</w:t>
      </w:r>
      <w:r>
        <w:rPr>
          <w:spacing w:val="-1"/>
        </w:rPr>
        <w:t>s</w:t>
      </w:r>
      <w:r>
        <w:t>e</w:t>
      </w:r>
      <w:r>
        <w:rPr>
          <w:spacing w:val="-5"/>
        </w:rPr>
        <w:t xml:space="preserve"> </w:t>
      </w:r>
      <w:r>
        <w:t>we</w:t>
      </w:r>
      <w:r>
        <w:rPr>
          <w:spacing w:val="-7"/>
        </w:rPr>
        <w:t xml:space="preserve"> </w:t>
      </w:r>
      <w:r>
        <w:t>w</w:t>
      </w:r>
      <w:r>
        <w:rPr>
          <w:spacing w:val="-1"/>
        </w:rPr>
        <w:t>i</w:t>
      </w:r>
      <w:r>
        <w:t>sh</w:t>
      </w:r>
      <w:r>
        <w:rPr>
          <w:spacing w:val="-7"/>
        </w:rPr>
        <w:t xml:space="preserve"> </w:t>
      </w:r>
      <w:r>
        <w:rPr>
          <w:spacing w:val="1"/>
        </w:rPr>
        <w:t>t</w:t>
      </w:r>
      <w:r>
        <w:t>o</w:t>
      </w:r>
      <w:r>
        <w:rPr>
          <w:spacing w:val="-6"/>
        </w:rPr>
        <w:t xml:space="preserve"> </w:t>
      </w:r>
      <w:r>
        <w:rPr>
          <w:spacing w:val="-1"/>
        </w:rPr>
        <w:t>create</w:t>
      </w:r>
      <w:r>
        <w:rPr>
          <w:spacing w:val="-6"/>
        </w:rPr>
        <w:t xml:space="preserve"> </w:t>
      </w:r>
      <w:r>
        <w:t>a</w:t>
      </w:r>
      <w:r>
        <w:rPr>
          <w:spacing w:val="-8"/>
        </w:rPr>
        <w:t xml:space="preserve"> computer pro</w:t>
      </w:r>
      <w:r>
        <w:rPr>
          <w:spacing w:val="-8"/>
        </w:rPr>
        <w:softHyphen/>
        <w:t xml:space="preserve">gram – or </w:t>
      </w:r>
      <w:r w:rsidRPr="00062A34">
        <w:rPr>
          <w:b/>
          <w:spacing w:val="-8"/>
        </w:rPr>
        <w:t>App</w:t>
      </w:r>
      <w:r>
        <w:rPr>
          <w:rStyle w:val="Fodnotehenvisning"/>
          <w:b/>
          <w:spacing w:val="-8"/>
        </w:rPr>
        <w:footnoteReference w:id="1"/>
      </w:r>
      <w:r>
        <w:rPr>
          <w:spacing w:val="-8"/>
        </w:rPr>
        <w:t xml:space="preserve">, for short – for </w:t>
      </w:r>
      <w:r>
        <w:t>a</w:t>
      </w:r>
      <w:r>
        <w:rPr>
          <w:spacing w:val="-1"/>
        </w:rPr>
        <w:t>dm</w:t>
      </w:r>
      <w:r>
        <w:t>i</w:t>
      </w:r>
      <w:r>
        <w:rPr>
          <w:spacing w:val="-1"/>
        </w:rPr>
        <w:t>n</w:t>
      </w:r>
      <w:r>
        <w:t>i</w:t>
      </w:r>
      <w:r>
        <w:rPr>
          <w:spacing w:val="-1"/>
        </w:rPr>
        <w:t>s</w:t>
      </w:r>
      <w:r>
        <w:t>t</w:t>
      </w:r>
      <w:r>
        <w:rPr>
          <w:spacing w:val="-1"/>
        </w:rPr>
        <w:t>r</w:t>
      </w:r>
      <w:r>
        <w:rPr>
          <w:spacing w:val="1"/>
        </w:rPr>
        <w:t>a</w:t>
      </w:r>
      <w:r>
        <w:t>t</w:t>
      </w:r>
      <w:r>
        <w:rPr>
          <w:spacing w:val="-1"/>
        </w:rPr>
        <w:t>i</w:t>
      </w:r>
      <w:r>
        <w:t>on</w:t>
      </w:r>
      <w:r>
        <w:rPr>
          <w:spacing w:val="-9"/>
        </w:rPr>
        <w:t xml:space="preserve"> </w:t>
      </w:r>
      <w:r>
        <w:t>of</w:t>
      </w:r>
      <w:r>
        <w:rPr>
          <w:spacing w:val="-7"/>
        </w:rPr>
        <w:t xml:space="preserve"> </w:t>
      </w:r>
      <w:r>
        <w:t>a</w:t>
      </w:r>
      <w:r>
        <w:rPr>
          <w:spacing w:val="-7"/>
        </w:rPr>
        <w:t xml:space="preserve"> </w:t>
      </w:r>
      <w:r>
        <w:rPr>
          <w:spacing w:val="1"/>
        </w:rPr>
        <w:t>s</w:t>
      </w:r>
      <w:r>
        <w:t>c</w:t>
      </w:r>
      <w:r>
        <w:rPr>
          <w:spacing w:val="-1"/>
        </w:rPr>
        <w:t>h</w:t>
      </w:r>
      <w:r>
        <w:t>oo</w:t>
      </w:r>
      <w:r>
        <w:rPr>
          <w:spacing w:val="-1"/>
        </w:rPr>
        <w:t>l</w:t>
      </w:r>
      <w:r>
        <w:t>.</w:t>
      </w:r>
      <w:r>
        <w:rPr>
          <w:spacing w:val="-8"/>
        </w:rPr>
        <w:t xml:space="preserve"> </w:t>
      </w:r>
      <w:r>
        <w:t>T</w:t>
      </w:r>
      <w:r>
        <w:rPr>
          <w:spacing w:val="-1"/>
        </w:rPr>
        <w:t>h</w:t>
      </w:r>
      <w:r>
        <w:rPr>
          <w:spacing w:val="1"/>
        </w:rPr>
        <w:t>e</w:t>
      </w:r>
      <w:r>
        <w:t>n</w:t>
      </w:r>
      <w:r>
        <w:rPr>
          <w:spacing w:val="-8"/>
        </w:rPr>
        <w:t xml:space="preserve"> </w:t>
      </w:r>
      <w:r>
        <w:t>we</w:t>
      </w:r>
      <w:r>
        <w:rPr>
          <w:spacing w:val="-7"/>
        </w:rPr>
        <w:t xml:space="preserve"> </w:t>
      </w:r>
      <w:r>
        <w:rPr>
          <w:spacing w:val="-1"/>
        </w:rPr>
        <w:t>pr</w:t>
      </w:r>
      <w:r>
        <w:rPr>
          <w:spacing w:val="1"/>
        </w:rPr>
        <w:t>o</w:t>
      </w:r>
      <w:r>
        <w:t>ba</w:t>
      </w:r>
      <w:r>
        <w:rPr>
          <w:spacing w:val="-1"/>
        </w:rPr>
        <w:t>b</w:t>
      </w:r>
      <w:r>
        <w:t>ly</w:t>
      </w:r>
      <w:r>
        <w:rPr>
          <w:spacing w:val="-8"/>
        </w:rPr>
        <w:t xml:space="preserve"> </w:t>
      </w:r>
      <w:r>
        <w:rPr>
          <w:spacing w:val="-1"/>
        </w:rPr>
        <w:t>n</w:t>
      </w:r>
      <w:r>
        <w:t>e</w:t>
      </w:r>
      <w:r>
        <w:rPr>
          <w:spacing w:val="1"/>
        </w:rPr>
        <w:t>e</w:t>
      </w:r>
      <w:r>
        <w:t>d</w:t>
      </w:r>
      <w:r>
        <w:rPr>
          <w:spacing w:val="-8"/>
        </w:rPr>
        <w:t xml:space="preserve"> </w:t>
      </w:r>
      <w:r>
        <w:t>to</w:t>
      </w:r>
      <w:r>
        <w:rPr>
          <w:spacing w:val="-8"/>
        </w:rPr>
        <w:t xml:space="preserve"> </w:t>
      </w:r>
      <w:r>
        <w:rPr>
          <w:spacing w:val="-1"/>
        </w:rPr>
        <w:t>s</w:t>
      </w:r>
      <w:r>
        <w:t>to</w:t>
      </w:r>
      <w:r>
        <w:rPr>
          <w:spacing w:val="-1"/>
        </w:rPr>
        <w:t>r</w:t>
      </w:r>
      <w:r>
        <w:t>e</w:t>
      </w:r>
      <w:r>
        <w:rPr>
          <w:spacing w:val="-7"/>
        </w:rPr>
        <w:t xml:space="preserve"> and process </w:t>
      </w:r>
      <w:r>
        <w:t>ce</w:t>
      </w:r>
      <w:r>
        <w:rPr>
          <w:spacing w:val="-1"/>
        </w:rPr>
        <w:t>r</w:t>
      </w:r>
      <w:r>
        <w:t>ta</w:t>
      </w:r>
      <w:r>
        <w:rPr>
          <w:spacing w:val="-1"/>
        </w:rPr>
        <w:t>i</w:t>
      </w:r>
      <w:r>
        <w:t>n</w:t>
      </w:r>
      <w:r>
        <w:rPr>
          <w:spacing w:val="-6"/>
        </w:rPr>
        <w:t xml:space="preserve"> </w:t>
      </w:r>
      <w:r>
        <w:rPr>
          <w:spacing w:val="-1"/>
        </w:rPr>
        <w:t>in</w:t>
      </w:r>
      <w:r>
        <w:rPr>
          <w:spacing w:val="1"/>
        </w:rPr>
        <w:t>f</w:t>
      </w:r>
      <w:r>
        <w:t>or</w:t>
      </w:r>
      <w:r>
        <w:rPr>
          <w:spacing w:val="-1"/>
        </w:rPr>
        <w:t>m</w:t>
      </w:r>
      <w:r>
        <w:t>at</w:t>
      </w:r>
      <w:r>
        <w:rPr>
          <w:spacing w:val="-1"/>
        </w:rPr>
        <w:t>i</w:t>
      </w:r>
      <w:r>
        <w:t>on</w:t>
      </w:r>
      <w:r>
        <w:rPr>
          <w:w w:val="99"/>
        </w:rPr>
        <w:t xml:space="preserve"> </w:t>
      </w:r>
      <w:r>
        <w:t>a</w:t>
      </w:r>
      <w:r>
        <w:rPr>
          <w:spacing w:val="-1"/>
        </w:rPr>
        <w:t>b</w:t>
      </w:r>
      <w:r>
        <w:t>o</w:t>
      </w:r>
      <w:r>
        <w:rPr>
          <w:spacing w:val="-1"/>
        </w:rPr>
        <w:t>u</w:t>
      </w:r>
      <w:r>
        <w:t>t</w:t>
      </w:r>
      <w:r>
        <w:rPr>
          <w:spacing w:val="-7"/>
        </w:rPr>
        <w:t xml:space="preserve"> </w:t>
      </w:r>
      <w:r>
        <w:rPr>
          <w:spacing w:val="-1"/>
        </w:rPr>
        <w:t>s</w:t>
      </w:r>
      <w:r>
        <w:rPr>
          <w:spacing w:val="1"/>
        </w:rPr>
        <w:t>t</w:t>
      </w:r>
      <w:r>
        <w:t>u</w:t>
      </w:r>
      <w:r>
        <w:rPr>
          <w:spacing w:val="-1"/>
        </w:rPr>
        <w:t>d</w:t>
      </w:r>
      <w:r>
        <w:t>e</w:t>
      </w:r>
      <w:r>
        <w:rPr>
          <w:spacing w:val="-1"/>
        </w:rPr>
        <w:t>n</w:t>
      </w:r>
      <w:r>
        <w:rPr>
          <w:spacing w:val="1"/>
        </w:rPr>
        <w:t>t</w:t>
      </w:r>
      <w:r>
        <w:t>s</w:t>
      </w:r>
      <w:r>
        <w:rPr>
          <w:spacing w:val="-7"/>
        </w:rPr>
        <w:t xml:space="preserve"> </w:t>
      </w:r>
      <w:r>
        <w:t>(a</w:t>
      </w:r>
      <w:r>
        <w:rPr>
          <w:spacing w:val="-1"/>
        </w:rPr>
        <w:t>n</w:t>
      </w:r>
      <w:r>
        <w:t>d</w:t>
      </w:r>
      <w:r>
        <w:rPr>
          <w:spacing w:val="-6"/>
        </w:rPr>
        <w:t xml:space="preserve"> </w:t>
      </w:r>
      <w:r>
        <w:t>ot</w:t>
      </w:r>
      <w:r>
        <w:rPr>
          <w:spacing w:val="-1"/>
        </w:rPr>
        <w:t>h</w:t>
      </w:r>
      <w:r>
        <w:t>er</w:t>
      </w:r>
      <w:r>
        <w:rPr>
          <w:spacing w:val="-7"/>
        </w:rPr>
        <w:t xml:space="preserve"> </w:t>
      </w:r>
      <w:r>
        <w:t>thing</w:t>
      </w:r>
      <w:r>
        <w:rPr>
          <w:spacing w:val="-1"/>
        </w:rPr>
        <w:t>s</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App</w:t>
      </w:r>
      <w:r>
        <w:t>.</w:t>
      </w:r>
      <w:r>
        <w:rPr>
          <w:spacing w:val="-6"/>
        </w:rPr>
        <w:t xml:space="preserve"> </w:t>
      </w:r>
      <w:r>
        <w:rPr>
          <w:spacing w:val="-1"/>
        </w:rPr>
        <w:t>Wh</w:t>
      </w:r>
      <w:r>
        <w:t>at</w:t>
      </w:r>
      <w:r>
        <w:rPr>
          <w:spacing w:val="-7"/>
        </w:rPr>
        <w:t xml:space="preserve"> </w:t>
      </w:r>
      <w:r>
        <w:rPr>
          <w:spacing w:val="1"/>
        </w:rPr>
        <w:t xml:space="preserve">information is </w:t>
      </w:r>
      <w:r>
        <w:rPr>
          <w:spacing w:val="-1"/>
        </w:rPr>
        <w:t>r</w:t>
      </w:r>
      <w:r>
        <w:t>e</w:t>
      </w:r>
      <w:r>
        <w:rPr>
          <w:spacing w:val="-1"/>
        </w:rPr>
        <w:t>l</w:t>
      </w:r>
      <w:r>
        <w:rPr>
          <w:spacing w:val="1"/>
        </w:rPr>
        <w:t>e</w:t>
      </w:r>
      <w:r>
        <w:rPr>
          <w:spacing w:val="-1"/>
        </w:rPr>
        <w:t>v</w:t>
      </w:r>
      <w:r>
        <w:t>a</w:t>
      </w:r>
      <w:r>
        <w:rPr>
          <w:spacing w:val="-1"/>
        </w:rPr>
        <w:t>n</w:t>
      </w:r>
      <w:r>
        <w:t>t</w:t>
      </w:r>
      <w:r>
        <w:rPr>
          <w:spacing w:val="-7"/>
        </w:rPr>
        <w:t xml:space="preserve"> </w:t>
      </w:r>
      <w:r>
        <w:t>to</w:t>
      </w:r>
      <w:r>
        <w:rPr>
          <w:spacing w:val="-7"/>
        </w:rPr>
        <w:t xml:space="preserve"> </w:t>
      </w:r>
      <w:r>
        <w:t>know</w:t>
      </w:r>
      <w:r>
        <w:rPr>
          <w:w w:val="99"/>
        </w:rPr>
        <w:t xml:space="preserve"> </w:t>
      </w:r>
      <w:r>
        <w:t>a</w:t>
      </w:r>
      <w:r>
        <w:rPr>
          <w:spacing w:val="-1"/>
        </w:rPr>
        <w:t>b</w:t>
      </w:r>
      <w:r>
        <w:t>o</w:t>
      </w:r>
      <w:r>
        <w:rPr>
          <w:spacing w:val="-1"/>
        </w:rPr>
        <w:t>u</w:t>
      </w:r>
      <w:r>
        <w:t>t</w:t>
      </w:r>
      <w:r>
        <w:rPr>
          <w:spacing w:val="-6"/>
        </w:rPr>
        <w:t xml:space="preserve"> </w:t>
      </w:r>
      <w:r>
        <w:t>a</w:t>
      </w:r>
      <w:r>
        <w:rPr>
          <w:spacing w:val="-6"/>
        </w:rPr>
        <w:t xml:space="preserve"> </w:t>
      </w:r>
      <w:r>
        <w:rPr>
          <w:spacing w:val="-1"/>
        </w:rPr>
        <w:t>s</w:t>
      </w:r>
      <w:r>
        <w:rPr>
          <w:spacing w:val="1"/>
        </w:rPr>
        <w:t>t</w:t>
      </w:r>
      <w:r>
        <w:rPr>
          <w:spacing w:val="-1"/>
        </w:rPr>
        <w:t>ud</w:t>
      </w:r>
      <w:r>
        <w:rPr>
          <w:spacing w:val="1"/>
        </w:rPr>
        <w:t>e</w:t>
      </w:r>
      <w:r>
        <w:rPr>
          <w:spacing w:val="-1"/>
        </w:rPr>
        <w:t>n</w:t>
      </w:r>
      <w:r>
        <w:t>t?</w:t>
      </w:r>
      <w:r>
        <w:rPr>
          <w:spacing w:val="-5"/>
        </w:rPr>
        <w:t xml:space="preserve"> </w:t>
      </w:r>
      <w:r>
        <w:rPr>
          <w:spacing w:val="-1"/>
        </w:rPr>
        <w:t>D</w:t>
      </w:r>
      <w:r>
        <w:rPr>
          <w:spacing w:val="1"/>
        </w:rPr>
        <w:t>a</w:t>
      </w:r>
      <w:r>
        <w:t>te</w:t>
      </w:r>
      <w:r>
        <w:rPr>
          <w:spacing w:val="-6"/>
        </w:rPr>
        <w:t xml:space="preserve"> </w:t>
      </w:r>
      <w:r>
        <w:t>of</w:t>
      </w:r>
      <w:r>
        <w:rPr>
          <w:spacing w:val="-6"/>
        </w:rPr>
        <w:t xml:space="preserve"> </w:t>
      </w:r>
      <w:r>
        <w:rPr>
          <w:spacing w:val="-1"/>
        </w:rPr>
        <w:t>bi</w:t>
      </w:r>
      <w:r>
        <w:t>rth?</w:t>
      </w:r>
      <w:r>
        <w:rPr>
          <w:spacing w:val="-5"/>
        </w:rPr>
        <w:t xml:space="preserve"> </w:t>
      </w:r>
      <w:r>
        <w:rPr>
          <w:spacing w:val="-1"/>
        </w:rPr>
        <w:t>Sh</w:t>
      </w:r>
      <w:r>
        <w:t>oe</w:t>
      </w:r>
      <w:r>
        <w:rPr>
          <w:spacing w:val="-6"/>
        </w:rPr>
        <w:t xml:space="preserve"> </w:t>
      </w:r>
      <w:r>
        <w:rPr>
          <w:spacing w:val="-1"/>
        </w:rPr>
        <w:t>s</w:t>
      </w:r>
      <w:r>
        <w:t>i</w:t>
      </w:r>
      <w:r>
        <w:rPr>
          <w:spacing w:val="1"/>
        </w:rPr>
        <w:t>z</w:t>
      </w:r>
      <w:r>
        <w:t>e?</w:t>
      </w:r>
      <w:r>
        <w:rPr>
          <w:spacing w:val="-6"/>
        </w:rPr>
        <w:t xml:space="preserve"> </w:t>
      </w:r>
      <w:r>
        <w:t>T</w:t>
      </w:r>
      <w:r>
        <w:rPr>
          <w:spacing w:val="-1"/>
        </w:rPr>
        <w:t>h</w:t>
      </w:r>
      <w:r>
        <w:t>at</w:t>
      </w:r>
      <w:r>
        <w:rPr>
          <w:spacing w:val="-5"/>
        </w:rPr>
        <w:t xml:space="preserve"> </w:t>
      </w:r>
      <w:r>
        <w:t>w</w:t>
      </w:r>
      <w:r>
        <w:rPr>
          <w:spacing w:val="-1"/>
        </w:rPr>
        <w:t>il</w:t>
      </w:r>
      <w:r>
        <w:t>l</w:t>
      </w:r>
      <w:r>
        <w:rPr>
          <w:spacing w:val="-7"/>
        </w:rPr>
        <w:t xml:space="preserve"> </w:t>
      </w:r>
      <w:r>
        <w:t>de</w:t>
      </w:r>
      <w:r>
        <w:rPr>
          <w:spacing w:val="-1"/>
        </w:rPr>
        <w:t>p</w:t>
      </w:r>
      <w:r>
        <w:rPr>
          <w:spacing w:val="1"/>
        </w:rPr>
        <w:t>e</w:t>
      </w:r>
      <w:r>
        <w:rPr>
          <w:spacing w:val="-1"/>
        </w:rPr>
        <w:t>n</w:t>
      </w:r>
      <w:r>
        <w:t>d</w:t>
      </w:r>
      <w:r>
        <w:rPr>
          <w:spacing w:val="-4"/>
        </w:rPr>
        <w:t xml:space="preserve"> </w:t>
      </w:r>
      <w:r>
        <w:t>e</w:t>
      </w:r>
      <w:r>
        <w:rPr>
          <w:spacing w:val="-1"/>
        </w:rPr>
        <w:t>n</w:t>
      </w:r>
      <w:r>
        <w:t>ti</w:t>
      </w:r>
      <w:r>
        <w:rPr>
          <w:spacing w:val="-1"/>
        </w:rPr>
        <w:t>r</w:t>
      </w:r>
      <w:r>
        <w:t>ely</w:t>
      </w:r>
      <w:r>
        <w:rPr>
          <w:spacing w:val="-7"/>
        </w:rPr>
        <w:t xml:space="preserve"> </w:t>
      </w:r>
      <w:r>
        <w:rPr>
          <w:spacing w:val="1"/>
        </w:rPr>
        <w:t>o</w:t>
      </w:r>
      <w:r>
        <w:t>n</w:t>
      </w:r>
      <w:r>
        <w:rPr>
          <w:spacing w:val="-7"/>
        </w:rPr>
        <w:t xml:space="preserve"> </w:t>
      </w:r>
      <w:r>
        <w:t>t</w:t>
      </w:r>
      <w:r>
        <w:rPr>
          <w:spacing w:val="-1"/>
        </w:rPr>
        <w:t>h</w:t>
      </w:r>
      <w:r>
        <w:t>e</w:t>
      </w:r>
      <w:r>
        <w:rPr>
          <w:w w:val="99"/>
        </w:rPr>
        <w:t xml:space="preserve"> </w:t>
      </w:r>
      <w:r>
        <w:rPr>
          <w:rFonts w:cs="Calibri"/>
          <w:b/>
          <w:bCs/>
        </w:rPr>
        <w:t>r</w:t>
      </w:r>
      <w:r>
        <w:rPr>
          <w:rFonts w:cs="Calibri"/>
          <w:b/>
          <w:bCs/>
          <w:spacing w:val="-1"/>
        </w:rPr>
        <w:t>equi</w:t>
      </w:r>
      <w:r>
        <w:rPr>
          <w:rFonts w:cs="Calibri"/>
          <w:b/>
          <w:bCs/>
          <w:spacing w:val="1"/>
        </w:rPr>
        <w:t>r</w:t>
      </w:r>
      <w:r>
        <w:rPr>
          <w:rFonts w:cs="Calibri"/>
          <w:b/>
          <w:bCs/>
          <w:spacing w:val="-1"/>
        </w:rPr>
        <w:t>e</w:t>
      </w:r>
      <w:r>
        <w:rPr>
          <w:rFonts w:cs="Calibri"/>
          <w:b/>
          <w:bCs/>
        </w:rPr>
        <w:t>me</w:t>
      </w:r>
      <w:r>
        <w:rPr>
          <w:rFonts w:cs="Calibri"/>
          <w:b/>
          <w:bCs/>
          <w:spacing w:val="-1"/>
        </w:rPr>
        <w:t>n</w:t>
      </w:r>
      <w:r>
        <w:rPr>
          <w:rFonts w:cs="Calibri"/>
          <w:b/>
          <w:bCs/>
        </w:rPr>
        <w:t>ts</w:t>
      </w:r>
      <w:r>
        <w:rPr>
          <w:rFonts w:cs="Calibri"/>
          <w:b/>
          <w:bCs/>
          <w:spacing w:val="-6"/>
        </w:rPr>
        <w:t xml:space="preserve"> </w:t>
      </w:r>
      <w:r>
        <w:t>to</w:t>
      </w:r>
      <w:r>
        <w:rPr>
          <w:spacing w:val="-6"/>
        </w:rPr>
        <w:t xml:space="preserve"> </w:t>
      </w:r>
      <w:r>
        <w:t>t</w:t>
      </w:r>
      <w:r>
        <w:rPr>
          <w:spacing w:val="-1"/>
        </w:rPr>
        <w:t>h</w:t>
      </w:r>
      <w:r>
        <w:t>e</w:t>
      </w:r>
      <w:r>
        <w:rPr>
          <w:spacing w:val="-6"/>
        </w:rPr>
        <w:t xml:space="preserve"> </w:t>
      </w:r>
      <w:r>
        <w:t>App,</w:t>
      </w:r>
      <w:r>
        <w:rPr>
          <w:spacing w:val="-6"/>
        </w:rPr>
        <w:t xml:space="preserve"> </w:t>
      </w:r>
      <w:r>
        <w:rPr>
          <w:spacing w:val="1"/>
        </w:rPr>
        <w:t>w</w:t>
      </w:r>
      <w:r>
        <w:rPr>
          <w:spacing w:val="-1"/>
        </w:rPr>
        <w:t>hi</w:t>
      </w:r>
      <w:r>
        <w:t>ch</w:t>
      </w:r>
      <w:r>
        <w:rPr>
          <w:spacing w:val="-7"/>
        </w:rPr>
        <w:t xml:space="preserve"> </w:t>
      </w:r>
      <w:r>
        <w:rPr>
          <w:spacing w:val="1"/>
        </w:rPr>
        <w:t xml:space="preserve">somebody </w:t>
      </w:r>
      <w:r>
        <w:t>wi</w:t>
      </w:r>
      <w:r>
        <w:rPr>
          <w:spacing w:val="-1"/>
        </w:rPr>
        <w:t>l</w:t>
      </w:r>
      <w:r>
        <w:t>l</w:t>
      </w:r>
      <w:r>
        <w:rPr>
          <w:spacing w:val="-7"/>
        </w:rPr>
        <w:t xml:space="preserve"> </w:t>
      </w:r>
      <w:r>
        <w:rPr>
          <w:spacing w:val="-1"/>
        </w:rPr>
        <w:t>h</w:t>
      </w:r>
      <w:r>
        <w:rPr>
          <w:spacing w:val="1"/>
        </w:rPr>
        <w:t>a</w:t>
      </w:r>
      <w:r>
        <w:rPr>
          <w:spacing w:val="-1"/>
        </w:rPr>
        <w:t>v</w:t>
      </w:r>
      <w:r>
        <w:t>e</w:t>
      </w:r>
      <w:r>
        <w:rPr>
          <w:spacing w:val="-6"/>
        </w:rPr>
        <w:t xml:space="preserve"> </w:t>
      </w:r>
      <w:r>
        <w:t>to</w:t>
      </w:r>
      <w:r>
        <w:rPr>
          <w:spacing w:val="-6"/>
        </w:rPr>
        <w:t xml:space="preserve"> </w:t>
      </w:r>
      <w:r>
        <w:rPr>
          <w:spacing w:val="-1"/>
        </w:rPr>
        <w:t>d</w:t>
      </w:r>
      <w:r>
        <w:t>efi</w:t>
      </w:r>
      <w:r>
        <w:rPr>
          <w:spacing w:val="-1"/>
        </w:rPr>
        <w:t>n</w:t>
      </w:r>
      <w:r>
        <w:t>e.</w:t>
      </w:r>
    </w:p>
    <w:p w14:paraId="75BB3C44" w14:textId="77777777" w:rsidR="003E59BA" w:rsidRDefault="003E59BA" w:rsidP="003E59BA">
      <w:pPr>
        <w:pStyle w:val="Brdtekst"/>
        <w:ind w:right="118"/>
      </w:pPr>
    </w:p>
    <w:p w14:paraId="2B03F557" w14:textId="77777777" w:rsidR="003E59BA" w:rsidRDefault="003E59BA" w:rsidP="003E59BA">
      <w:pPr>
        <w:pStyle w:val="Brdtekst"/>
        <w:spacing w:line="341" w:lineRule="exact"/>
        <w:ind w:left="113" w:right="690"/>
      </w:pPr>
      <w:r>
        <w:t>T</w:t>
      </w:r>
      <w:r>
        <w:rPr>
          <w:spacing w:val="-1"/>
        </w:rPr>
        <w:t>h</w:t>
      </w:r>
      <w:r>
        <w:t>e</w:t>
      </w:r>
      <w:r>
        <w:rPr>
          <w:spacing w:val="-7"/>
        </w:rPr>
        <w:t xml:space="preserve"> </w:t>
      </w:r>
      <w:r>
        <w:rPr>
          <w:spacing w:val="-1"/>
        </w:rPr>
        <w:t xml:space="preserve">outcome of such a requirement definition process </w:t>
      </w:r>
      <w:r>
        <w:t>w</w:t>
      </w:r>
      <w:r>
        <w:rPr>
          <w:spacing w:val="-1"/>
        </w:rPr>
        <w:t>il</w:t>
      </w:r>
      <w:r>
        <w:t>l</w:t>
      </w:r>
      <w:r>
        <w:rPr>
          <w:spacing w:val="-6"/>
        </w:rPr>
        <w:t xml:space="preserve"> </w:t>
      </w:r>
      <w:r>
        <w:rPr>
          <w:spacing w:val="-1"/>
        </w:rPr>
        <w:t>likely b</w:t>
      </w:r>
      <w:r>
        <w:t>e</w:t>
      </w:r>
      <w:r>
        <w:rPr>
          <w:spacing w:val="-6"/>
        </w:rPr>
        <w:t xml:space="preserve"> </w:t>
      </w:r>
      <w:r>
        <w:rPr>
          <w:spacing w:val="1"/>
        </w:rPr>
        <w:t>t</w:t>
      </w:r>
      <w:r>
        <w:rPr>
          <w:spacing w:val="-1"/>
        </w:rPr>
        <w:t>h</w:t>
      </w:r>
      <w:r>
        <w:t>at</w:t>
      </w:r>
      <w:r>
        <w:rPr>
          <w:spacing w:val="-6"/>
        </w:rPr>
        <w:t xml:space="preserve"> </w:t>
      </w:r>
      <w:r>
        <w:t>some</w:t>
      </w:r>
      <w:r>
        <w:rPr>
          <w:spacing w:val="-7"/>
        </w:rPr>
        <w:t xml:space="preserve"> parts of the available </w:t>
      </w:r>
      <w:r>
        <w:t>i</w:t>
      </w:r>
      <w:r>
        <w:rPr>
          <w:spacing w:val="-1"/>
        </w:rPr>
        <w:t>n</w:t>
      </w:r>
      <w:r>
        <w:rPr>
          <w:spacing w:val="1"/>
        </w:rPr>
        <w:t>f</w:t>
      </w:r>
      <w:r>
        <w:t>o</w:t>
      </w:r>
      <w:r>
        <w:rPr>
          <w:spacing w:val="-1"/>
        </w:rPr>
        <w:t>rm</w:t>
      </w:r>
      <w:r>
        <w:t>at</w:t>
      </w:r>
      <w:r>
        <w:rPr>
          <w:spacing w:val="-1"/>
        </w:rPr>
        <w:t>i</w:t>
      </w:r>
      <w:r>
        <w:rPr>
          <w:spacing w:val="1"/>
        </w:rPr>
        <w:t>o</w:t>
      </w:r>
      <w:r>
        <w:t>n</w:t>
      </w:r>
      <w:r>
        <w:rPr>
          <w:spacing w:val="-8"/>
        </w:rPr>
        <w:t xml:space="preserve"> </w:t>
      </w:r>
      <w:r>
        <w:t>is</w:t>
      </w:r>
      <w:r>
        <w:rPr>
          <w:spacing w:val="-6"/>
        </w:rPr>
        <w:t xml:space="preserve"> </w:t>
      </w:r>
      <w:r>
        <w:rPr>
          <w:spacing w:val="-1"/>
        </w:rPr>
        <w:t>n</w:t>
      </w:r>
      <w:r>
        <w:t>ee</w:t>
      </w:r>
      <w:r>
        <w:rPr>
          <w:spacing w:val="-1"/>
        </w:rPr>
        <w:t>d</w:t>
      </w:r>
      <w:r>
        <w:rPr>
          <w:spacing w:val="-1"/>
        </w:rPr>
        <w:softHyphen/>
      </w:r>
      <w:r>
        <w:rPr>
          <w:spacing w:val="1"/>
        </w:rPr>
        <w:t>e</w:t>
      </w:r>
      <w:r>
        <w:rPr>
          <w:spacing w:val="-1"/>
        </w:rPr>
        <w:t>d</w:t>
      </w:r>
      <w:r>
        <w:t>,</w:t>
      </w:r>
      <w:r>
        <w:rPr>
          <w:spacing w:val="-6"/>
        </w:rPr>
        <w:t xml:space="preserve"> </w:t>
      </w:r>
      <w:r>
        <w:t>w</w:t>
      </w:r>
      <w:r>
        <w:rPr>
          <w:spacing w:val="-1"/>
        </w:rPr>
        <w:t>hi</w:t>
      </w:r>
      <w:r>
        <w:t>le</w:t>
      </w:r>
      <w:r>
        <w:rPr>
          <w:spacing w:val="-7"/>
        </w:rPr>
        <w:t xml:space="preserve"> </w:t>
      </w:r>
      <w:r>
        <w:rPr>
          <w:spacing w:val="-1"/>
        </w:rPr>
        <w:t>other</w:t>
      </w:r>
      <w:r>
        <w:t xml:space="preserve"> </w:t>
      </w:r>
      <w:r>
        <w:rPr>
          <w:spacing w:val="-1"/>
        </w:rPr>
        <w:t xml:space="preserve">parts </w:t>
      </w:r>
      <w:r>
        <w:t>can</w:t>
      </w:r>
      <w:r>
        <w:rPr>
          <w:spacing w:val="-6"/>
        </w:rPr>
        <w:t xml:space="preserve"> </w:t>
      </w:r>
      <w:r>
        <w:rPr>
          <w:spacing w:val="-1"/>
        </w:rPr>
        <w:t>b</w:t>
      </w:r>
      <w:r>
        <w:t>e</w:t>
      </w:r>
      <w:r>
        <w:rPr>
          <w:spacing w:val="-5"/>
        </w:rPr>
        <w:t xml:space="preserve"> </w:t>
      </w:r>
      <w:r>
        <w:rPr>
          <w:spacing w:val="-1"/>
        </w:rPr>
        <w:t>l</w:t>
      </w:r>
      <w:r>
        <w:rPr>
          <w:spacing w:val="1"/>
        </w:rPr>
        <w:t>e</w:t>
      </w:r>
      <w:r>
        <w:rPr>
          <w:spacing w:val="-1"/>
        </w:rPr>
        <w:t>f</w:t>
      </w:r>
      <w:r>
        <w:t>t</w:t>
      </w:r>
      <w:r>
        <w:rPr>
          <w:spacing w:val="-6"/>
        </w:rPr>
        <w:t xml:space="preserve"> </w:t>
      </w:r>
      <w:r>
        <w:t>o</w:t>
      </w:r>
      <w:r>
        <w:rPr>
          <w:spacing w:val="-1"/>
        </w:rPr>
        <w:t>u</w:t>
      </w:r>
      <w:r>
        <w:t>t.</w:t>
      </w:r>
      <w:r>
        <w:rPr>
          <w:spacing w:val="-5"/>
        </w:rPr>
        <w:t xml:space="preserve"> T</w:t>
      </w:r>
      <w:r>
        <w:rPr>
          <w:spacing w:val="-1"/>
        </w:rPr>
        <w:t>h</w:t>
      </w:r>
      <w:r>
        <w:t>e</w:t>
      </w:r>
      <w:r>
        <w:rPr>
          <w:spacing w:val="-5"/>
        </w:rPr>
        <w:t xml:space="preserve"> </w:t>
      </w:r>
      <w:r>
        <w:t>“</w:t>
      </w:r>
      <w:r>
        <w:rPr>
          <w:spacing w:val="-1"/>
        </w:rPr>
        <w:t>m</w:t>
      </w:r>
      <w:r>
        <w:t>o</w:t>
      </w:r>
      <w:r>
        <w:rPr>
          <w:spacing w:val="-1"/>
        </w:rPr>
        <w:t>d</w:t>
      </w:r>
      <w:r>
        <w:rPr>
          <w:spacing w:val="1"/>
        </w:rPr>
        <w:t>e</w:t>
      </w:r>
      <w:r>
        <w:rPr>
          <w:spacing w:val="-1"/>
        </w:rPr>
        <w:t>l</w:t>
      </w:r>
      <w:r>
        <w:t>”</w:t>
      </w:r>
      <w:r>
        <w:rPr>
          <w:spacing w:val="-5"/>
        </w:rPr>
        <w:t xml:space="preserve"> </w:t>
      </w:r>
      <w:r>
        <w:t>of</w:t>
      </w:r>
      <w:r>
        <w:rPr>
          <w:spacing w:val="-6"/>
        </w:rPr>
        <w:t xml:space="preserve"> </w:t>
      </w:r>
      <w:r>
        <w:t>a</w:t>
      </w:r>
      <w:r>
        <w:rPr>
          <w:spacing w:val="-5"/>
        </w:rPr>
        <w:t xml:space="preserve"> </w:t>
      </w:r>
      <w:r>
        <w:rPr>
          <w:spacing w:val="-1"/>
        </w:rPr>
        <w:t>s</w:t>
      </w:r>
      <w:r>
        <w:t>t</w:t>
      </w:r>
      <w:r>
        <w:rPr>
          <w:spacing w:val="-1"/>
        </w:rPr>
        <w:t>ud</w:t>
      </w:r>
      <w:r>
        <w:t>e</w:t>
      </w:r>
      <w:r>
        <w:rPr>
          <w:spacing w:val="-1"/>
        </w:rPr>
        <w:t>n</w:t>
      </w:r>
      <w:r>
        <w:t>t</w:t>
      </w:r>
      <w:r>
        <w:rPr>
          <w:spacing w:val="-4"/>
        </w:rPr>
        <w:t xml:space="preserve"> </w:t>
      </w:r>
      <w:r>
        <w:rPr>
          <w:spacing w:val="-1"/>
        </w:rPr>
        <w:t>i</w:t>
      </w:r>
      <w:r>
        <w:t>n</w:t>
      </w:r>
      <w:r>
        <w:rPr>
          <w:spacing w:val="-7"/>
        </w:rPr>
        <w:t xml:space="preserve"> </w:t>
      </w:r>
      <w:r>
        <w:rPr>
          <w:spacing w:val="1"/>
        </w:rPr>
        <w:t>t</w:t>
      </w:r>
      <w:r>
        <w:t>he</w:t>
      </w:r>
      <w:r>
        <w:rPr>
          <w:spacing w:val="-5"/>
        </w:rPr>
        <w:t xml:space="preserve"> </w:t>
      </w:r>
      <w:r>
        <w:rPr>
          <w:spacing w:val="-1"/>
        </w:rPr>
        <w:t>App</w:t>
      </w:r>
      <w:r>
        <w:rPr>
          <w:spacing w:val="-5"/>
        </w:rPr>
        <w:t xml:space="preserve"> </w:t>
      </w:r>
      <w:r>
        <w:rPr>
          <w:spacing w:val="-1"/>
        </w:rPr>
        <w:t xml:space="preserve">will thus </w:t>
      </w:r>
      <w:r>
        <w:t>o</w:t>
      </w:r>
      <w:r>
        <w:rPr>
          <w:spacing w:val="-1"/>
        </w:rPr>
        <w:t>n</w:t>
      </w:r>
      <w:r>
        <w:t>ly</w:t>
      </w:r>
      <w:r>
        <w:rPr>
          <w:w w:val="99"/>
        </w:rPr>
        <w:t xml:space="preserve"> </w:t>
      </w:r>
      <w:r>
        <w:t>co</w:t>
      </w:r>
      <w:r>
        <w:rPr>
          <w:spacing w:val="-1"/>
        </w:rPr>
        <w:t>n</w:t>
      </w:r>
      <w:r>
        <w:t>ta</w:t>
      </w:r>
      <w:r>
        <w:rPr>
          <w:spacing w:val="-1"/>
        </w:rPr>
        <w:t>i</w:t>
      </w:r>
      <w:r>
        <w:t>n</w:t>
      </w:r>
      <w:r>
        <w:rPr>
          <w:spacing w:val="-9"/>
        </w:rPr>
        <w:t xml:space="preserve"> </w:t>
      </w:r>
      <w:r>
        <w:t>c</w:t>
      </w:r>
      <w:r>
        <w:rPr>
          <w:spacing w:val="1"/>
        </w:rPr>
        <w:t>e</w:t>
      </w:r>
      <w:r>
        <w:rPr>
          <w:spacing w:val="-1"/>
        </w:rPr>
        <w:t>r</w:t>
      </w:r>
      <w:r>
        <w:t>ta</w:t>
      </w:r>
      <w:r>
        <w:rPr>
          <w:spacing w:val="-1"/>
        </w:rPr>
        <w:t>i</w:t>
      </w:r>
      <w:r>
        <w:t>n</w:t>
      </w:r>
      <w:r>
        <w:rPr>
          <w:spacing w:val="-7"/>
        </w:rPr>
        <w:t xml:space="preserve"> </w:t>
      </w:r>
      <w:r>
        <w:rPr>
          <w:spacing w:val="-1"/>
        </w:rPr>
        <w:t>in</w:t>
      </w:r>
      <w:r>
        <w:rPr>
          <w:spacing w:val="1"/>
        </w:rPr>
        <w:t>f</w:t>
      </w:r>
      <w:r>
        <w:t>or</w:t>
      </w:r>
      <w:r>
        <w:rPr>
          <w:spacing w:val="-1"/>
        </w:rPr>
        <w:t>m</w:t>
      </w:r>
      <w:r>
        <w:t>a</w:t>
      </w:r>
      <w:r>
        <w:softHyphen/>
        <w:t>t</w:t>
      </w:r>
      <w:r>
        <w:rPr>
          <w:spacing w:val="-1"/>
        </w:rPr>
        <w:t>i</w:t>
      </w:r>
      <w:r>
        <w:t>on;</w:t>
      </w:r>
      <w:r>
        <w:rPr>
          <w:spacing w:val="-8"/>
        </w:rPr>
        <w:t xml:space="preserve"> </w:t>
      </w:r>
      <w:r>
        <w:t>the</w:t>
      </w:r>
      <w:r>
        <w:rPr>
          <w:spacing w:val="-7"/>
        </w:rPr>
        <w:t xml:space="preserve"> </w:t>
      </w:r>
      <w:r>
        <w:rPr>
          <w:spacing w:val="-1"/>
        </w:rPr>
        <w:t>inf</w:t>
      </w:r>
      <w:r>
        <w:rPr>
          <w:spacing w:val="1"/>
        </w:rPr>
        <w:t>o</w:t>
      </w:r>
      <w:r>
        <w:rPr>
          <w:spacing w:val="-1"/>
        </w:rPr>
        <w:t>rm</w:t>
      </w:r>
      <w:r>
        <w:t>a</w:t>
      </w:r>
      <w:r>
        <w:rPr>
          <w:spacing w:val="1"/>
        </w:rPr>
        <w:t>t</w:t>
      </w:r>
      <w:r>
        <w:rPr>
          <w:spacing w:val="-1"/>
        </w:rPr>
        <w:t>i</w:t>
      </w:r>
      <w:r>
        <w:t>on</w:t>
      </w:r>
      <w:r>
        <w:rPr>
          <w:spacing w:val="-9"/>
        </w:rPr>
        <w:t xml:space="preserve"> </w:t>
      </w:r>
      <w:r>
        <w:t>wh</w:t>
      </w:r>
      <w:r>
        <w:rPr>
          <w:spacing w:val="-1"/>
        </w:rPr>
        <w:t>i</w:t>
      </w:r>
      <w:r>
        <w:t>ch</w:t>
      </w:r>
      <w:r>
        <w:rPr>
          <w:spacing w:val="-8"/>
        </w:rPr>
        <w:t xml:space="preserve"> </w:t>
      </w:r>
      <w:r>
        <w:t>is</w:t>
      </w:r>
      <w:r>
        <w:rPr>
          <w:spacing w:val="-8"/>
        </w:rPr>
        <w:t xml:space="preserve"> </w:t>
      </w:r>
      <w:r>
        <w:rPr>
          <w:spacing w:val="-1"/>
        </w:rPr>
        <w:t>r</w:t>
      </w:r>
      <w:r>
        <w:t>e</w:t>
      </w:r>
      <w:r>
        <w:rPr>
          <w:spacing w:val="-1"/>
        </w:rPr>
        <w:t>l</w:t>
      </w:r>
      <w:r>
        <w:t>e</w:t>
      </w:r>
      <w:r>
        <w:rPr>
          <w:spacing w:val="-1"/>
        </w:rPr>
        <w:t>v</w:t>
      </w:r>
      <w:r>
        <w:rPr>
          <w:spacing w:val="1"/>
        </w:rPr>
        <w:t>a</w:t>
      </w:r>
      <w:r>
        <w:rPr>
          <w:spacing w:val="-1"/>
        </w:rPr>
        <w:t>n</w:t>
      </w:r>
      <w:r>
        <w:t>t</w:t>
      </w:r>
      <w:r>
        <w:rPr>
          <w:spacing w:val="-6"/>
        </w:rPr>
        <w:t xml:space="preserve"> </w:t>
      </w:r>
      <w:r>
        <w:rPr>
          <w:spacing w:val="-1"/>
        </w:rPr>
        <w:t>i</w:t>
      </w:r>
      <w:r>
        <w:t>n</w:t>
      </w:r>
      <w:r>
        <w:rPr>
          <w:spacing w:val="-9"/>
        </w:rPr>
        <w:t xml:space="preserve"> </w:t>
      </w:r>
      <w:r>
        <w:rPr>
          <w:spacing w:val="-1"/>
        </w:rPr>
        <w:t>r</w:t>
      </w:r>
      <w:r>
        <w:rPr>
          <w:spacing w:val="1"/>
        </w:rPr>
        <w:t>e</w:t>
      </w:r>
      <w:r>
        <w:rPr>
          <w:spacing w:val="-1"/>
        </w:rPr>
        <w:t>l</w:t>
      </w:r>
      <w:r>
        <w:t>at</w:t>
      </w:r>
      <w:r>
        <w:rPr>
          <w:spacing w:val="-1"/>
        </w:rPr>
        <w:t>i</w:t>
      </w:r>
      <w:r>
        <w:rPr>
          <w:spacing w:val="1"/>
        </w:rPr>
        <w:t>o</w:t>
      </w:r>
      <w:r>
        <w:t>n</w:t>
      </w:r>
      <w:r>
        <w:rPr>
          <w:spacing w:val="-7"/>
        </w:rPr>
        <w:t xml:space="preserve"> </w:t>
      </w:r>
      <w:r>
        <w:t>to</w:t>
      </w:r>
      <w:r>
        <w:rPr>
          <w:spacing w:val="-7"/>
        </w:rPr>
        <w:t xml:space="preserve"> </w:t>
      </w:r>
      <w:r>
        <w:t>t</w:t>
      </w:r>
      <w:r>
        <w:rPr>
          <w:spacing w:val="-1"/>
        </w:rPr>
        <w:t>h</w:t>
      </w:r>
      <w:r>
        <w:t>e</w:t>
      </w:r>
      <w:r>
        <w:rPr>
          <w:w w:val="99"/>
        </w:rPr>
        <w:t xml:space="preserve"> </w:t>
      </w:r>
      <w:r>
        <w:rPr>
          <w:spacing w:val="-1"/>
        </w:rPr>
        <w:t>r</w:t>
      </w:r>
      <w:r>
        <w:t>eq</w:t>
      </w:r>
      <w:r>
        <w:rPr>
          <w:spacing w:val="-1"/>
        </w:rPr>
        <w:t>u</w:t>
      </w:r>
      <w:r>
        <w:t>i</w:t>
      </w:r>
      <w:r>
        <w:rPr>
          <w:spacing w:val="-1"/>
        </w:rPr>
        <w:t>r</w:t>
      </w:r>
      <w:r>
        <w:t>e</w:t>
      </w:r>
      <w:r>
        <w:rPr>
          <w:spacing w:val="-1"/>
        </w:rPr>
        <w:t>m</w:t>
      </w:r>
      <w:r>
        <w:rPr>
          <w:spacing w:val="1"/>
        </w:rPr>
        <w:t>e</w:t>
      </w:r>
      <w:r>
        <w:rPr>
          <w:spacing w:val="-1"/>
        </w:rPr>
        <w:t>n</w:t>
      </w:r>
      <w:r>
        <w:t>t</w:t>
      </w:r>
      <w:r>
        <w:rPr>
          <w:spacing w:val="-1"/>
        </w:rPr>
        <w:t>s</w:t>
      </w:r>
      <w:r>
        <w:t>.</w:t>
      </w:r>
      <w:r>
        <w:rPr>
          <w:spacing w:val="-8"/>
        </w:rPr>
        <w:t xml:space="preserve"> </w:t>
      </w:r>
      <w:r>
        <w:t>E</w:t>
      </w:r>
      <w:r>
        <w:rPr>
          <w:spacing w:val="-1"/>
        </w:rPr>
        <w:t>x</w:t>
      </w:r>
      <w:r>
        <w:t>actly</w:t>
      </w:r>
      <w:r>
        <w:rPr>
          <w:spacing w:val="-8"/>
        </w:rPr>
        <w:t xml:space="preserve"> </w:t>
      </w:r>
      <w:r>
        <w:t>w</w:t>
      </w:r>
      <w:r>
        <w:rPr>
          <w:spacing w:val="-1"/>
        </w:rPr>
        <w:t>hi</w:t>
      </w:r>
      <w:r>
        <w:rPr>
          <w:spacing w:val="1"/>
        </w:rPr>
        <w:t>c</w:t>
      </w:r>
      <w:r>
        <w:t>h</w:t>
      </w:r>
      <w:r>
        <w:rPr>
          <w:spacing w:val="-8"/>
        </w:rPr>
        <w:t xml:space="preserve"> </w:t>
      </w:r>
      <w:r>
        <w:rPr>
          <w:spacing w:val="-1"/>
        </w:rPr>
        <w:t>in</w:t>
      </w:r>
      <w:r>
        <w:rPr>
          <w:spacing w:val="1"/>
        </w:rPr>
        <w:t>f</w:t>
      </w:r>
      <w:r>
        <w:t>o</w:t>
      </w:r>
      <w:r>
        <w:rPr>
          <w:spacing w:val="-1"/>
        </w:rPr>
        <w:t>rm</w:t>
      </w:r>
      <w:r>
        <w:t>at</w:t>
      </w:r>
      <w:r>
        <w:rPr>
          <w:spacing w:val="-1"/>
        </w:rPr>
        <w:t>i</w:t>
      </w:r>
      <w:r>
        <w:rPr>
          <w:spacing w:val="1"/>
        </w:rPr>
        <w:t>o</w:t>
      </w:r>
      <w:r>
        <w:t>n</w:t>
      </w:r>
      <w:r>
        <w:rPr>
          <w:spacing w:val="-6"/>
        </w:rPr>
        <w:t xml:space="preserve"> </w:t>
      </w:r>
      <w:r>
        <w:t>we</w:t>
      </w:r>
      <w:r>
        <w:rPr>
          <w:spacing w:val="-7"/>
        </w:rPr>
        <w:t xml:space="preserve"> </w:t>
      </w:r>
      <w:r>
        <w:rPr>
          <w:spacing w:val="-1"/>
        </w:rPr>
        <w:t>in</w:t>
      </w:r>
      <w:r>
        <w:t>cl</w:t>
      </w:r>
      <w:r>
        <w:rPr>
          <w:spacing w:val="-1"/>
        </w:rPr>
        <w:t>u</w:t>
      </w:r>
      <w:r>
        <w:t>de</w:t>
      </w:r>
      <w:r>
        <w:rPr>
          <w:spacing w:val="-8"/>
        </w:rPr>
        <w:t xml:space="preserve"> </w:t>
      </w:r>
      <w:r>
        <w:t>w</w:t>
      </w:r>
      <w:r>
        <w:rPr>
          <w:spacing w:val="-1"/>
        </w:rPr>
        <w:t>il</w:t>
      </w:r>
      <w:r>
        <w:t>l</w:t>
      </w:r>
      <w:r>
        <w:rPr>
          <w:spacing w:val="-7"/>
        </w:rPr>
        <w:t xml:space="preserve"> </w:t>
      </w:r>
      <w:r>
        <w:rPr>
          <w:spacing w:val="-1"/>
        </w:rPr>
        <w:t>d</w:t>
      </w:r>
      <w:r>
        <w:t>epe</w:t>
      </w:r>
      <w:r>
        <w:rPr>
          <w:spacing w:val="-1"/>
        </w:rPr>
        <w:t>n</w:t>
      </w:r>
      <w:r>
        <w:t>d</w:t>
      </w:r>
      <w:r>
        <w:rPr>
          <w:spacing w:val="-8"/>
        </w:rPr>
        <w:t xml:space="preserve"> </w:t>
      </w:r>
      <w:r>
        <w:rPr>
          <w:spacing w:val="1"/>
        </w:rPr>
        <w:t>o</w:t>
      </w:r>
      <w:r>
        <w:t>n</w:t>
      </w:r>
      <w:r>
        <w:rPr>
          <w:spacing w:val="-8"/>
        </w:rPr>
        <w:t xml:space="preserve"> </w:t>
      </w:r>
      <w:r>
        <w:t>the</w:t>
      </w:r>
      <w:r>
        <w:rPr>
          <w:w w:val="99"/>
        </w:rPr>
        <w:t xml:space="preserve"> </w:t>
      </w:r>
      <w:r>
        <w:rPr>
          <w:spacing w:val="-1"/>
        </w:rPr>
        <w:t>sp</w:t>
      </w:r>
      <w:r>
        <w:t>ec</w:t>
      </w:r>
      <w:r>
        <w:rPr>
          <w:spacing w:val="-1"/>
        </w:rPr>
        <w:t>i</w:t>
      </w:r>
      <w:r>
        <w:t>f</w:t>
      </w:r>
      <w:r>
        <w:rPr>
          <w:spacing w:val="-1"/>
        </w:rPr>
        <w:t>i</w:t>
      </w:r>
      <w:r>
        <w:t>c</w:t>
      </w:r>
      <w:r>
        <w:rPr>
          <w:spacing w:val="-10"/>
        </w:rPr>
        <w:t xml:space="preserve"> </w:t>
      </w:r>
      <w:r>
        <w:rPr>
          <w:spacing w:val="-1"/>
        </w:rPr>
        <w:t>si</w:t>
      </w:r>
      <w:r>
        <w:rPr>
          <w:spacing w:val="1"/>
        </w:rPr>
        <w:t>t</w:t>
      </w:r>
      <w:r>
        <w:rPr>
          <w:spacing w:val="-1"/>
        </w:rPr>
        <w:t>u</w:t>
      </w:r>
      <w:r>
        <w:t>at</w:t>
      </w:r>
      <w:r>
        <w:rPr>
          <w:spacing w:val="-1"/>
        </w:rPr>
        <w:t>i</w:t>
      </w:r>
      <w:r>
        <w:rPr>
          <w:spacing w:val="1"/>
        </w:rPr>
        <w:t>o</w:t>
      </w:r>
      <w:r>
        <w:rPr>
          <w:spacing w:val="-1"/>
        </w:rPr>
        <w:t>n</w:t>
      </w:r>
      <w:r>
        <w:t>,</w:t>
      </w:r>
      <w:r>
        <w:rPr>
          <w:spacing w:val="-9"/>
        </w:rPr>
        <w:t xml:space="preserve"> </w:t>
      </w:r>
      <w:r>
        <w:rPr>
          <w:spacing w:val="-1"/>
        </w:rPr>
        <w:t>i</w:t>
      </w:r>
      <w:r>
        <w:t>.e.</w:t>
      </w:r>
      <w:r>
        <w:rPr>
          <w:spacing w:val="-9"/>
        </w:rPr>
        <w:t xml:space="preserve"> </w:t>
      </w:r>
      <w:r>
        <w:t>t</w:t>
      </w:r>
      <w:r>
        <w:rPr>
          <w:spacing w:val="-1"/>
        </w:rPr>
        <w:t>h</w:t>
      </w:r>
      <w:r>
        <w:t>e</w:t>
      </w:r>
      <w:r>
        <w:rPr>
          <w:spacing w:val="-9"/>
        </w:rPr>
        <w:t xml:space="preserve"> </w:t>
      </w:r>
      <w:r>
        <w:rPr>
          <w:spacing w:val="-1"/>
        </w:rPr>
        <w:t>sp</w:t>
      </w:r>
      <w:r>
        <w:t>e</w:t>
      </w:r>
      <w:r>
        <w:softHyphen/>
        <w:t>ci</w:t>
      </w:r>
      <w:r>
        <w:softHyphen/>
      </w:r>
      <w:r>
        <w:rPr>
          <w:spacing w:val="1"/>
        </w:rPr>
        <w:t>f</w:t>
      </w:r>
      <w:r>
        <w:rPr>
          <w:spacing w:val="-1"/>
        </w:rPr>
        <w:t>i</w:t>
      </w:r>
      <w:r>
        <w:t>c</w:t>
      </w:r>
      <w:r>
        <w:rPr>
          <w:spacing w:val="-10"/>
        </w:rPr>
        <w:t xml:space="preserve"> </w:t>
      </w:r>
      <w:r>
        <w:rPr>
          <w:spacing w:val="-1"/>
        </w:rPr>
        <w:t>r</w:t>
      </w:r>
      <w:r>
        <w:t>eq</w:t>
      </w:r>
      <w:r>
        <w:rPr>
          <w:spacing w:val="-1"/>
        </w:rPr>
        <w:t>ui</w:t>
      </w:r>
      <w:r>
        <w:t>r</w:t>
      </w:r>
      <w:r>
        <w:rPr>
          <w:spacing w:val="1"/>
        </w:rPr>
        <w:t>e</w:t>
      </w:r>
      <w:r>
        <w:rPr>
          <w:spacing w:val="-1"/>
        </w:rPr>
        <w:t>m</w:t>
      </w:r>
      <w:r>
        <w:t>e</w:t>
      </w:r>
      <w:r>
        <w:rPr>
          <w:spacing w:val="-1"/>
        </w:rPr>
        <w:t>n</w:t>
      </w:r>
      <w:r>
        <w:t xml:space="preserve">ts. </w:t>
      </w:r>
      <w:r>
        <w:rPr>
          <w:spacing w:val="-1"/>
        </w:rPr>
        <w:t>On</w:t>
      </w:r>
      <w:r>
        <w:t>ce</w:t>
      </w:r>
      <w:r>
        <w:rPr>
          <w:spacing w:val="-7"/>
        </w:rPr>
        <w:t xml:space="preserve"> </w:t>
      </w:r>
      <w:r>
        <w:t>we</w:t>
      </w:r>
      <w:r>
        <w:rPr>
          <w:spacing w:val="-7"/>
        </w:rPr>
        <w:t xml:space="preserve"> </w:t>
      </w:r>
      <w:r>
        <w:t>ha</w:t>
      </w:r>
      <w:r>
        <w:rPr>
          <w:spacing w:val="-1"/>
        </w:rPr>
        <w:t>v</w:t>
      </w:r>
      <w:r>
        <w:t>e</w:t>
      </w:r>
      <w:r>
        <w:rPr>
          <w:spacing w:val="-6"/>
        </w:rPr>
        <w:t xml:space="preserve"> </w:t>
      </w:r>
      <w:r>
        <w:rPr>
          <w:spacing w:val="-1"/>
        </w:rPr>
        <w:t>fi</w:t>
      </w:r>
      <w:r>
        <w:t>g</w:t>
      </w:r>
      <w:r>
        <w:rPr>
          <w:spacing w:val="-1"/>
        </w:rPr>
        <w:t>u</w:t>
      </w:r>
      <w:r>
        <w:t>r</w:t>
      </w:r>
      <w:r>
        <w:rPr>
          <w:spacing w:val="1"/>
        </w:rPr>
        <w:t>e</w:t>
      </w:r>
      <w:r>
        <w:t>d</w:t>
      </w:r>
      <w:r>
        <w:rPr>
          <w:spacing w:val="-8"/>
        </w:rPr>
        <w:t xml:space="preserve"> </w:t>
      </w:r>
      <w:r>
        <w:t>o</w:t>
      </w:r>
      <w:r>
        <w:rPr>
          <w:spacing w:val="-1"/>
        </w:rPr>
        <w:t>u</w:t>
      </w:r>
      <w:r>
        <w:t>t</w:t>
      </w:r>
      <w:r>
        <w:rPr>
          <w:spacing w:val="-6"/>
        </w:rPr>
        <w:t xml:space="preserve"> </w:t>
      </w:r>
      <w:r>
        <w:t>w</w:t>
      </w:r>
      <w:r>
        <w:rPr>
          <w:spacing w:val="-1"/>
        </w:rPr>
        <w:t>h</w:t>
      </w:r>
      <w:r>
        <w:rPr>
          <w:spacing w:val="1"/>
        </w:rPr>
        <w:t>a</w:t>
      </w:r>
      <w:r>
        <w:t>t</w:t>
      </w:r>
      <w:r>
        <w:rPr>
          <w:spacing w:val="-7"/>
        </w:rPr>
        <w:t xml:space="preserve"> </w:t>
      </w:r>
      <w:r>
        <w:rPr>
          <w:spacing w:val="-1"/>
        </w:rPr>
        <w:t>inf</w:t>
      </w:r>
      <w:r>
        <w:rPr>
          <w:spacing w:val="1"/>
        </w:rPr>
        <w:t>o</w:t>
      </w:r>
      <w:r>
        <w:rPr>
          <w:spacing w:val="-1"/>
        </w:rPr>
        <w:t>rm</w:t>
      </w:r>
      <w:r>
        <w:t>ation</w:t>
      </w:r>
      <w:r>
        <w:rPr>
          <w:spacing w:val="-7"/>
        </w:rPr>
        <w:t xml:space="preserve"> </w:t>
      </w:r>
      <w:r>
        <w:t>we</w:t>
      </w:r>
      <w:r>
        <w:rPr>
          <w:spacing w:val="-7"/>
        </w:rPr>
        <w:t xml:space="preserve"> </w:t>
      </w:r>
      <w:r>
        <w:rPr>
          <w:spacing w:val="-1"/>
        </w:rPr>
        <w:t>n</w:t>
      </w:r>
      <w:r>
        <w:t>e</w:t>
      </w:r>
      <w:r>
        <w:rPr>
          <w:spacing w:val="1"/>
        </w:rPr>
        <w:t>e</w:t>
      </w:r>
      <w:r>
        <w:t>d</w:t>
      </w:r>
      <w:r>
        <w:rPr>
          <w:spacing w:val="-8"/>
        </w:rPr>
        <w:t xml:space="preserve"> </w:t>
      </w:r>
      <w:r>
        <w:t>to</w:t>
      </w:r>
      <w:r>
        <w:rPr>
          <w:spacing w:val="-6"/>
        </w:rPr>
        <w:t xml:space="preserve"> </w:t>
      </w:r>
      <w:r>
        <w:rPr>
          <w:spacing w:val="-1"/>
        </w:rPr>
        <w:t>in</w:t>
      </w:r>
      <w:r>
        <w:rPr>
          <w:spacing w:val="1"/>
        </w:rPr>
        <w:t>c</w:t>
      </w:r>
      <w:r>
        <w:rPr>
          <w:spacing w:val="-1"/>
        </w:rPr>
        <w:t>l</w:t>
      </w:r>
      <w:r>
        <w:t>ude</w:t>
      </w:r>
      <w:r>
        <w:rPr>
          <w:spacing w:val="-7"/>
        </w:rPr>
        <w:t xml:space="preserve"> </w:t>
      </w:r>
      <w:r>
        <w:rPr>
          <w:spacing w:val="-1"/>
        </w:rPr>
        <w:t>f</w:t>
      </w:r>
      <w:r>
        <w:t>or</w:t>
      </w:r>
      <w:r>
        <w:rPr>
          <w:spacing w:val="-6"/>
        </w:rPr>
        <w:t xml:space="preserve"> </w:t>
      </w:r>
      <w:r>
        <w:t>each</w:t>
      </w:r>
      <w:r>
        <w:rPr>
          <w:spacing w:val="-8"/>
        </w:rPr>
        <w:t xml:space="preserve"> </w:t>
      </w:r>
      <w:r>
        <w:t>“co</w:t>
      </w:r>
      <w:r>
        <w:rPr>
          <w:spacing w:val="-1"/>
        </w:rPr>
        <w:t>n</w:t>
      </w:r>
      <w:r>
        <w:t>ce</w:t>
      </w:r>
      <w:r>
        <w:rPr>
          <w:spacing w:val="-1"/>
        </w:rPr>
        <w:t>p</w:t>
      </w:r>
      <w:r>
        <w:t>t”</w:t>
      </w:r>
      <w:r>
        <w:rPr>
          <w:w w:val="99"/>
        </w:rPr>
        <w:t xml:space="preserve"> </w:t>
      </w:r>
      <w:r>
        <w:t>(</w:t>
      </w:r>
      <w:r>
        <w:rPr>
          <w:spacing w:val="-1"/>
        </w:rPr>
        <w:t>s</w:t>
      </w:r>
      <w:r>
        <w:t>t</w:t>
      </w:r>
      <w:r>
        <w:rPr>
          <w:spacing w:val="-1"/>
        </w:rPr>
        <w:t>ud</w:t>
      </w:r>
      <w:r>
        <w:rPr>
          <w:spacing w:val="1"/>
        </w:rPr>
        <w:t>e</w:t>
      </w:r>
      <w:r>
        <w:rPr>
          <w:spacing w:val="-1"/>
        </w:rPr>
        <w:t>n</w:t>
      </w:r>
      <w:r>
        <w:t>t,</w:t>
      </w:r>
      <w:r>
        <w:rPr>
          <w:spacing w:val="-7"/>
        </w:rPr>
        <w:t xml:space="preserve"> </w:t>
      </w:r>
      <w:r>
        <w:rPr>
          <w:spacing w:val="1"/>
        </w:rPr>
        <w:t>t</w:t>
      </w:r>
      <w:r>
        <w:t>eac</w:t>
      </w:r>
      <w:r>
        <w:rPr>
          <w:spacing w:val="-1"/>
        </w:rPr>
        <w:t>h</w:t>
      </w:r>
      <w:r>
        <w:t>e</w:t>
      </w:r>
      <w:r>
        <w:rPr>
          <w:spacing w:val="-1"/>
        </w:rPr>
        <w:t>r</w:t>
      </w:r>
      <w:r>
        <w:t>,</w:t>
      </w:r>
      <w:r>
        <w:rPr>
          <w:spacing w:val="-6"/>
        </w:rPr>
        <w:t xml:space="preserve"> </w:t>
      </w:r>
      <w:r>
        <w:t>c</w:t>
      </w:r>
      <w:r>
        <w:rPr>
          <w:spacing w:val="-1"/>
        </w:rPr>
        <w:t>l</w:t>
      </w:r>
      <w:r>
        <w:t>a</w:t>
      </w:r>
      <w:r>
        <w:rPr>
          <w:spacing w:val="-1"/>
        </w:rPr>
        <w:t>ssr</w:t>
      </w:r>
      <w:r>
        <w:t>oo</w:t>
      </w:r>
      <w:r>
        <w:rPr>
          <w:spacing w:val="1"/>
        </w:rPr>
        <w:t>m</w:t>
      </w:r>
      <w:r>
        <w:rPr>
          <w:spacing w:val="-1"/>
        </w:rPr>
        <w:t>,</w:t>
      </w:r>
      <w:r>
        <w:t xml:space="preserve"> course, …)</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m</w:t>
      </w:r>
      <w:r>
        <w:rPr>
          <w:spacing w:val="1"/>
        </w:rPr>
        <w:t>o</w:t>
      </w:r>
      <w:r>
        <w:rPr>
          <w:spacing w:val="-1"/>
        </w:rPr>
        <w:t>d</w:t>
      </w:r>
      <w:r>
        <w:t>e</w:t>
      </w:r>
      <w:r>
        <w:rPr>
          <w:spacing w:val="-1"/>
        </w:rPr>
        <w:t>l</w:t>
      </w:r>
      <w:r>
        <w:t>,</w:t>
      </w:r>
      <w:r>
        <w:rPr>
          <w:spacing w:val="-7"/>
        </w:rPr>
        <w:t xml:space="preserve"> </w:t>
      </w:r>
      <w:r>
        <w:t>we</w:t>
      </w:r>
      <w:r>
        <w:rPr>
          <w:spacing w:val="-7"/>
        </w:rPr>
        <w:t xml:space="preserve"> </w:t>
      </w:r>
      <w:r>
        <w:t>n</w:t>
      </w:r>
      <w:r>
        <w:rPr>
          <w:spacing w:val="1"/>
        </w:rPr>
        <w:t>e</w:t>
      </w:r>
      <w:r>
        <w:t>ed</w:t>
      </w:r>
      <w:r>
        <w:rPr>
          <w:spacing w:val="-7"/>
        </w:rPr>
        <w:t xml:space="preserve"> </w:t>
      </w:r>
      <w:r>
        <w:t>to</w:t>
      </w:r>
      <w:r>
        <w:rPr>
          <w:spacing w:val="-6"/>
        </w:rPr>
        <w:t xml:space="preserve"> </w:t>
      </w:r>
      <w:r>
        <w:rPr>
          <w:spacing w:val="-1"/>
        </w:rPr>
        <w:t>fi</w:t>
      </w:r>
      <w:r>
        <w:rPr>
          <w:spacing w:val="1"/>
        </w:rPr>
        <w:t>g</w:t>
      </w:r>
      <w:r>
        <w:rPr>
          <w:spacing w:val="-1"/>
        </w:rPr>
        <w:t>u</w:t>
      </w:r>
      <w:r>
        <w:t>re</w:t>
      </w:r>
      <w:r>
        <w:rPr>
          <w:spacing w:val="-7"/>
        </w:rPr>
        <w:t xml:space="preserve"> </w:t>
      </w:r>
      <w:r>
        <w:t>o</w:t>
      </w:r>
      <w:r>
        <w:rPr>
          <w:spacing w:val="-1"/>
        </w:rPr>
        <w:t>u</w:t>
      </w:r>
      <w:r>
        <w:t>t</w:t>
      </w:r>
      <w:r>
        <w:rPr>
          <w:spacing w:val="-6"/>
        </w:rPr>
        <w:t xml:space="preserve"> </w:t>
      </w:r>
      <w:r>
        <w:rPr>
          <w:spacing w:val="-1"/>
        </w:rPr>
        <w:t>h</w:t>
      </w:r>
      <w:r>
        <w:t>ow</w:t>
      </w:r>
      <w:r>
        <w:rPr>
          <w:spacing w:val="-5"/>
        </w:rPr>
        <w:t xml:space="preserve"> </w:t>
      </w:r>
      <w:r>
        <w:t>to</w:t>
      </w:r>
      <w:r>
        <w:rPr>
          <w:w w:val="99"/>
        </w:rPr>
        <w:t xml:space="preserve"> </w:t>
      </w:r>
      <w:r w:rsidRPr="00EE570F">
        <w:rPr>
          <w:spacing w:val="-1"/>
          <w:u w:val="single"/>
        </w:rPr>
        <w:t>r</w:t>
      </w:r>
      <w:r w:rsidRPr="00EE570F">
        <w:rPr>
          <w:u w:val="single"/>
        </w:rPr>
        <w:t>e</w:t>
      </w:r>
      <w:r w:rsidRPr="00EE570F">
        <w:rPr>
          <w:spacing w:val="-1"/>
          <w:u w:val="single"/>
        </w:rPr>
        <w:t>pr</w:t>
      </w:r>
      <w:r w:rsidRPr="00EE570F">
        <w:rPr>
          <w:spacing w:val="1"/>
          <w:u w:val="single"/>
        </w:rPr>
        <w:t>e</w:t>
      </w:r>
      <w:r w:rsidRPr="00EE570F">
        <w:rPr>
          <w:spacing w:val="1"/>
          <w:u w:val="single"/>
        </w:rPr>
        <w:softHyphen/>
      </w:r>
      <w:r w:rsidRPr="00EE570F">
        <w:rPr>
          <w:spacing w:val="-1"/>
          <w:u w:val="single"/>
        </w:rPr>
        <w:t>s</w:t>
      </w:r>
      <w:r w:rsidRPr="00EE570F">
        <w:rPr>
          <w:u w:val="single"/>
        </w:rPr>
        <w:t>ent</w:t>
      </w:r>
      <w:r>
        <w:rPr>
          <w:spacing w:val="-7"/>
        </w:rPr>
        <w:t xml:space="preserve"> </w:t>
      </w:r>
      <w:r>
        <w:t>t</w:t>
      </w:r>
      <w:r>
        <w:rPr>
          <w:spacing w:val="-1"/>
        </w:rPr>
        <w:t>h</w:t>
      </w:r>
      <w:r>
        <w:t>at</w:t>
      </w:r>
      <w:r>
        <w:rPr>
          <w:spacing w:val="-6"/>
        </w:rPr>
        <w:t xml:space="preserve"> </w:t>
      </w:r>
      <w:r>
        <w:t>i</w:t>
      </w:r>
      <w:r>
        <w:rPr>
          <w:spacing w:val="-1"/>
        </w:rPr>
        <w:t>n</w:t>
      </w:r>
      <w:r>
        <w:t>for</w:t>
      </w:r>
      <w:r>
        <w:rPr>
          <w:spacing w:val="-1"/>
        </w:rPr>
        <w:t>m</w:t>
      </w:r>
      <w:r>
        <w:t>at</w:t>
      </w:r>
      <w:r>
        <w:rPr>
          <w:spacing w:val="-1"/>
        </w:rPr>
        <w:t>i</w:t>
      </w:r>
      <w:r>
        <w:t>on</w:t>
      </w:r>
      <w:r>
        <w:rPr>
          <w:spacing w:val="-5"/>
        </w:rPr>
        <w:t xml:space="preserve"> </w:t>
      </w:r>
      <w:r>
        <w:rPr>
          <w:spacing w:val="-1"/>
        </w:rPr>
        <w:t>i</w:t>
      </w:r>
      <w:r>
        <w:t>n</w:t>
      </w:r>
      <w:r>
        <w:rPr>
          <w:spacing w:val="-5"/>
        </w:rPr>
        <w:t xml:space="preserve"> </w:t>
      </w:r>
      <w:r>
        <w:t>o</w:t>
      </w:r>
      <w:r>
        <w:rPr>
          <w:spacing w:val="-1"/>
        </w:rPr>
        <w:t>u</w:t>
      </w:r>
      <w:r>
        <w:t>r</w:t>
      </w:r>
      <w:r>
        <w:rPr>
          <w:spacing w:val="-7"/>
        </w:rPr>
        <w:t xml:space="preserve"> </w:t>
      </w:r>
      <w:r>
        <w:t>App.</w:t>
      </w:r>
      <w:r>
        <w:rPr>
          <w:spacing w:val="-6"/>
        </w:rPr>
        <w:t xml:space="preserve"> </w:t>
      </w:r>
      <w:r>
        <w:rPr>
          <w:spacing w:val="-1"/>
        </w:rPr>
        <w:t>W</w:t>
      </w:r>
      <w:r>
        <w:t>e</w:t>
      </w:r>
      <w:r>
        <w:rPr>
          <w:spacing w:val="-6"/>
        </w:rPr>
        <w:t xml:space="preserve"> </w:t>
      </w:r>
      <w:r>
        <w:t>get</w:t>
      </w:r>
      <w:r>
        <w:rPr>
          <w:spacing w:val="-5"/>
        </w:rPr>
        <w:t xml:space="preserve"> </w:t>
      </w:r>
      <w:r>
        <w:t>to</w:t>
      </w:r>
      <w:r>
        <w:rPr>
          <w:spacing w:val="-7"/>
        </w:rPr>
        <w:t xml:space="preserve"> </w:t>
      </w:r>
      <w:r>
        <w:t>t</w:t>
      </w:r>
      <w:r>
        <w:rPr>
          <w:spacing w:val="-1"/>
        </w:rPr>
        <w:t>h</w:t>
      </w:r>
      <w:r>
        <w:t>at</w:t>
      </w:r>
      <w:r>
        <w:rPr>
          <w:spacing w:val="-6"/>
        </w:rPr>
        <w:t xml:space="preserve"> </w:t>
      </w:r>
      <w:r>
        <w:rPr>
          <w:spacing w:val="-1"/>
        </w:rPr>
        <w:t>p</w:t>
      </w:r>
      <w:r>
        <w:t>a</w:t>
      </w:r>
      <w:r>
        <w:rPr>
          <w:spacing w:val="-1"/>
        </w:rPr>
        <w:t>r</w:t>
      </w:r>
      <w:r>
        <w:t>t</w:t>
      </w:r>
      <w:r>
        <w:rPr>
          <w:spacing w:val="-6"/>
        </w:rPr>
        <w:t xml:space="preserve"> </w:t>
      </w:r>
      <w:r>
        <w:rPr>
          <w:spacing w:val="-1"/>
        </w:rPr>
        <w:t>v</w:t>
      </w:r>
      <w:r>
        <w:t>e</w:t>
      </w:r>
      <w:r>
        <w:rPr>
          <w:spacing w:val="-1"/>
        </w:rPr>
        <w:t>r</w:t>
      </w:r>
      <w:r>
        <w:t>y</w:t>
      </w:r>
      <w:r>
        <w:rPr>
          <w:spacing w:val="-7"/>
        </w:rPr>
        <w:t xml:space="preserve"> </w:t>
      </w:r>
      <w:r>
        <w:rPr>
          <w:spacing w:val="-1"/>
        </w:rPr>
        <w:t>s</w:t>
      </w:r>
      <w:r>
        <w:t>o</w:t>
      </w:r>
      <w:r>
        <w:rPr>
          <w:spacing w:val="1"/>
        </w:rPr>
        <w:t>o</w:t>
      </w:r>
      <w:r>
        <w:rPr>
          <w:spacing w:val="-1"/>
        </w:rPr>
        <w:t>n</w:t>
      </w:r>
      <w:r>
        <w:t>!</w:t>
      </w:r>
    </w:p>
    <w:p w14:paraId="51E7CF2A" w14:textId="77777777" w:rsidR="003E59BA" w:rsidRDefault="003E59BA" w:rsidP="003E59BA">
      <w:pPr>
        <w:spacing w:before="2" w:line="140" w:lineRule="exact"/>
        <w:rPr>
          <w:sz w:val="14"/>
          <w:szCs w:val="14"/>
        </w:rPr>
      </w:pPr>
    </w:p>
    <w:p w14:paraId="45035FD1" w14:textId="77777777" w:rsidR="003E59BA" w:rsidRDefault="003E59BA" w:rsidP="003E59BA">
      <w:pPr>
        <w:spacing w:line="200" w:lineRule="exact"/>
        <w:rPr>
          <w:sz w:val="20"/>
          <w:szCs w:val="20"/>
        </w:rPr>
      </w:pPr>
    </w:p>
    <w:p w14:paraId="2D7F9B6F" w14:textId="6A9E629E" w:rsidR="003E59BA" w:rsidRDefault="003E59BA" w:rsidP="003E59BA">
      <w:pPr>
        <w:pStyle w:val="Brdtekst"/>
        <w:ind w:left="113" w:right="226"/>
      </w:pPr>
      <w:r>
        <w:t>In</w:t>
      </w:r>
      <w:r>
        <w:rPr>
          <w:spacing w:val="-7"/>
        </w:rPr>
        <w:t xml:space="preserve"> </w:t>
      </w:r>
      <w:r>
        <w:t>a</w:t>
      </w:r>
      <w:r>
        <w:rPr>
          <w:spacing w:val="-1"/>
        </w:rPr>
        <w:t>lm</w:t>
      </w:r>
      <w:r>
        <w:t>o</w:t>
      </w:r>
      <w:r>
        <w:rPr>
          <w:spacing w:val="-1"/>
        </w:rPr>
        <w:t>s</w:t>
      </w:r>
      <w:r>
        <w:t>t</w:t>
      </w:r>
      <w:r>
        <w:rPr>
          <w:spacing w:val="-6"/>
        </w:rPr>
        <w:t xml:space="preserve"> </w:t>
      </w:r>
      <w:r>
        <w:t>a</w:t>
      </w:r>
      <w:r>
        <w:rPr>
          <w:spacing w:val="-1"/>
        </w:rPr>
        <w:t>l</w:t>
      </w:r>
      <w:r>
        <w:t>l</w:t>
      </w:r>
      <w:r>
        <w:rPr>
          <w:spacing w:val="-7"/>
        </w:rPr>
        <w:t xml:space="preserve"> </w:t>
      </w:r>
      <w:r>
        <w:t>ca</w:t>
      </w:r>
      <w:r>
        <w:rPr>
          <w:spacing w:val="-1"/>
        </w:rPr>
        <w:t>s</w:t>
      </w:r>
      <w:r>
        <w:t>e</w:t>
      </w:r>
      <w:r>
        <w:rPr>
          <w:spacing w:val="-1"/>
        </w:rPr>
        <w:t>s</w:t>
      </w:r>
      <w:r>
        <w:t>,</w:t>
      </w:r>
      <w:r>
        <w:rPr>
          <w:spacing w:val="-6"/>
        </w:rPr>
        <w:t xml:space="preserve"> </w:t>
      </w:r>
      <w:r>
        <w:rPr>
          <w:spacing w:val="1"/>
        </w:rPr>
        <w:t>t</w:t>
      </w:r>
      <w:r>
        <w:rPr>
          <w:spacing w:val="-1"/>
        </w:rPr>
        <w:t>h</w:t>
      </w:r>
      <w:r>
        <w:t>e</w:t>
      </w:r>
      <w:r>
        <w:rPr>
          <w:spacing w:val="-6"/>
        </w:rPr>
        <w:t xml:space="preserve"> </w:t>
      </w:r>
      <w:r>
        <w:t>i</w:t>
      </w:r>
      <w:r>
        <w:rPr>
          <w:spacing w:val="-1"/>
        </w:rPr>
        <w:t>nf</w:t>
      </w:r>
      <w:r>
        <w:t>or</w:t>
      </w:r>
      <w:r>
        <w:rPr>
          <w:spacing w:val="1"/>
        </w:rPr>
        <w:t>m</w:t>
      </w:r>
      <w:r>
        <w:t>at</w:t>
      </w:r>
      <w:r>
        <w:rPr>
          <w:spacing w:val="-1"/>
        </w:rPr>
        <w:t>i</w:t>
      </w:r>
      <w:r>
        <w:t>on</w:t>
      </w:r>
      <w:r>
        <w:rPr>
          <w:spacing w:val="-7"/>
        </w:rPr>
        <w:t xml:space="preserve"> </w:t>
      </w:r>
      <w:r>
        <w:t>wi</w:t>
      </w:r>
      <w:r>
        <w:rPr>
          <w:spacing w:val="-1"/>
        </w:rPr>
        <w:t>l</w:t>
      </w:r>
      <w:r>
        <w:t>l</w:t>
      </w:r>
      <w:r>
        <w:rPr>
          <w:spacing w:val="-6"/>
        </w:rPr>
        <w:t xml:space="preserve"> </w:t>
      </w:r>
      <w:r>
        <w:rPr>
          <w:spacing w:val="-1"/>
        </w:rPr>
        <w:t>n</w:t>
      </w:r>
      <w:r>
        <w:t>eed</w:t>
      </w:r>
      <w:r>
        <w:rPr>
          <w:spacing w:val="-7"/>
        </w:rPr>
        <w:t xml:space="preserve"> </w:t>
      </w:r>
      <w:r>
        <w:t>to</w:t>
      </w:r>
      <w:r>
        <w:rPr>
          <w:spacing w:val="-5"/>
        </w:rPr>
        <w:t xml:space="preserve"> </w:t>
      </w:r>
      <w:r>
        <w:rPr>
          <w:spacing w:val="-1"/>
        </w:rPr>
        <w:t>b</w:t>
      </w:r>
      <w:r>
        <w:t>e</w:t>
      </w:r>
      <w:r>
        <w:rPr>
          <w:spacing w:val="-5"/>
        </w:rPr>
        <w:t xml:space="preserve"> </w:t>
      </w:r>
      <w:r w:rsidRPr="00EE570F">
        <w:rPr>
          <w:spacing w:val="-1"/>
          <w:u w:val="single"/>
        </w:rPr>
        <w:t>processed</w:t>
      </w:r>
      <w:r>
        <w:rPr>
          <w:spacing w:val="-1"/>
        </w:rPr>
        <w:t xml:space="preserve"> in certain way</w:t>
      </w:r>
      <w:r w:rsidR="00301A9F">
        <w:rPr>
          <w:spacing w:val="-1"/>
        </w:rPr>
        <w:t>s</w:t>
      </w:r>
      <w:r>
        <w:t>.</w:t>
      </w:r>
      <w:r>
        <w:rPr>
          <w:spacing w:val="-7"/>
        </w:rPr>
        <w:t xml:space="preserve"> </w:t>
      </w:r>
      <w:r>
        <w:t>A</w:t>
      </w:r>
      <w:r>
        <w:rPr>
          <w:spacing w:val="-6"/>
        </w:rPr>
        <w:t xml:space="preserve"> </w:t>
      </w:r>
      <w:r>
        <w:rPr>
          <w:spacing w:val="-1"/>
        </w:rPr>
        <w:t>v</w:t>
      </w:r>
      <w:r>
        <w:t>e</w:t>
      </w:r>
      <w:r>
        <w:rPr>
          <w:spacing w:val="-1"/>
        </w:rPr>
        <w:t>r</w:t>
      </w:r>
      <w:r>
        <w:t>y</w:t>
      </w:r>
      <w:r>
        <w:rPr>
          <w:w w:val="99"/>
        </w:rPr>
        <w:t xml:space="preserve"> </w:t>
      </w:r>
      <w:r>
        <w:rPr>
          <w:spacing w:val="-1"/>
        </w:rPr>
        <w:t>si</w:t>
      </w:r>
      <w:r>
        <w:rPr>
          <w:spacing w:val="1"/>
        </w:rPr>
        <w:t>m</w:t>
      </w:r>
      <w:r>
        <w:rPr>
          <w:spacing w:val="-1"/>
        </w:rPr>
        <w:t>pl</w:t>
      </w:r>
      <w:r>
        <w:t>e</w:t>
      </w:r>
      <w:r>
        <w:rPr>
          <w:spacing w:val="-6"/>
        </w:rPr>
        <w:t xml:space="preserve"> </w:t>
      </w:r>
      <w:r>
        <w:rPr>
          <w:spacing w:val="-1"/>
        </w:rPr>
        <w:t>pro</w:t>
      </w:r>
      <w:r>
        <w:rPr>
          <w:spacing w:val="-1"/>
        </w:rPr>
        <w:softHyphen/>
        <w:t>cess</w:t>
      </w:r>
      <w:r>
        <w:rPr>
          <w:spacing w:val="-1"/>
        </w:rPr>
        <w:softHyphen/>
        <w:t xml:space="preserve">ing </w:t>
      </w:r>
      <w:r>
        <w:t>co</w:t>
      </w:r>
      <w:r>
        <w:rPr>
          <w:spacing w:val="-1"/>
        </w:rPr>
        <w:t>ul</w:t>
      </w:r>
      <w:r>
        <w:t>d</w:t>
      </w:r>
      <w:r>
        <w:rPr>
          <w:spacing w:val="-5"/>
        </w:rPr>
        <w:t xml:space="preserve"> </w:t>
      </w:r>
      <w:r>
        <w:rPr>
          <w:spacing w:val="-1"/>
        </w:rPr>
        <w:t>b</w:t>
      </w:r>
      <w:r>
        <w:t>e</w:t>
      </w:r>
      <w:r>
        <w:rPr>
          <w:spacing w:val="-5"/>
        </w:rPr>
        <w:t xml:space="preserve"> </w:t>
      </w:r>
      <w:r>
        <w:t>j</w:t>
      </w:r>
      <w:r>
        <w:rPr>
          <w:spacing w:val="-1"/>
        </w:rPr>
        <w:t>us</w:t>
      </w:r>
      <w:r>
        <w:t>t</w:t>
      </w:r>
      <w:r>
        <w:rPr>
          <w:spacing w:val="-6"/>
        </w:rPr>
        <w:t xml:space="preserve"> </w:t>
      </w:r>
      <w:r>
        <w:t>to</w:t>
      </w:r>
      <w:r>
        <w:rPr>
          <w:spacing w:val="-6"/>
        </w:rPr>
        <w:t xml:space="preserve"> </w:t>
      </w:r>
      <w:r>
        <w:rPr>
          <w:spacing w:val="1"/>
        </w:rPr>
        <w:t>s</w:t>
      </w:r>
      <w:r>
        <w:rPr>
          <w:spacing w:val="-1"/>
        </w:rPr>
        <w:t>h</w:t>
      </w:r>
      <w:r>
        <w:rPr>
          <w:spacing w:val="1"/>
        </w:rPr>
        <w:t>o</w:t>
      </w:r>
      <w:r>
        <w:t>w</w:t>
      </w:r>
      <w:r>
        <w:rPr>
          <w:spacing w:val="-6"/>
        </w:rPr>
        <w:t xml:space="preserve"> </w:t>
      </w:r>
      <w:r>
        <w:t>t</w:t>
      </w:r>
      <w:r>
        <w:rPr>
          <w:spacing w:val="-1"/>
        </w:rPr>
        <w:t>h</w:t>
      </w:r>
      <w:r>
        <w:t>e</w:t>
      </w:r>
      <w:r>
        <w:rPr>
          <w:spacing w:val="-6"/>
        </w:rPr>
        <w:t xml:space="preserve"> </w:t>
      </w:r>
      <w:r>
        <w:rPr>
          <w:spacing w:val="-1"/>
        </w:rPr>
        <w:t>in</w:t>
      </w:r>
      <w:r>
        <w:rPr>
          <w:spacing w:val="1"/>
        </w:rPr>
        <w:t>fo</w:t>
      </w:r>
      <w:r>
        <w:rPr>
          <w:spacing w:val="-1"/>
        </w:rPr>
        <w:t>rm</w:t>
      </w:r>
      <w:r>
        <w:t>at</w:t>
      </w:r>
      <w:r>
        <w:rPr>
          <w:spacing w:val="-1"/>
        </w:rPr>
        <w:t>i</w:t>
      </w:r>
      <w:r>
        <w:rPr>
          <w:spacing w:val="1"/>
        </w:rPr>
        <w:t>o</w:t>
      </w:r>
      <w:r>
        <w:t>n</w:t>
      </w:r>
      <w:r>
        <w:rPr>
          <w:spacing w:val="-7"/>
        </w:rPr>
        <w:t xml:space="preserve"> </w:t>
      </w:r>
      <w:r>
        <w:t>to</w:t>
      </w:r>
      <w:r>
        <w:rPr>
          <w:spacing w:val="-5"/>
        </w:rPr>
        <w:t xml:space="preserve"> </w:t>
      </w:r>
      <w:r>
        <w:t>a</w:t>
      </w:r>
      <w:r>
        <w:rPr>
          <w:spacing w:val="-6"/>
        </w:rPr>
        <w:t xml:space="preserve"> </w:t>
      </w:r>
      <w:r>
        <w:rPr>
          <w:spacing w:val="-1"/>
        </w:rPr>
        <w:t>us</w:t>
      </w:r>
      <w:r>
        <w:t>e</w:t>
      </w:r>
      <w:r>
        <w:rPr>
          <w:spacing w:val="-1"/>
        </w:rPr>
        <w:t>r of the App</w:t>
      </w:r>
      <w:r>
        <w:t>.</w:t>
      </w:r>
      <w:r>
        <w:rPr>
          <w:spacing w:val="-6"/>
        </w:rPr>
        <w:t xml:space="preserve"> </w:t>
      </w:r>
      <w:r>
        <w:t>A</w:t>
      </w:r>
      <w:r>
        <w:rPr>
          <w:spacing w:val="-6"/>
        </w:rPr>
        <w:t xml:space="preserve"> </w:t>
      </w:r>
      <w:r>
        <w:rPr>
          <w:spacing w:val="-1"/>
        </w:rPr>
        <w:t>m</w:t>
      </w:r>
      <w:r>
        <w:t>o</w:t>
      </w:r>
      <w:r>
        <w:rPr>
          <w:spacing w:val="-1"/>
        </w:rPr>
        <w:t>r</w:t>
      </w:r>
      <w:r>
        <w:t>e</w:t>
      </w:r>
      <w:r>
        <w:rPr>
          <w:w w:val="99"/>
        </w:rPr>
        <w:t xml:space="preserve"> </w:t>
      </w:r>
      <w:r>
        <w:t>co</w:t>
      </w:r>
      <w:r>
        <w:rPr>
          <w:spacing w:val="-1"/>
        </w:rPr>
        <w:t>mpl</w:t>
      </w:r>
      <w:r>
        <w:t>ex</w:t>
      </w:r>
      <w:r>
        <w:rPr>
          <w:spacing w:val="-7"/>
        </w:rPr>
        <w:t xml:space="preserve"> </w:t>
      </w:r>
      <w:r>
        <w:rPr>
          <w:spacing w:val="-1"/>
        </w:rPr>
        <w:t xml:space="preserve">processing </w:t>
      </w:r>
      <w:r>
        <w:t>co</w:t>
      </w:r>
      <w:r>
        <w:rPr>
          <w:spacing w:val="-1"/>
        </w:rPr>
        <w:t>u</w:t>
      </w:r>
      <w:r>
        <w:t>ld</w:t>
      </w:r>
      <w:r>
        <w:rPr>
          <w:spacing w:val="-8"/>
        </w:rPr>
        <w:t xml:space="preserve"> </w:t>
      </w:r>
      <w:r>
        <w:t>be</w:t>
      </w:r>
      <w:r>
        <w:rPr>
          <w:spacing w:val="-7"/>
        </w:rPr>
        <w:t xml:space="preserve"> </w:t>
      </w:r>
      <w:r>
        <w:t>to</w:t>
      </w:r>
      <w:r>
        <w:rPr>
          <w:spacing w:val="-7"/>
        </w:rPr>
        <w:t xml:space="preserve"> </w:t>
      </w:r>
      <w:r>
        <w:t>c</w:t>
      </w:r>
      <w:r>
        <w:rPr>
          <w:spacing w:val="-1"/>
        </w:rPr>
        <w:t>h</w:t>
      </w:r>
      <w:r>
        <w:t>a</w:t>
      </w:r>
      <w:r>
        <w:rPr>
          <w:spacing w:val="-1"/>
        </w:rPr>
        <w:t>n</w:t>
      </w:r>
      <w:r>
        <w:t>ge</w:t>
      </w:r>
      <w:r>
        <w:rPr>
          <w:spacing w:val="-8"/>
        </w:rPr>
        <w:t xml:space="preserve"> </w:t>
      </w:r>
      <w:r>
        <w:t>t</w:t>
      </w:r>
      <w:r>
        <w:rPr>
          <w:spacing w:val="-1"/>
        </w:rPr>
        <w:t>h</w:t>
      </w:r>
      <w:r>
        <w:t>e</w:t>
      </w:r>
      <w:r>
        <w:rPr>
          <w:spacing w:val="-7"/>
        </w:rPr>
        <w:t xml:space="preserve"> </w:t>
      </w:r>
      <w:r>
        <w:t>i</w:t>
      </w:r>
      <w:r>
        <w:rPr>
          <w:spacing w:val="-1"/>
        </w:rPr>
        <w:t>n</w:t>
      </w:r>
      <w:r>
        <w:t>for</w:t>
      </w:r>
      <w:r>
        <w:rPr>
          <w:spacing w:val="-1"/>
        </w:rPr>
        <w:t>m</w:t>
      </w:r>
      <w:r>
        <w:t>at</w:t>
      </w:r>
      <w:r>
        <w:rPr>
          <w:spacing w:val="-1"/>
        </w:rPr>
        <w:t>i</w:t>
      </w:r>
      <w:r>
        <w:t>o</w:t>
      </w:r>
      <w:r>
        <w:rPr>
          <w:spacing w:val="-1"/>
        </w:rPr>
        <w:t>n</w:t>
      </w:r>
      <w:r>
        <w:t>.</w:t>
      </w:r>
      <w:r>
        <w:rPr>
          <w:spacing w:val="-7"/>
        </w:rPr>
        <w:t xml:space="preserve"> </w:t>
      </w:r>
      <w:r>
        <w:t>F</w:t>
      </w:r>
      <w:r>
        <w:rPr>
          <w:spacing w:val="1"/>
        </w:rPr>
        <w:t>o</w:t>
      </w:r>
      <w:r>
        <w:t>r</w:t>
      </w:r>
      <w:r>
        <w:rPr>
          <w:spacing w:val="-7"/>
        </w:rPr>
        <w:t xml:space="preserve"> </w:t>
      </w:r>
      <w:r>
        <w:t>a</w:t>
      </w:r>
      <w:r>
        <w:rPr>
          <w:spacing w:val="-8"/>
        </w:rPr>
        <w:t xml:space="preserve"> </w:t>
      </w:r>
      <w:r>
        <w:t>st</w:t>
      </w:r>
      <w:r>
        <w:rPr>
          <w:spacing w:val="-1"/>
        </w:rPr>
        <w:t>ud</w:t>
      </w:r>
      <w:r>
        <w:rPr>
          <w:spacing w:val="1"/>
        </w:rPr>
        <w:t>e</w:t>
      </w:r>
      <w:r>
        <w:t>nt,</w:t>
      </w:r>
      <w:r>
        <w:rPr>
          <w:spacing w:val="-7"/>
        </w:rPr>
        <w:t xml:space="preserve"> </w:t>
      </w:r>
      <w:r>
        <w:t>so</w:t>
      </w:r>
      <w:r>
        <w:rPr>
          <w:spacing w:val="-1"/>
        </w:rPr>
        <w:t>m</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t>n</w:t>
      </w:r>
      <w:r>
        <w:rPr>
          <w:spacing w:val="-9"/>
        </w:rPr>
        <w:t xml:space="preserve"> </w:t>
      </w:r>
      <w:r>
        <w:t>w</w:t>
      </w:r>
      <w:r>
        <w:rPr>
          <w:spacing w:val="-1"/>
        </w:rPr>
        <w:t>i</w:t>
      </w:r>
      <w:r>
        <w:t>ll</w:t>
      </w:r>
      <w:r>
        <w:rPr>
          <w:spacing w:val="-8"/>
        </w:rPr>
        <w:t xml:space="preserve"> </w:t>
      </w:r>
      <w:r>
        <w:rPr>
          <w:spacing w:val="-1"/>
        </w:rPr>
        <w:t>pr</w:t>
      </w:r>
      <w:r>
        <w:rPr>
          <w:spacing w:val="1"/>
        </w:rPr>
        <w:t>o</w:t>
      </w:r>
      <w:r>
        <w:t>ba</w:t>
      </w:r>
      <w:r>
        <w:rPr>
          <w:spacing w:val="-1"/>
        </w:rPr>
        <w:t>b</w:t>
      </w:r>
      <w:r>
        <w:t>ly</w:t>
      </w:r>
      <w:r>
        <w:rPr>
          <w:spacing w:val="-9"/>
        </w:rPr>
        <w:t xml:space="preserve"> </w:t>
      </w:r>
      <w:r>
        <w:rPr>
          <w:spacing w:val="-1"/>
        </w:rPr>
        <w:t>n</w:t>
      </w:r>
      <w:r>
        <w:t>e</w:t>
      </w:r>
      <w:r>
        <w:rPr>
          <w:spacing w:val="-1"/>
        </w:rPr>
        <w:t>v</w:t>
      </w:r>
      <w:r>
        <w:rPr>
          <w:spacing w:val="1"/>
        </w:rPr>
        <w:t>e</w:t>
      </w:r>
      <w:r>
        <w:t>r</w:t>
      </w:r>
      <w:r>
        <w:rPr>
          <w:spacing w:val="-7"/>
        </w:rPr>
        <w:t xml:space="preserve"> </w:t>
      </w:r>
      <w:r>
        <w:t>c</w:t>
      </w:r>
      <w:r>
        <w:rPr>
          <w:spacing w:val="-1"/>
        </w:rPr>
        <w:t>h</w:t>
      </w:r>
      <w:r>
        <w:t>a</w:t>
      </w:r>
      <w:r>
        <w:rPr>
          <w:spacing w:val="-1"/>
        </w:rPr>
        <w:t>n</w:t>
      </w:r>
      <w:r>
        <w:t>ge</w:t>
      </w:r>
      <w:r>
        <w:rPr>
          <w:spacing w:val="-7"/>
        </w:rPr>
        <w:t xml:space="preserve"> </w:t>
      </w:r>
      <w:r>
        <w:t>(e.g. t</w:t>
      </w:r>
      <w:r>
        <w:rPr>
          <w:spacing w:val="-1"/>
        </w:rPr>
        <w:t>h</w:t>
      </w:r>
      <w:r>
        <w:t>e</w:t>
      </w:r>
      <w:r>
        <w:rPr>
          <w:spacing w:val="-8"/>
        </w:rPr>
        <w:t xml:space="preserve"> </w:t>
      </w:r>
      <w:r>
        <w:rPr>
          <w:spacing w:val="-1"/>
        </w:rPr>
        <w:t>d</w:t>
      </w:r>
      <w:r>
        <w:t>ate</w:t>
      </w:r>
      <w:r>
        <w:rPr>
          <w:spacing w:val="-7"/>
        </w:rPr>
        <w:t xml:space="preserve"> </w:t>
      </w:r>
      <w:r>
        <w:t>of</w:t>
      </w:r>
      <w:r>
        <w:rPr>
          <w:spacing w:val="-7"/>
        </w:rPr>
        <w:t xml:space="preserve"> </w:t>
      </w:r>
      <w:r>
        <w:rPr>
          <w:spacing w:val="-1"/>
        </w:rPr>
        <w:t>bi</w:t>
      </w:r>
      <w:r>
        <w:t>rt</w:t>
      </w:r>
      <w:r>
        <w:rPr>
          <w:spacing w:val="-1"/>
        </w:rPr>
        <w:t>h</w:t>
      </w:r>
      <w:r>
        <w:t>),</w:t>
      </w:r>
      <w:r>
        <w:rPr>
          <w:spacing w:val="-8"/>
        </w:rPr>
        <w:t xml:space="preserve"> </w:t>
      </w:r>
      <w:r>
        <w:t>whi</w:t>
      </w:r>
      <w:r>
        <w:rPr>
          <w:spacing w:val="-1"/>
        </w:rPr>
        <w:t>l</w:t>
      </w:r>
      <w:r>
        <w:t>e</w:t>
      </w:r>
      <w:r>
        <w:rPr>
          <w:spacing w:val="-7"/>
        </w:rPr>
        <w:t xml:space="preserve"> </w:t>
      </w:r>
      <w:r>
        <w:rPr>
          <w:spacing w:val="-1"/>
        </w:rPr>
        <w:t>s</w:t>
      </w:r>
      <w:r>
        <w:t>o</w:t>
      </w:r>
      <w:r>
        <w:rPr>
          <w:spacing w:val="-1"/>
        </w:rPr>
        <w:t>m</w:t>
      </w:r>
      <w:r>
        <w:t>e</w:t>
      </w:r>
      <w:r>
        <w:rPr>
          <w:spacing w:val="-8"/>
        </w:rPr>
        <w:t xml:space="preserve"> </w:t>
      </w:r>
      <w:r>
        <w:t>in</w:t>
      </w:r>
      <w:r>
        <w:rPr>
          <w:spacing w:val="-1"/>
        </w:rPr>
        <w:t>f</w:t>
      </w:r>
      <w:r>
        <w:t>o</w:t>
      </w:r>
      <w:r>
        <w:rPr>
          <w:spacing w:val="-1"/>
        </w:rPr>
        <w:t>rm</w:t>
      </w:r>
      <w:r>
        <w:t>at</w:t>
      </w:r>
      <w:r>
        <w:rPr>
          <w:spacing w:val="-1"/>
        </w:rPr>
        <w:t>i</w:t>
      </w:r>
      <w:r>
        <w:t>on</w:t>
      </w:r>
      <w:r>
        <w:rPr>
          <w:w w:val="99"/>
        </w:rPr>
        <w:t xml:space="preserve"> </w:t>
      </w:r>
      <w:r>
        <w:t>w</w:t>
      </w:r>
      <w:r>
        <w:rPr>
          <w:spacing w:val="-1"/>
        </w:rPr>
        <w:t>il</w:t>
      </w:r>
      <w:r>
        <w:t>l</w:t>
      </w:r>
      <w:r>
        <w:rPr>
          <w:spacing w:val="-7"/>
        </w:rPr>
        <w:t xml:space="preserve"> </w:t>
      </w:r>
      <w:r>
        <w:rPr>
          <w:spacing w:val="-1"/>
        </w:rPr>
        <w:t>m</w:t>
      </w:r>
      <w:r>
        <w:t>o</w:t>
      </w:r>
      <w:r>
        <w:rPr>
          <w:spacing w:val="-1"/>
        </w:rPr>
        <w:t>s</w:t>
      </w:r>
      <w:r>
        <w:t>t</w:t>
      </w:r>
      <w:r>
        <w:rPr>
          <w:spacing w:val="-7"/>
        </w:rPr>
        <w:t xml:space="preserve"> </w:t>
      </w:r>
      <w:r>
        <w:t>like</w:t>
      </w:r>
      <w:r>
        <w:rPr>
          <w:spacing w:val="-1"/>
        </w:rPr>
        <w:t>l</w:t>
      </w:r>
      <w:r>
        <w:t>y</w:t>
      </w:r>
      <w:r>
        <w:rPr>
          <w:spacing w:val="-7"/>
        </w:rPr>
        <w:t xml:space="preserve"> </w:t>
      </w:r>
      <w:r>
        <w:t>c</w:t>
      </w:r>
      <w:r>
        <w:rPr>
          <w:spacing w:val="-1"/>
        </w:rPr>
        <w:t>h</w:t>
      </w:r>
      <w:r>
        <w:rPr>
          <w:spacing w:val="1"/>
        </w:rPr>
        <w:t>a</w:t>
      </w:r>
      <w:r>
        <w:rPr>
          <w:spacing w:val="-1"/>
        </w:rPr>
        <w:t>n</w:t>
      </w:r>
      <w:r>
        <w:t>ge</w:t>
      </w:r>
      <w:r>
        <w:rPr>
          <w:spacing w:val="-7"/>
        </w:rPr>
        <w:t xml:space="preserve"> </w:t>
      </w:r>
      <w:r>
        <w:t>(e.g. t</w:t>
      </w:r>
      <w:r>
        <w:rPr>
          <w:spacing w:val="-1"/>
        </w:rPr>
        <w:t>h</w:t>
      </w:r>
      <w:r>
        <w:t>e</w:t>
      </w:r>
      <w:r>
        <w:rPr>
          <w:spacing w:val="-6"/>
        </w:rPr>
        <w:t xml:space="preserve"> </w:t>
      </w:r>
      <w:r>
        <w:rPr>
          <w:spacing w:val="-1"/>
        </w:rPr>
        <w:t>n</w:t>
      </w:r>
      <w:r>
        <w:t>u</w:t>
      </w:r>
      <w:r>
        <w:rPr>
          <w:spacing w:val="-1"/>
        </w:rPr>
        <w:t>mb</w:t>
      </w:r>
      <w:r>
        <w:t>er</w:t>
      </w:r>
      <w:r>
        <w:rPr>
          <w:spacing w:val="-7"/>
        </w:rPr>
        <w:t xml:space="preserve"> </w:t>
      </w:r>
      <w:r>
        <w:t>of</w:t>
      </w:r>
      <w:r>
        <w:rPr>
          <w:spacing w:val="-6"/>
        </w:rPr>
        <w:t xml:space="preserve"> </w:t>
      </w:r>
      <w:r>
        <w:rPr>
          <w:spacing w:val="1"/>
        </w:rPr>
        <w:t>c</w:t>
      </w:r>
      <w:r>
        <w:t>o</w:t>
      </w:r>
      <w:r>
        <w:rPr>
          <w:spacing w:val="-1"/>
        </w:rPr>
        <w:t>urs</w:t>
      </w:r>
      <w:r>
        <w:rPr>
          <w:spacing w:val="1"/>
        </w:rPr>
        <w:t>e</w:t>
      </w:r>
      <w:r>
        <w:t>s</w:t>
      </w:r>
      <w:r>
        <w:rPr>
          <w:spacing w:val="-7"/>
        </w:rPr>
        <w:t xml:space="preserve"> </w:t>
      </w:r>
      <w:r>
        <w:t>take</w:t>
      </w:r>
      <w:r>
        <w:rPr>
          <w:spacing w:val="-1"/>
        </w:rPr>
        <w:t>n</w:t>
      </w:r>
      <w:r>
        <w:t>).</w:t>
      </w:r>
    </w:p>
    <w:p w14:paraId="137AC83E" w14:textId="77777777" w:rsidR="003E59BA" w:rsidRDefault="003E59BA" w:rsidP="003E59BA">
      <w:pPr>
        <w:spacing w:before="2" w:line="140" w:lineRule="exact"/>
        <w:rPr>
          <w:sz w:val="14"/>
          <w:szCs w:val="14"/>
        </w:rPr>
      </w:pPr>
    </w:p>
    <w:p w14:paraId="6860C0F9" w14:textId="77777777" w:rsidR="003E59BA" w:rsidRDefault="003E59BA" w:rsidP="003E59BA">
      <w:pPr>
        <w:spacing w:line="200" w:lineRule="exact"/>
        <w:rPr>
          <w:sz w:val="20"/>
          <w:szCs w:val="20"/>
        </w:rPr>
      </w:pPr>
    </w:p>
    <w:p w14:paraId="62D7F11D" w14:textId="77777777" w:rsidR="003E59BA" w:rsidRDefault="003E59BA" w:rsidP="003E59BA">
      <w:pPr>
        <w:pStyle w:val="Brdtekst"/>
        <w:ind w:left="113" w:right="100"/>
      </w:pPr>
      <w:r>
        <w:t>T</w:t>
      </w:r>
      <w:r>
        <w:rPr>
          <w:spacing w:val="-1"/>
        </w:rPr>
        <w:t>h</w:t>
      </w:r>
      <w:r>
        <w:t>e</w:t>
      </w:r>
      <w:r>
        <w:rPr>
          <w:spacing w:val="-7"/>
        </w:rPr>
        <w:t xml:space="preserve"> </w:t>
      </w:r>
      <w:r>
        <w:t>way</w:t>
      </w:r>
      <w:r>
        <w:rPr>
          <w:spacing w:val="-8"/>
        </w:rPr>
        <w:t xml:space="preserve"> </w:t>
      </w:r>
      <w:r>
        <w:rPr>
          <w:spacing w:val="-1"/>
        </w:rPr>
        <w:t>i</w:t>
      </w:r>
      <w:r>
        <w:t>n</w:t>
      </w:r>
      <w:r>
        <w:rPr>
          <w:spacing w:val="-1"/>
        </w:rPr>
        <w:t>f</w:t>
      </w:r>
      <w:r>
        <w:t>o</w:t>
      </w:r>
      <w:r>
        <w:rPr>
          <w:spacing w:val="-1"/>
        </w:rPr>
        <w:t>rm</w:t>
      </w:r>
      <w:r>
        <w:t>at</w:t>
      </w:r>
      <w:r>
        <w:rPr>
          <w:spacing w:val="-1"/>
        </w:rPr>
        <w:t>i</w:t>
      </w:r>
      <w:r>
        <w:rPr>
          <w:spacing w:val="1"/>
        </w:rPr>
        <w:t>o</w:t>
      </w:r>
      <w:r>
        <w:t>n</w:t>
      </w:r>
      <w:r>
        <w:rPr>
          <w:spacing w:val="-6"/>
        </w:rPr>
        <w:t xml:space="preserve"> </w:t>
      </w:r>
      <w:r>
        <w:t>c</w:t>
      </w:r>
      <w:r>
        <w:rPr>
          <w:spacing w:val="-1"/>
        </w:rPr>
        <w:t>h</w:t>
      </w:r>
      <w:r>
        <w:t>a</w:t>
      </w:r>
      <w:r>
        <w:rPr>
          <w:spacing w:val="-1"/>
        </w:rPr>
        <w:t>n</w:t>
      </w:r>
      <w:r>
        <w:t>ges</w:t>
      </w:r>
      <w:r>
        <w:rPr>
          <w:spacing w:val="-7"/>
        </w:rPr>
        <w:t xml:space="preserve"> </w:t>
      </w:r>
      <w:r>
        <w:t>can</w:t>
      </w:r>
      <w:r>
        <w:rPr>
          <w:spacing w:val="-8"/>
        </w:rPr>
        <w:t xml:space="preserve"> </w:t>
      </w:r>
      <w:r>
        <w:rPr>
          <w:spacing w:val="-1"/>
        </w:rPr>
        <w:t>r</w:t>
      </w:r>
      <w:r>
        <w:t>a</w:t>
      </w:r>
      <w:r>
        <w:rPr>
          <w:spacing w:val="-1"/>
        </w:rPr>
        <w:t>n</w:t>
      </w:r>
      <w:r>
        <w:t>ge</w:t>
      </w:r>
      <w:r>
        <w:rPr>
          <w:spacing w:val="-7"/>
        </w:rPr>
        <w:t xml:space="preserve"> </w:t>
      </w:r>
      <w:r>
        <w:rPr>
          <w:spacing w:val="1"/>
        </w:rPr>
        <w:t>f</w:t>
      </w:r>
      <w:r>
        <w:rPr>
          <w:spacing w:val="-1"/>
        </w:rPr>
        <w:t>r</w:t>
      </w:r>
      <w:r>
        <w:t>om</w:t>
      </w:r>
      <w:r>
        <w:rPr>
          <w:spacing w:val="-7"/>
        </w:rPr>
        <w:t xml:space="preserve"> </w:t>
      </w:r>
      <w:r>
        <w:t>q</w:t>
      </w:r>
      <w:r>
        <w:rPr>
          <w:spacing w:val="-1"/>
        </w:rPr>
        <w:t>uit</w:t>
      </w:r>
      <w:r>
        <w:t>e</w:t>
      </w:r>
      <w:r>
        <w:rPr>
          <w:spacing w:val="-6"/>
        </w:rPr>
        <w:t xml:space="preserve"> </w:t>
      </w:r>
      <w:r>
        <w:rPr>
          <w:spacing w:val="-1"/>
        </w:rPr>
        <w:t>si</w:t>
      </w:r>
      <w:r>
        <w:t>m</w:t>
      </w:r>
      <w:r>
        <w:rPr>
          <w:spacing w:val="-1"/>
        </w:rPr>
        <w:t>pl</w:t>
      </w:r>
      <w:r>
        <w:t>e</w:t>
      </w:r>
      <w:r>
        <w:rPr>
          <w:spacing w:val="-7"/>
        </w:rPr>
        <w:t xml:space="preserve"> </w:t>
      </w:r>
      <w:r>
        <w:t>to</w:t>
      </w:r>
      <w:r>
        <w:rPr>
          <w:spacing w:val="-6"/>
        </w:rPr>
        <w:t xml:space="preserve"> </w:t>
      </w:r>
      <w:r>
        <w:rPr>
          <w:spacing w:val="-1"/>
        </w:rPr>
        <w:t>v</w:t>
      </w:r>
      <w:r>
        <w:t>e</w:t>
      </w:r>
      <w:r>
        <w:rPr>
          <w:spacing w:val="-1"/>
        </w:rPr>
        <w:t>r</w:t>
      </w:r>
      <w:r>
        <w:t>y</w:t>
      </w:r>
      <w:r>
        <w:rPr>
          <w:spacing w:val="-8"/>
        </w:rPr>
        <w:t xml:space="preserve"> </w:t>
      </w:r>
      <w:r>
        <w:t>co</w:t>
      </w:r>
      <w:r>
        <w:rPr>
          <w:spacing w:val="1"/>
        </w:rPr>
        <w:t>m</w:t>
      </w:r>
      <w:r>
        <w:t>p</w:t>
      </w:r>
      <w:r>
        <w:rPr>
          <w:spacing w:val="-1"/>
        </w:rPr>
        <w:t>l</w:t>
      </w:r>
      <w:r>
        <w:t>e</w:t>
      </w:r>
      <w:r>
        <w:rPr>
          <w:spacing w:val="-1"/>
        </w:rPr>
        <w:t>x</w:t>
      </w:r>
      <w:r>
        <w:t>.</w:t>
      </w:r>
      <w:r>
        <w:rPr>
          <w:spacing w:val="-7"/>
        </w:rPr>
        <w:t xml:space="preserve"> </w:t>
      </w:r>
      <w:r>
        <w:t>T</w:t>
      </w:r>
      <w:r>
        <w:rPr>
          <w:spacing w:val="-1"/>
        </w:rPr>
        <w:t>h</w:t>
      </w:r>
      <w:r>
        <w:t>e</w:t>
      </w:r>
      <w:r>
        <w:rPr>
          <w:w w:val="99"/>
        </w:rPr>
        <w:t xml:space="preserve"> </w:t>
      </w:r>
      <w:r>
        <w:rPr>
          <w:spacing w:val="-1"/>
        </w:rPr>
        <w:t>si</w:t>
      </w:r>
      <w:r>
        <w:rPr>
          <w:spacing w:val="1"/>
        </w:rPr>
        <w:t>m</w:t>
      </w:r>
      <w:r>
        <w:rPr>
          <w:spacing w:val="-1"/>
        </w:rPr>
        <w:t>pl</w:t>
      </w:r>
      <w:r>
        <w:rPr>
          <w:spacing w:val="1"/>
        </w:rPr>
        <w:t>e</w:t>
      </w:r>
      <w:r>
        <w:rPr>
          <w:spacing w:val="-1"/>
        </w:rPr>
        <w:t>s</w:t>
      </w:r>
      <w:r>
        <w:t>t</w:t>
      </w:r>
      <w:r>
        <w:rPr>
          <w:spacing w:val="-6"/>
        </w:rPr>
        <w:t xml:space="preserve"> </w:t>
      </w:r>
      <w:r>
        <w:t>c</w:t>
      </w:r>
      <w:r>
        <w:rPr>
          <w:spacing w:val="-1"/>
        </w:rPr>
        <w:t>h</w:t>
      </w:r>
      <w:r>
        <w:t>a</w:t>
      </w:r>
      <w:r>
        <w:rPr>
          <w:spacing w:val="-1"/>
        </w:rPr>
        <w:t>n</w:t>
      </w:r>
      <w:r>
        <w:t>ge</w:t>
      </w:r>
      <w:r>
        <w:rPr>
          <w:spacing w:val="-6"/>
        </w:rPr>
        <w:t xml:space="preserve"> </w:t>
      </w:r>
      <w:r>
        <w:t>cou</w:t>
      </w:r>
      <w:r>
        <w:rPr>
          <w:spacing w:val="-1"/>
        </w:rPr>
        <w:t>l</w:t>
      </w:r>
      <w:r>
        <w:t>d</w:t>
      </w:r>
      <w:r>
        <w:rPr>
          <w:spacing w:val="-7"/>
        </w:rPr>
        <w:t xml:space="preserve"> </w:t>
      </w:r>
      <w:r>
        <w:rPr>
          <w:spacing w:val="1"/>
        </w:rPr>
        <w:t>s</w:t>
      </w:r>
      <w:r>
        <w:rPr>
          <w:spacing w:val="-1"/>
        </w:rPr>
        <w:t>i</w:t>
      </w:r>
      <w:r>
        <w:rPr>
          <w:spacing w:val="1"/>
        </w:rPr>
        <w:t>m</w:t>
      </w:r>
      <w:r>
        <w:rPr>
          <w:spacing w:val="-1"/>
        </w:rPr>
        <w:t>p</w:t>
      </w:r>
      <w:r>
        <w:t>ly</w:t>
      </w:r>
      <w:r>
        <w:rPr>
          <w:spacing w:val="-7"/>
        </w:rPr>
        <w:t xml:space="preserve"> </w:t>
      </w:r>
      <w:r>
        <w:t>be</w:t>
      </w:r>
      <w:r>
        <w:rPr>
          <w:spacing w:val="-6"/>
        </w:rPr>
        <w:t xml:space="preserve"> </w:t>
      </w:r>
      <w:r>
        <w:t>to</w:t>
      </w:r>
      <w:r>
        <w:rPr>
          <w:spacing w:val="-6"/>
        </w:rPr>
        <w:t xml:space="preserve"> </w:t>
      </w:r>
      <w:r>
        <w:t>c</w:t>
      </w:r>
      <w:r>
        <w:rPr>
          <w:spacing w:val="-1"/>
        </w:rPr>
        <w:t>h</w:t>
      </w:r>
      <w:r>
        <w:t>a</w:t>
      </w:r>
      <w:r>
        <w:rPr>
          <w:spacing w:val="-1"/>
        </w:rPr>
        <w:t>n</w:t>
      </w:r>
      <w:r>
        <w:t>ge</w:t>
      </w:r>
      <w:r>
        <w:rPr>
          <w:spacing w:val="-6"/>
        </w:rPr>
        <w:t xml:space="preserve"> </w:t>
      </w:r>
      <w:r>
        <w:t>t</w:t>
      </w:r>
      <w:r>
        <w:rPr>
          <w:spacing w:val="-1"/>
        </w:rPr>
        <w:t>h</w:t>
      </w:r>
      <w:r>
        <w:t>e</w:t>
      </w:r>
      <w:r>
        <w:rPr>
          <w:spacing w:val="-6"/>
        </w:rPr>
        <w:t xml:space="preserve"> </w:t>
      </w:r>
      <w:r>
        <w:t>c</w:t>
      </w:r>
      <w:r>
        <w:rPr>
          <w:spacing w:val="-1"/>
        </w:rPr>
        <w:t>ur</w:t>
      </w:r>
      <w:r>
        <w:t>re</w:t>
      </w:r>
      <w:r>
        <w:rPr>
          <w:spacing w:val="-2"/>
        </w:rPr>
        <w:t>n</w:t>
      </w:r>
      <w:r>
        <w:t>t</w:t>
      </w:r>
      <w:r>
        <w:rPr>
          <w:spacing w:val="-6"/>
        </w:rPr>
        <w:t xml:space="preserve"> </w:t>
      </w:r>
      <w:r>
        <w:rPr>
          <w:spacing w:val="-1"/>
        </w:rPr>
        <w:t>v</w:t>
      </w:r>
      <w:r>
        <w:t>al</w:t>
      </w:r>
      <w:r>
        <w:rPr>
          <w:spacing w:val="-1"/>
        </w:rPr>
        <w:t>u</w:t>
      </w:r>
      <w:r>
        <w:t>e</w:t>
      </w:r>
      <w:r>
        <w:rPr>
          <w:spacing w:val="-6"/>
        </w:rPr>
        <w:t xml:space="preserve"> </w:t>
      </w:r>
      <w:r>
        <w:rPr>
          <w:spacing w:val="1"/>
        </w:rPr>
        <w:t>t</w:t>
      </w:r>
      <w:r>
        <w:t>o</w:t>
      </w:r>
      <w:r>
        <w:rPr>
          <w:spacing w:val="-6"/>
        </w:rPr>
        <w:t xml:space="preserve"> </w:t>
      </w:r>
      <w:r>
        <w:t>a</w:t>
      </w:r>
      <w:r>
        <w:rPr>
          <w:spacing w:val="-6"/>
        </w:rPr>
        <w:t xml:space="preserve"> </w:t>
      </w:r>
      <w:r>
        <w:rPr>
          <w:spacing w:val="-1"/>
        </w:rPr>
        <w:t>n</w:t>
      </w:r>
      <w:r>
        <w:t>ew,</w:t>
      </w:r>
      <w:r>
        <w:rPr>
          <w:spacing w:val="-6"/>
        </w:rPr>
        <w:t xml:space="preserve"> </w:t>
      </w:r>
      <w:r>
        <w:t>g</w:t>
      </w:r>
      <w:r>
        <w:rPr>
          <w:spacing w:val="-1"/>
        </w:rPr>
        <w:t>iv</w:t>
      </w:r>
      <w:r>
        <w:t>en</w:t>
      </w:r>
      <w:r>
        <w:rPr>
          <w:spacing w:val="-7"/>
        </w:rPr>
        <w:t xml:space="preserve"> </w:t>
      </w:r>
      <w:r>
        <w:rPr>
          <w:spacing w:val="-1"/>
        </w:rPr>
        <w:t>v</w:t>
      </w:r>
      <w:r>
        <w:rPr>
          <w:spacing w:val="1"/>
        </w:rPr>
        <w:t>a</w:t>
      </w:r>
      <w:r>
        <w:rPr>
          <w:spacing w:val="-1"/>
        </w:rPr>
        <w:t>lu</w:t>
      </w:r>
      <w:r>
        <w:t xml:space="preserve">e. </w:t>
      </w:r>
      <w:r>
        <w:rPr>
          <w:spacing w:val="-1"/>
        </w:rPr>
        <w:t>S</w:t>
      </w:r>
      <w:r>
        <w:t>a</w:t>
      </w:r>
      <w:r>
        <w:rPr>
          <w:spacing w:val="-1"/>
        </w:rPr>
        <w:t>y</w:t>
      </w:r>
      <w:r>
        <w:t>,</w:t>
      </w:r>
      <w:r>
        <w:rPr>
          <w:spacing w:val="-7"/>
        </w:rPr>
        <w:t xml:space="preserve"> </w:t>
      </w:r>
      <w:r>
        <w:t>w</w:t>
      </w:r>
      <w:r>
        <w:rPr>
          <w:spacing w:val="-1"/>
        </w:rPr>
        <w:t>h</w:t>
      </w:r>
      <w:r>
        <w:rPr>
          <w:spacing w:val="1"/>
        </w:rPr>
        <w:t>e</w:t>
      </w:r>
      <w:r>
        <w:t>n</w:t>
      </w:r>
      <w:r>
        <w:rPr>
          <w:spacing w:val="-7"/>
        </w:rPr>
        <w:t xml:space="preserve"> </w:t>
      </w:r>
      <w:r>
        <w:t>a</w:t>
      </w:r>
      <w:r>
        <w:rPr>
          <w:spacing w:val="-6"/>
        </w:rPr>
        <w:t xml:space="preserve"> </w:t>
      </w:r>
      <w:r>
        <w:rPr>
          <w:spacing w:val="-1"/>
        </w:rPr>
        <w:t>s</w:t>
      </w:r>
      <w:r>
        <w:t>t</w:t>
      </w:r>
      <w:r>
        <w:rPr>
          <w:spacing w:val="-1"/>
        </w:rPr>
        <w:t>ud</w:t>
      </w:r>
      <w:r>
        <w:rPr>
          <w:spacing w:val="1"/>
        </w:rPr>
        <w:t>e</w:t>
      </w:r>
      <w:r>
        <w:rPr>
          <w:spacing w:val="-1"/>
        </w:rPr>
        <w:t>n</w:t>
      </w:r>
      <w:r>
        <w:t>t</w:t>
      </w:r>
      <w:r>
        <w:rPr>
          <w:spacing w:val="-5"/>
        </w:rPr>
        <w:t xml:space="preserve"> </w:t>
      </w:r>
      <w:r>
        <w:rPr>
          <w:spacing w:val="-1"/>
        </w:rPr>
        <w:t>h</w:t>
      </w:r>
      <w:r>
        <w:t>as</w:t>
      </w:r>
      <w:r>
        <w:rPr>
          <w:spacing w:val="-6"/>
        </w:rPr>
        <w:t xml:space="preserve"> </w:t>
      </w:r>
      <w:r>
        <w:t>taken</w:t>
      </w:r>
      <w:r>
        <w:rPr>
          <w:spacing w:val="-6"/>
        </w:rPr>
        <w:t xml:space="preserve"> </w:t>
      </w:r>
      <w:r>
        <w:t>o</w:t>
      </w:r>
      <w:r>
        <w:rPr>
          <w:spacing w:val="-1"/>
        </w:rPr>
        <w:t>n</w:t>
      </w:r>
      <w:r>
        <w:t>e</w:t>
      </w:r>
      <w:r>
        <w:rPr>
          <w:spacing w:val="-6"/>
        </w:rPr>
        <w:t xml:space="preserve"> </w:t>
      </w:r>
      <w:r>
        <w:rPr>
          <w:spacing w:val="-1"/>
        </w:rPr>
        <w:t>m</w:t>
      </w:r>
      <w:r>
        <w:t>o</w:t>
      </w:r>
      <w:r>
        <w:rPr>
          <w:spacing w:val="-1"/>
        </w:rPr>
        <w:t>r</w:t>
      </w:r>
      <w:r>
        <w:t>e</w:t>
      </w:r>
      <w:r>
        <w:rPr>
          <w:spacing w:val="-5"/>
        </w:rPr>
        <w:t xml:space="preserve"> </w:t>
      </w:r>
      <w:r>
        <w:t>co</w:t>
      </w:r>
      <w:r>
        <w:rPr>
          <w:spacing w:val="-1"/>
        </w:rPr>
        <w:t>urs</w:t>
      </w:r>
      <w:r>
        <w:t>e,</w:t>
      </w:r>
      <w:r>
        <w:rPr>
          <w:spacing w:val="-6"/>
        </w:rPr>
        <w:t xml:space="preserve"> </w:t>
      </w:r>
      <w:r>
        <w:rPr>
          <w:spacing w:val="1"/>
        </w:rPr>
        <w:t>t</w:t>
      </w:r>
      <w:r>
        <w:t>he</w:t>
      </w:r>
      <w:r>
        <w:rPr>
          <w:spacing w:val="-6"/>
        </w:rPr>
        <w:t xml:space="preserve"> </w:t>
      </w:r>
      <w:r>
        <w:rPr>
          <w:spacing w:val="-1"/>
        </w:rPr>
        <w:t>nu</w:t>
      </w:r>
      <w:r>
        <w:t>m</w:t>
      </w:r>
      <w:r>
        <w:rPr>
          <w:spacing w:val="-1"/>
        </w:rPr>
        <w:t>b</w:t>
      </w:r>
      <w:r>
        <w:t>er</w:t>
      </w:r>
      <w:r>
        <w:rPr>
          <w:spacing w:val="-6"/>
        </w:rPr>
        <w:t xml:space="preserve"> </w:t>
      </w:r>
      <w:r>
        <w:t>of</w:t>
      </w:r>
      <w:r>
        <w:rPr>
          <w:spacing w:val="-6"/>
        </w:rPr>
        <w:t xml:space="preserve"> </w:t>
      </w:r>
      <w:r>
        <w:t>co</w:t>
      </w:r>
      <w:r>
        <w:rPr>
          <w:spacing w:val="-1"/>
        </w:rPr>
        <w:t>urs</w:t>
      </w:r>
      <w:r>
        <w:t>es</w:t>
      </w:r>
      <w:r>
        <w:rPr>
          <w:spacing w:val="-5"/>
        </w:rPr>
        <w:t xml:space="preserve"> </w:t>
      </w:r>
      <w:r>
        <w:rPr>
          <w:spacing w:val="-1"/>
        </w:rPr>
        <w:t>i</w:t>
      </w:r>
      <w:r>
        <w:t>s</w:t>
      </w:r>
      <w:r>
        <w:rPr>
          <w:spacing w:val="-7"/>
        </w:rPr>
        <w:t xml:space="preserve"> </w:t>
      </w:r>
      <w:r>
        <w:rPr>
          <w:spacing w:val="-1"/>
        </w:rPr>
        <w:t>in</w:t>
      </w:r>
      <w:r>
        <w:t>crea</w:t>
      </w:r>
      <w:r>
        <w:rPr>
          <w:spacing w:val="1"/>
        </w:rPr>
        <w:t>s</w:t>
      </w:r>
      <w:r>
        <w:t>ed</w:t>
      </w:r>
      <w:r>
        <w:rPr>
          <w:w w:val="99"/>
        </w:rPr>
        <w:t xml:space="preserve"> </w:t>
      </w:r>
      <w:r>
        <w:rPr>
          <w:spacing w:val="-1"/>
        </w:rPr>
        <w:t>b</w:t>
      </w:r>
      <w:r>
        <w:t>y</w:t>
      </w:r>
      <w:r>
        <w:rPr>
          <w:spacing w:val="-7"/>
        </w:rPr>
        <w:t xml:space="preserve"> </w:t>
      </w:r>
      <w:r>
        <w:rPr>
          <w:spacing w:val="1"/>
        </w:rPr>
        <w:t>o</w:t>
      </w:r>
      <w:r>
        <w:rPr>
          <w:spacing w:val="-1"/>
        </w:rPr>
        <w:t>n</w:t>
      </w:r>
      <w:r>
        <w:t>e.</w:t>
      </w:r>
      <w:r>
        <w:rPr>
          <w:spacing w:val="-5"/>
        </w:rPr>
        <w:t xml:space="preserve"> </w:t>
      </w:r>
      <w:r>
        <w:rPr>
          <w:spacing w:val="-1"/>
        </w:rPr>
        <w:t>O</w:t>
      </w:r>
      <w:r>
        <w:rPr>
          <w:spacing w:val="1"/>
        </w:rPr>
        <w:t>t</w:t>
      </w:r>
      <w:r>
        <w:rPr>
          <w:spacing w:val="-1"/>
        </w:rPr>
        <w:t>h</w:t>
      </w:r>
      <w:r>
        <w:t>er</w:t>
      </w:r>
      <w:r>
        <w:rPr>
          <w:spacing w:val="-6"/>
        </w:rPr>
        <w:t xml:space="preserve"> </w:t>
      </w:r>
      <w:r>
        <w:t>c</w:t>
      </w:r>
      <w:r>
        <w:rPr>
          <w:spacing w:val="-1"/>
        </w:rPr>
        <w:t>h</w:t>
      </w:r>
      <w:r>
        <w:t>a</w:t>
      </w:r>
      <w:r>
        <w:rPr>
          <w:spacing w:val="-1"/>
        </w:rPr>
        <w:t>n</w:t>
      </w:r>
      <w:r>
        <w:rPr>
          <w:spacing w:val="1"/>
        </w:rPr>
        <w:t>g</w:t>
      </w:r>
      <w:r>
        <w:rPr>
          <w:spacing w:val="-1"/>
        </w:rPr>
        <w:t>e</w:t>
      </w:r>
      <w:r>
        <w:t>s</w:t>
      </w:r>
      <w:r>
        <w:rPr>
          <w:spacing w:val="-5"/>
        </w:rPr>
        <w:t xml:space="preserve"> </w:t>
      </w:r>
      <w:r>
        <w:t>a</w:t>
      </w:r>
      <w:r>
        <w:rPr>
          <w:spacing w:val="-1"/>
        </w:rPr>
        <w:t>r</w:t>
      </w:r>
      <w:r>
        <w:t>e</w:t>
      </w:r>
      <w:r>
        <w:rPr>
          <w:spacing w:val="-6"/>
        </w:rPr>
        <w:t xml:space="preserve"> </w:t>
      </w:r>
      <w:r>
        <w:rPr>
          <w:spacing w:val="-1"/>
        </w:rPr>
        <w:t>m</w:t>
      </w:r>
      <w:r>
        <w:t>ore</w:t>
      </w:r>
      <w:r>
        <w:rPr>
          <w:spacing w:val="-5"/>
        </w:rPr>
        <w:t xml:space="preserve"> </w:t>
      </w:r>
      <w:r>
        <w:t>co</w:t>
      </w:r>
      <w:r>
        <w:rPr>
          <w:spacing w:val="-1"/>
        </w:rPr>
        <w:t>mpl</w:t>
      </w:r>
      <w:r>
        <w:t>e</w:t>
      </w:r>
      <w:r>
        <w:rPr>
          <w:spacing w:val="1"/>
        </w:rPr>
        <w:t>x</w:t>
      </w:r>
      <w:r>
        <w:t>.</w:t>
      </w:r>
      <w:r>
        <w:rPr>
          <w:spacing w:val="-5"/>
        </w:rPr>
        <w:t xml:space="preserve"> </w:t>
      </w:r>
      <w:r>
        <w:t>If</w:t>
      </w:r>
      <w:r>
        <w:rPr>
          <w:spacing w:val="-6"/>
        </w:rPr>
        <w:t xml:space="preserve"> </w:t>
      </w:r>
      <w:r>
        <w:t>we</w:t>
      </w:r>
      <w:r>
        <w:rPr>
          <w:spacing w:val="-5"/>
        </w:rPr>
        <w:t xml:space="preserve"> </w:t>
      </w:r>
      <w:r>
        <w:t>e.g.</w:t>
      </w:r>
      <w:r>
        <w:rPr>
          <w:spacing w:val="-7"/>
        </w:rPr>
        <w:t xml:space="preserve"> </w:t>
      </w:r>
      <w:r>
        <w:t>sto</w:t>
      </w:r>
      <w:r>
        <w:rPr>
          <w:spacing w:val="-1"/>
        </w:rPr>
        <w:t>r</w:t>
      </w:r>
      <w:r>
        <w:t>e</w:t>
      </w:r>
      <w:r>
        <w:rPr>
          <w:spacing w:val="-5"/>
        </w:rPr>
        <w:t xml:space="preserve"> </w:t>
      </w:r>
      <w:r>
        <w:t>an</w:t>
      </w:r>
      <w:r>
        <w:rPr>
          <w:spacing w:val="-6"/>
        </w:rPr>
        <w:t xml:space="preserve"> </w:t>
      </w:r>
      <w:r>
        <w:t>a</w:t>
      </w:r>
      <w:r>
        <w:rPr>
          <w:spacing w:val="-1"/>
        </w:rPr>
        <w:t>v</w:t>
      </w:r>
      <w:r>
        <w:t>e</w:t>
      </w:r>
      <w:r>
        <w:rPr>
          <w:spacing w:val="-1"/>
        </w:rPr>
        <w:t>r</w:t>
      </w:r>
      <w:r>
        <w:t>age</w:t>
      </w:r>
      <w:r>
        <w:rPr>
          <w:spacing w:val="-6"/>
        </w:rPr>
        <w:t xml:space="preserve"> </w:t>
      </w:r>
      <w:r>
        <w:t>of</w:t>
      </w:r>
      <w:r>
        <w:rPr>
          <w:spacing w:val="-5"/>
        </w:rPr>
        <w:t xml:space="preserve"> </w:t>
      </w:r>
      <w:r>
        <w:t>t</w:t>
      </w:r>
      <w:r>
        <w:rPr>
          <w:spacing w:val="-1"/>
        </w:rPr>
        <w:t>h</w:t>
      </w:r>
      <w:r>
        <w:t>e</w:t>
      </w:r>
      <w:r>
        <w:rPr>
          <w:spacing w:val="-6"/>
        </w:rPr>
        <w:t xml:space="preserve"> marks obtained for the </w:t>
      </w:r>
      <w:r>
        <w:t>exa</w:t>
      </w:r>
      <w:r>
        <w:rPr>
          <w:spacing w:val="-1"/>
        </w:rPr>
        <w:t>m</w:t>
      </w:r>
      <w:r>
        <w:t>s</w:t>
      </w:r>
      <w:r>
        <w:rPr>
          <w:w w:val="99"/>
        </w:rPr>
        <w:t xml:space="preserve"> </w:t>
      </w:r>
      <w:r>
        <w:rPr>
          <w:spacing w:val="-1"/>
        </w:rPr>
        <w:t>p</w:t>
      </w:r>
      <w:r>
        <w:t>a</w:t>
      </w:r>
      <w:r>
        <w:rPr>
          <w:spacing w:val="-1"/>
        </w:rPr>
        <w:t>ss</w:t>
      </w:r>
      <w:r>
        <w:rPr>
          <w:spacing w:val="1"/>
        </w:rPr>
        <w:t>e</w:t>
      </w:r>
      <w:r>
        <w:t>d</w:t>
      </w:r>
      <w:r>
        <w:rPr>
          <w:spacing w:val="-8"/>
        </w:rPr>
        <w:t xml:space="preserve"> </w:t>
      </w:r>
      <w:r>
        <w:rPr>
          <w:spacing w:val="-1"/>
        </w:rPr>
        <w:t>b</w:t>
      </w:r>
      <w:r>
        <w:t>y</w:t>
      </w:r>
      <w:r>
        <w:rPr>
          <w:spacing w:val="-7"/>
        </w:rPr>
        <w:t xml:space="preserve"> </w:t>
      </w:r>
      <w:r>
        <w:t>t</w:t>
      </w:r>
      <w:r>
        <w:rPr>
          <w:spacing w:val="-1"/>
        </w:rPr>
        <w:t>h</w:t>
      </w:r>
      <w:r>
        <w:t>e</w:t>
      </w:r>
      <w:r>
        <w:rPr>
          <w:spacing w:val="-7"/>
        </w:rPr>
        <w:t xml:space="preserve"> </w:t>
      </w:r>
      <w:r>
        <w:rPr>
          <w:spacing w:val="-1"/>
        </w:rPr>
        <w:t>s</w:t>
      </w:r>
      <w:r>
        <w:rPr>
          <w:spacing w:val="1"/>
        </w:rPr>
        <w:t>t</w:t>
      </w:r>
      <w:r>
        <w:rPr>
          <w:spacing w:val="-1"/>
        </w:rPr>
        <w:t>ud</w:t>
      </w:r>
      <w:r>
        <w:rPr>
          <w:spacing w:val="1"/>
        </w:rPr>
        <w:t>e</w:t>
      </w:r>
      <w:r>
        <w:t>nt,</w:t>
      </w:r>
      <w:r>
        <w:rPr>
          <w:spacing w:val="-7"/>
        </w:rPr>
        <w:t xml:space="preserve"> </w:t>
      </w:r>
      <w:r>
        <w:t>t</w:t>
      </w:r>
      <w:r>
        <w:rPr>
          <w:spacing w:val="-1"/>
        </w:rPr>
        <w:t>h</w:t>
      </w:r>
      <w:r>
        <w:rPr>
          <w:spacing w:val="1"/>
        </w:rPr>
        <w:t>e</w:t>
      </w:r>
      <w:r>
        <w:t>n</w:t>
      </w:r>
      <w:r>
        <w:rPr>
          <w:spacing w:val="-7"/>
        </w:rPr>
        <w:t xml:space="preserve"> </w:t>
      </w:r>
      <w:r>
        <w:rPr>
          <w:spacing w:val="-1"/>
        </w:rPr>
        <w:t>p</w:t>
      </w:r>
      <w:r>
        <w:t>a</w:t>
      </w:r>
      <w:r>
        <w:rPr>
          <w:spacing w:val="1"/>
        </w:rPr>
        <w:t>s</w:t>
      </w:r>
      <w:r>
        <w:rPr>
          <w:spacing w:val="-1"/>
        </w:rPr>
        <w:t>sin</w:t>
      </w:r>
      <w:r>
        <w:t>g</w:t>
      </w:r>
      <w:r>
        <w:rPr>
          <w:spacing w:val="-8"/>
        </w:rPr>
        <w:t xml:space="preserve"> </w:t>
      </w:r>
      <w:r>
        <w:t>an</w:t>
      </w:r>
      <w:r>
        <w:rPr>
          <w:spacing w:val="-7"/>
        </w:rPr>
        <w:t xml:space="preserve"> </w:t>
      </w:r>
      <w:r>
        <w:t>ad</w:t>
      </w:r>
      <w:r>
        <w:rPr>
          <w:spacing w:val="-1"/>
        </w:rPr>
        <w:t>di</w:t>
      </w:r>
      <w:r>
        <w:rPr>
          <w:spacing w:val="1"/>
        </w:rPr>
        <w:t>t</w:t>
      </w:r>
      <w:r>
        <w:rPr>
          <w:spacing w:val="-1"/>
        </w:rPr>
        <w:t>i</w:t>
      </w:r>
      <w:r>
        <w:t>o</w:t>
      </w:r>
      <w:r>
        <w:rPr>
          <w:spacing w:val="-1"/>
        </w:rPr>
        <w:t>n</w:t>
      </w:r>
      <w:r>
        <w:rPr>
          <w:spacing w:val="1"/>
        </w:rPr>
        <w:t>a</w:t>
      </w:r>
      <w:r>
        <w:t>l</w:t>
      </w:r>
      <w:r>
        <w:rPr>
          <w:spacing w:val="-8"/>
        </w:rPr>
        <w:t xml:space="preserve"> </w:t>
      </w:r>
      <w:r>
        <w:t>e</w:t>
      </w:r>
      <w:r>
        <w:rPr>
          <w:spacing w:val="1"/>
        </w:rPr>
        <w:t>x</w:t>
      </w:r>
      <w:r>
        <w:t>am</w:t>
      </w:r>
      <w:r>
        <w:rPr>
          <w:spacing w:val="-8"/>
        </w:rPr>
        <w:t xml:space="preserve"> </w:t>
      </w:r>
      <w:r>
        <w:t>w</w:t>
      </w:r>
      <w:r>
        <w:rPr>
          <w:spacing w:val="-1"/>
        </w:rPr>
        <w:t>il</w:t>
      </w:r>
      <w:r>
        <w:t>l</w:t>
      </w:r>
      <w:r>
        <w:rPr>
          <w:spacing w:val="-8"/>
        </w:rPr>
        <w:t xml:space="preserve"> </w:t>
      </w:r>
      <w:r>
        <w:t>re</w:t>
      </w:r>
      <w:r>
        <w:rPr>
          <w:spacing w:val="-1"/>
        </w:rPr>
        <w:t>q</w:t>
      </w:r>
      <w:r>
        <w:t>u</w:t>
      </w:r>
      <w:r>
        <w:rPr>
          <w:spacing w:val="-1"/>
        </w:rPr>
        <w:t>ir</w:t>
      </w:r>
      <w:r>
        <w:t>e</w:t>
      </w:r>
      <w:r>
        <w:rPr>
          <w:spacing w:val="-7"/>
        </w:rPr>
        <w:t xml:space="preserve"> </w:t>
      </w:r>
      <w:r>
        <w:t>a</w:t>
      </w:r>
      <w:r>
        <w:rPr>
          <w:spacing w:val="-7"/>
        </w:rPr>
        <w:t xml:space="preserve"> </w:t>
      </w:r>
      <w:r>
        <w:rPr>
          <w:spacing w:val="-1"/>
        </w:rPr>
        <w:t>r</w:t>
      </w:r>
      <w:r>
        <w:t>e</w:t>
      </w:r>
      <w:r>
        <w:rPr>
          <w:spacing w:val="1"/>
        </w:rPr>
        <w:t>c</w:t>
      </w:r>
      <w:r>
        <w:t>a</w:t>
      </w:r>
      <w:r>
        <w:rPr>
          <w:spacing w:val="-1"/>
        </w:rPr>
        <w:t>l</w:t>
      </w:r>
      <w:r>
        <w:t>c</w:t>
      </w:r>
      <w:r>
        <w:rPr>
          <w:spacing w:val="-1"/>
        </w:rPr>
        <w:t>ul</w:t>
      </w:r>
      <w:r>
        <w:t>a</w:t>
      </w:r>
      <w:r>
        <w:rPr>
          <w:spacing w:val="1"/>
        </w:rPr>
        <w:t>t</w:t>
      </w:r>
      <w:r>
        <w:rPr>
          <w:spacing w:val="-1"/>
        </w:rPr>
        <w:t>i</w:t>
      </w:r>
      <w:r>
        <w:t>on</w:t>
      </w:r>
      <w:r>
        <w:rPr>
          <w:w w:val="99"/>
        </w:rPr>
        <w:t xml:space="preserve"> </w:t>
      </w:r>
      <w:r>
        <w:t>of</w:t>
      </w:r>
      <w:r>
        <w:rPr>
          <w:spacing w:val="-6"/>
        </w:rPr>
        <w:t xml:space="preserve"> </w:t>
      </w:r>
      <w:r>
        <w:t>t</w:t>
      </w:r>
      <w:r>
        <w:rPr>
          <w:spacing w:val="-1"/>
        </w:rPr>
        <w:t>h</w:t>
      </w:r>
      <w:r>
        <w:t>e</w:t>
      </w:r>
      <w:r>
        <w:rPr>
          <w:spacing w:val="-5"/>
        </w:rPr>
        <w:t xml:space="preserve"> mark </w:t>
      </w:r>
      <w:r>
        <w:t>a</w:t>
      </w:r>
      <w:r>
        <w:rPr>
          <w:spacing w:val="-1"/>
        </w:rPr>
        <w:t>v</w:t>
      </w:r>
      <w:r>
        <w:rPr>
          <w:spacing w:val="1"/>
        </w:rPr>
        <w:t>e</w:t>
      </w:r>
      <w:r>
        <w:rPr>
          <w:spacing w:val="-1"/>
        </w:rPr>
        <w:t>r</w:t>
      </w:r>
      <w:r>
        <w:t>age.</w:t>
      </w:r>
      <w:r>
        <w:rPr>
          <w:spacing w:val="-5"/>
        </w:rPr>
        <w:t xml:space="preserve"> </w:t>
      </w:r>
      <w:r>
        <w:t>In</w:t>
      </w:r>
      <w:r>
        <w:rPr>
          <w:spacing w:val="-6"/>
        </w:rPr>
        <w:t xml:space="preserve"> </w:t>
      </w:r>
      <w:r>
        <w:t>a</w:t>
      </w:r>
      <w:r>
        <w:rPr>
          <w:spacing w:val="-1"/>
        </w:rPr>
        <w:t>n</w:t>
      </w:r>
      <w:r>
        <w:t>y</w:t>
      </w:r>
      <w:r>
        <w:rPr>
          <w:spacing w:val="-6"/>
        </w:rPr>
        <w:t xml:space="preserve"> </w:t>
      </w:r>
      <w:r>
        <w:t>ca</w:t>
      </w:r>
      <w:r>
        <w:rPr>
          <w:spacing w:val="-1"/>
        </w:rPr>
        <w:t>s</w:t>
      </w:r>
      <w:r>
        <w:t>e,</w:t>
      </w:r>
      <w:r>
        <w:rPr>
          <w:spacing w:val="-5"/>
        </w:rPr>
        <w:t xml:space="preserve"> </w:t>
      </w:r>
      <w:r>
        <w:t>t</w:t>
      </w:r>
      <w:r>
        <w:rPr>
          <w:spacing w:val="-1"/>
        </w:rPr>
        <w:t>h</w:t>
      </w:r>
      <w:r>
        <w:rPr>
          <w:spacing w:val="1"/>
        </w:rPr>
        <w:t>e</w:t>
      </w:r>
      <w:r>
        <w:rPr>
          <w:spacing w:val="-1"/>
        </w:rPr>
        <w:t>r</w:t>
      </w:r>
      <w:r>
        <w:t>e</w:t>
      </w:r>
      <w:r>
        <w:rPr>
          <w:spacing w:val="-6"/>
        </w:rPr>
        <w:t xml:space="preserve"> </w:t>
      </w:r>
      <w:r>
        <w:t>w</w:t>
      </w:r>
      <w:r>
        <w:rPr>
          <w:spacing w:val="-1"/>
        </w:rPr>
        <w:t>i</w:t>
      </w:r>
      <w:r>
        <w:t>ll</w:t>
      </w:r>
      <w:r>
        <w:rPr>
          <w:spacing w:val="-6"/>
        </w:rPr>
        <w:t xml:space="preserve"> </w:t>
      </w:r>
      <w:r>
        <w:t>a</w:t>
      </w:r>
      <w:r>
        <w:rPr>
          <w:spacing w:val="-1"/>
        </w:rPr>
        <w:t>l</w:t>
      </w:r>
      <w:r>
        <w:t>wa</w:t>
      </w:r>
      <w:r>
        <w:rPr>
          <w:spacing w:val="-1"/>
        </w:rPr>
        <w:t>y</w:t>
      </w:r>
      <w:r>
        <w:t>s</w:t>
      </w:r>
      <w:r>
        <w:rPr>
          <w:spacing w:val="-5"/>
        </w:rPr>
        <w:t xml:space="preserve"> </w:t>
      </w:r>
      <w:r>
        <w:rPr>
          <w:spacing w:val="-1"/>
        </w:rPr>
        <w:t>b</w:t>
      </w:r>
      <w:r>
        <w:t>e</w:t>
      </w:r>
      <w:r>
        <w:rPr>
          <w:spacing w:val="-5"/>
        </w:rPr>
        <w:t xml:space="preserve"> </w:t>
      </w:r>
      <w:r w:rsidRPr="00EE570F">
        <w:rPr>
          <w:rFonts w:cs="Calibri"/>
          <w:bCs/>
          <w:u w:val="single"/>
        </w:rPr>
        <w:t>r</w:t>
      </w:r>
      <w:r w:rsidRPr="00EE570F">
        <w:rPr>
          <w:rFonts w:cs="Calibri"/>
          <w:bCs/>
          <w:spacing w:val="-1"/>
          <w:u w:val="single"/>
        </w:rPr>
        <w:t>u</w:t>
      </w:r>
      <w:r w:rsidRPr="00EE570F">
        <w:rPr>
          <w:rFonts w:cs="Calibri"/>
          <w:bCs/>
          <w:u w:val="single"/>
        </w:rPr>
        <w:t>l</w:t>
      </w:r>
      <w:r w:rsidRPr="00EE570F">
        <w:rPr>
          <w:rFonts w:cs="Calibri"/>
          <w:bCs/>
          <w:spacing w:val="-1"/>
          <w:u w:val="single"/>
        </w:rPr>
        <w:t>e</w:t>
      </w:r>
      <w:r w:rsidRPr="00EE570F">
        <w:rPr>
          <w:rFonts w:cs="Calibri"/>
          <w:bCs/>
          <w:u w:val="single"/>
        </w:rPr>
        <w:t>s</w:t>
      </w:r>
      <w:r>
        <w:rPr>
          <w:rFonts w:cs="Calibri"/>
          <w:b/>
          <w:bCs/>
          <w:spacing w:val="-6"/>
        </w:rPr>
        <w:t xml:space="preserve"> </w:t>
      </w:r>
      <w:r>
        <w:t>for</w:t>
      </w:r>
      <w:r>
        <w:rPr>
          <w:spacing w:val="-6"/>
        </w:rPr>
        <w:t xml:space="preserve"> </w:t>
      </w:r>
      <w:r>
        <w:rPr>
          <w:spacing w:val="-1"/>
        </w:rPr>
        <w:t>h</w:t>
      </w:r>
      <w:r>
        <w:t>ow</w:t>
      </w:r>
      <w:r>
        <w:rPr>
          <w:spacing w:val="-4"/>
        </w:rPr>
        <w:t xml:space="preserve"> </w:t>
      </w:r>
      <w:r>
        <w:t>to</w:t>
      </w:r>
      <w:r>
        <w:rPr>
          <w:spacing w:val="-5"/>
        </w:rPr>
        <w:t xml:space="preserve"> </w:t>
      </w:r>
      <w:r>
        <w:rPr>
          <w:spacing w:val="-1"/>
        </w:rPr>
        <w:t>process</w:t>
      </w:r>
      <w:r>
        <w:rPr>
          <w:spacing w:val="-5"/>
        </w:rPr>
        <w:t xml:space="preserve"> </w:t>
      </w:r>
      <w:r>
        <w:rPr>
          <w:spacing w:val="1"/>
        </w:rPr>
        <w:t>t</w:t>
      </w:r>
      <w:r>
        <w:rPr>
          <w:spacing w:val="-1"/>
        </w:rPr>
        <w:t>h</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rPr>
          <w:spacing w:val="-1"/>
        </w:rPr>
        <w:t>n</w:t>
      </w:r>
      <w:r>
        <w:t>.</w:t>
      </w:r>
    </w:p>
    <w:p w14:paraId="1149CB84" w14:textId="77777777" w:rsidR="003E59BA" w:rsidRDefault="003E59BA" w:rsidP="003E59BA">
      <w:pPr>
        <w:spacing w:before="1" w:line="140" w:lineRule="exact"/>
        <w:rPr>
          <w:sz w:val="14"/>
          <w:szCs w:val="14"/>
        </w:rPr>
      </w:pPr>
    </w:p>
    <w:p w14:paraId="57114298" w14:textId="77777777" w:rsidR="003E59BA" w:rsidRDefault="003E59BA" w:rsidP="003E59BA">
      <w:pPr>
        <w:spacing w:line="200" w:lineRule="exact"/>
        <w:rPr>
          <w:sz w:val="20"/>
          <w:szCs w:val="20"/>
        </w:rPr>
      </w:pPr>
    </w:p>
    <w:p w14:paraId="4C34B189" w14:textId="77777777" w:rsidR="003E59BA" w:rsidRDefault="003E59BA" w:rsidP="003E59BA">
      <w:pPr>
        <w:pStyle w:val="Brdtekst"/>
        <w:ind w:left="113" w:right="204"/>
      </w:pPr>
      <w:r>
        <w:t>In</w:t>
      </w:r>
      <w:r>
        <w:rPr>
          <w:spacing w:val="-8"/>
        </w:rPr>
        <w:t xml:space="preserve"> </w:t>
      </w:r>
      <w:r>
        <w:rPr>
          <w:spacing w:val="-1"/>
        </w:rPr>
        <w:t>pr</w:t>
      </w:r>
      <w:r>
        <w:t>og</w:t>
      </w:r>
      <w:r>
        <w:rPr>
          <w:spacing w:val="-1"/>
        </w:rPr>
        <w:t>r</w:t>
      </w:r>
      <w:r>
        <w:rPr>
          <w:spacing w:val="1"/>
        </w:rPr>
        <w:t>a</w:t>
      </w:r>
      <w:r>
        <w:rPr>
          <w:spacing w:val="-1"/>
        </w:rPr>
        <w:t>mm</w:t>
      </w:r>
      <w:r>
        <w:t>i</w:t>
      </w:r>
      <w:r>
        <w:rPr>
          <w:spacing w:val="-1"/>
        </w:rPr>
        <w:t>n</w:t>
      </w:r>
      <w:r>
        <w:t>g,</w:t>
      </w:r>
      <w:r>
        <w:rPr>
          <w:spacing w:val="-6"/>
        </w:rPr>
        <w:t xml:space="preserve"> </w:t>
      </w:r>
      <w:r>
        <w:t>we</w:t>
      </w:r>
      <w:r>
        <w:rPr>
          <w:spacing w:val="-7"/>
        </w:rPr>
        <w:t xml:space="preserve"> </w:t>
      </w:r>
      <w:r>
        <w:t>t</w:t>
      </w:r>
      <w:r>
        <w:rPr>
          <w:spacing w:val="-1"/>
        </w:rPr>
        <w:t>h</w:t>
      </w:r>
      <w:r>
        <w:t>en</w:t>
      </w:r>
      <w:r>
        <w:rPr>
          <w:spacing w:val="-7"/>
        </w:rPr>
        <w:t xml:space="preserve"> </w:t>
      </w:r>
      <w:r>
        <w:rPr>
          <w:spacing w:val="1"/>
        </w:rPr>
        <w:t>t</w:t>
      </w:r>
      <w:r>
        <w:rPr>
          <w:spacing w:val="-1"/>
        </w:rPr>
        <w:t>r</w:t>
      </w:r>
      <w:r>
        <w:t>y</w:t>
      </w:r>
      <w:r>
        <w:rPr>
          <w:spacing w:val="-5"/>
        </w:rPr>
        <w:t xml:space="preserve"> </w:t>
      </w:r>
      <w:r>
        <w:t>to</w:t>
      </w:r>
      <w:r>
        <w:rPr>
          <w:spacing w:val="-7"/>
        </w:rPr>
        <w:t xml:space="preserve"> </w:t>
      </w:r>
      <w:r w:rsidRPr="00EE570F">
        <w:rPr>
          <w:rFonts w:cs="Calibri"/>
          <w:bCs/>
          <w:u w:val="single"/>
        </w:rPr>
        <w:t>tr</w:t>
      </w:r>
      <w:r w:rsidRPr="00EE570F">
        <w:rPr>
          <w:rFonts w:cs="Calibri"/>
          <w:bCs/>
          <w:spacing w:val="-1"/>
          <w:u w:val="single"/>
        </w:rPr>
        <w:t>an</w:t>
      </w:r>
      <w:r w:rsidRPr="00EE570F">
        <w:rPr>
          <w:rFonts w:cs="Calibri"/>
          <w:bCs/>
          <w:u w:val="single"/>
        </w:rPr>
        <w:t>s</w:t>
      </w:r>
      <w:r w:rsidRPr="00EE570F">
        <w:rPr>
          <w:rFonts w:cs="Calibri"/>
          <w:bCs/>
          <w:spacing w:val="-1"/>
          <w:u w:val="single"/>
        </w:rPr>
        <w:t>la</w:t>
      </w:r>
      <w:r w:rsidRPr="00EE570F">
        <w:rPr>
          <w:rFonts w:cs="Calibri"/>
          <w:bCs/>
          <w:spacing w:val="1"/>
          <w:u w:val="single"/>
        </w:rPr>
        <w:t>t</w:t>
      </w:r>
      <w:r w:rsidRPr="00EE570F">
        <w:rPr>
          <w:rFonts w:cs="Calibri"/>
          <w:bCs/>
          <w:u w:val="single"/>
        </w:rPr>
        <w:t>e</w:t>
      </w:r>
      <w:r>
        <w:rPr>
          <w:rFonts w:cs="Calibri"/>
          <w:b/>
          <w:bCs/>
          <w:spacing w:val="-7"/>
        </w:rPr>
        <w:t xml:space="preserve"> </w:t>
      </w:r>
      <w:r>
        <w:rPr>
          <w:spacing w:val="-1"/>
        </w:rPr>
        <w:t>su</w:t>
      </w:r>
      <w:r>
        <w:t>ch</w:t>
      </w:r>
      <w:r>
        <w:rPr>
          <w:spacing w:val="-7"/>
        </w:rPr>
        <w:t xml:space="preserve"> </w:t>
      </w:r>
      <w:r>
        <w:t>rules</w:t>
      </w:r>
      <w:r>
        <w:rPr>
          <w:spacing w:val="-7"/>
        </w:rPr>
        <w:t xml:space="preserve"> </w:t>
      </w:r>
      <w:r>
        <w:t>(fo</w:t>
      </w:r>
      <w:r>
        <w:rPr>
          <w:spacing w:val="-1"/>
        </w:rPr>
        <w:t>rm</w:t>
      </w:r>
      <w:r>
        <w:t>ulated</w:t>
      </w:r>
      <w:r>
        <w:rPr>
          <w:spacing w:val="-7"/>
        </w:rPr>
        <w:t xml:space="preserve"> </w:t>
      </w:r>
      <w:r>
        <w:rPr>
          <w:spacing w:val="-1"/>
        </w:rPr>
        <w:t>i</w:t>
      </w:r>
      <w:r>
        <w:t>n</w:t>
      </w:r>
      <w:r>
        <w:rPr>
          <w:spacing w:val="-7"/>
        </w:rPr>
        <w:t xml:space="preserve"> </w:t>
      </w:r>
      <w:r>
        <w:t>a</w:t>
      </w:r>
      <w:r>
        <w:rPr>
          <w:spacing w:val="-7"/>
        </w:rPr>
        <w:t xml:space="preserve"> </w:t>
      </w:r>
      <w:r>
        <w:t>h</w:t>
      </w:r>
      <w:r>
        <w:rPr>
          <w:spacing w:val="-1"/>
        </w:rPr>
        <w:t>um</w:t>
      </w:r>
      <w:r>
        <w:t>an</w:t>
      </w:r>
      <w:r>
        <w:rPr>
          <w:w w:val="99"/>
        </w:rPr>
        <w:t xml:space="preserve"> – or at least human-friendly – </w:t>
      </w:r>
      <w:r>
        <w:rPr>
          <w:spacing w:val="-1"/>
        </w:rPr>
        <w:t>l</w:t>
      </w:r>
      <w:r>
        <w:t>a</w:t>
      </w:r>
      <w:r>
        <w:rPr>
          <w:spacing w:val="-1"/>
        </w:rPr>
        <w:t>n</w:t>
      </w:r>
      <w:r>
        <w:t>g</w:t>
      </w:r>
      <w:r>
        <w:rPr>
          <w:spacing w:val="-1"/>
        </w:rPr>
        <w:t>u</w:t>
      </w:r>
      <w:r>
        <w:t>age)</w:t>
      </w:r>
      <w:r>
        <w:rPr>
          <w:spacing w:val="-9"/>
        </w:rPr>
        <w:t xml:space="preserve"> </w:t>
      </w:r>
      <w:r>
        <w:t>to</w:t>
      </w:r>
      <w:r>
        <w:rPr>
          <w:spacing w:val="-9"/>
        </w:rPr>
        <w:t xml:space="preserve"> </w:t>
      </w:r>
      <w:r>
        <w:rPr>
          <w:spacing w:val="-1"/>
        </w:rPr>
        <w:t>ins</w:t>
      </w:r>
      <w:r>
        <w:rPr>
          <w:spacing w:val="1"/>
        </w:rPr>
        <w:t>t</w:t>
      </w:r>
      <w:r>
        <w:rPr>
          <w:spacing w:val="-1"/>
        </w:rPr>
        <w:t>ru</w:t>
      </w:r>
      <w:r>
        <w:t>c</w:t>
      </w:r>
      <w:r>
        <w:rPr>
          <w:spacing w:val="1"/>
        </w:rPr>
        <w:t>t</w:t>
      </w:r>
      <w:r>
        <w:rPr>
          <w:spacing w:val="-1"/>
        </w:rPr>
        <w:t>i</w:t>
      </w:r>
      <w:r>
        <w:t>o</w:t>
      </w:r>
      <w:r>
        <w:rPr>
          <w:spacing w:val="-1"/>
        </w:rPr>
        <w:t>n</w:t>
      </w:r>
      <w:r>
        <w:rPr>
          <w:spacing w:val="1"/>
        </w:rPr>
        <w:t>s</w:t>
      </w:r>
      <w:r>
        <w:rPr>
          <w:spacing w:val="-1"/>
        </w:rPr>
        <w:t>/l</w:t>
      </w:r>
      <w:r>
        <w:t>o</w:t>
      </w:r>
      <w:r>
        <w:rPr>
          <w:spacing w:val="1"/>
        </w:rPr>
        <w:t>g</w:t>
      </w:r>
      <w:r>
        <w:rPr>
          <w:spacing w:val="-1"/>
        </w:rPr>
        <w:t>i</w:t>
      </w:r>
      <w:r>
        <w:t>c</w:t>
      </w:r>
      <w:r>
        <w:rPr>
          <w:spacing w:val="-9"/>
        </w:rPr>
        <w:t xml:space="preserve"> </w:t>
      </w:r>
      <w:r>
        <w:t>w</w:t>
      </w:r>
      <w:r>
        <w:rPr>
          <w:spacing w:val="-1"/>
        </w:rPr>
        <w:t>rit</w:t>
      </w:r>
      <w:r>
        <w:t>t</w:t>
      </w:r>
      <w:r>
        <w:rPr>
          <w:spacing w:val="1"/>
        </w:rPr>
        <w:t>e</w:t>
      </w:r>
      <w:r>
        <w:t>n</w:t>
      </w:r>
      <w:r>
        <w:rPr>
          <w:spacing w:val="-9"/>
        </w:rPr>
        <w:t xml:space="preserve"> </w:t>
      </w:r>
      <w:r>
        <w:t>in</w:t>
      </w:r>
      <w:r>
        <w:rPr>
          <w:spacing w:val="-10"/>
        </w:rPr>
        <w:t xml:space="preserve"> </w:t>
      </w:r>
      <w:r>
        <w:t>a</w:t>
      </w:r>
      <w:r>
        <w:rPr>
          <w:spacing w:val="-9"/>
        </w:rPr>
        <w:t xml:space="preserve"> </w:t>
      </w:r>
      <w:r>
        <w:rPr>
          <w:spacing w:val="-1"/>
        </w:rPr>
        <w:t>l</w:t>
      </w:r>
      <w:r>
        <w:t>a</w:t>
      </w:r>
      <w:r>
        <w:rPr>
          <w:spacing w:val="-1"/>
        </w:rPr>
        <w:t>n</w:t>
      </w:r>
      <w:r>
        <w:t>g</w:t>
      </w:r>
      <w:r>
        <w:rPr>
          <w:spacing w:val="-1"/>
        </w:rPr>
        <w:t>u</w:t>
      </w:r>
      <w:r>
        <w:t>age</w:t>
      </w:r>
      <w:r>
        <w:rPr>
          <w:spacing w:val="-8"/>
        </w:rPr>
        <w:t xml:space="preserve"> </w:t>
      </w:r>
      <w:r>
        <w:t>t</w:t>
      </w:r>
      <w:r>
        <w:rPr>
          <w:spacing w:val="-1"/>
        </w:rPr>
        <w:t>h</w:t>
      </w:r>
      <w:r>
        <w:t>e</w:t>
      </w:r>
      <w:r>
        <w:rPr>
          <w:spacing w:val="-9"/>
        </w:rPr>
        <w:t xml:space="preserve"> </w:t>
      </w:r>
      <w:r>
        <w:t>co</w:t>
      </w:r>
      <w:r>
        <w:rPr>
          <w:spacing w:val="-1"/>
        </w:rPr>
        <w:t>m</w:t>
      </w:r>
      <w:r>
        <w:rPr>
          <w:spacing w:val="-1"/>
        </w:rPr>
        <w:softHyphen/>
      </w:r>
      <w:r>
        <w:t>p</w:t>
      </w:r>
      <w:r>
        <w:rPr>
          <w:spacing w:val="-1"/>
        </w:rPr>
        <w:t>u</w:t>
      </w:r>
      <w:r>
        <w:t>ter</w:t>
      </w:r>
      <w:r>
        <w:rPr>
          <w:spacing w:val="-8"/>
        </w:rPr>
        <w:t xml:space="preserve"> </w:t>
      </w:r>
      <w:r>
        <w:t>can</w:t>
      </w:r>
      <w:r>
        <w:rPr>
          <w:spacing w:val="-10"/>
        </w:rPr>
        <w:t xml:space="preserve"> </w:t>
      </w:r>
      <w:r>
        <w:t>u</w:t>
      </w:r>
      <w:r>
        <w:rPr>
          <w:spacing w:val="-1"/>
        </w:rPr>
        <w:t>nd</w:t>
      </w:r>
      <w:r>
        <w:rPr>
          <w:spacing w:val="1"/>
        </w:rPr>
        <w:t>e</w:t>
      </w:r>
      <w:r>
        <w:rPr>
          <w:spacing w:val="-1"/>
        </w:rPr>
        <w:t>rs</w:t>
      </w:r>
      <w:r>
        <w:t>tand; or more precisely: written in a language that</w:t>
      </w:r>
    </w:p>
    <w:p w14:paraId="1C8BB953" w14:textId="77777777" w:rsidR="003E59BA" w:rsidRDefault="003E59BA" w:rsidP="003E59BA">
      <w:pPr>
        <w:pStyle w:val="Brdtekst"/>
        <w:ind w:left="113" w:right="204"/>
      </w:pPr>
    </w:p>
    <w:p w14:paraId="375175DA" w14:textId="77777777" w:rsidR="003E59BA" w:rsidRDefault="003E59BA" w:rsidP="003E59BA">
      <w:pPr>
        <w:pStyle w:val="Brdtekst"/>
        <w:numPr>
          <w:ilvl w:val="0"/>
          <w:numId w:val="1"/>
        </w:numPr>
        <w:ind w:right="204"/>
      </w:pPr>
      <w:r>
        <w:t>We as humans can use to express such rules with relative ease, and</w:t>
      </w:r>
    </w:p>
    <w:p w14:paraId="4B22F7B9" w14:textId="77777777" w:rsidR="003E59BA" w:rsidRDefault="003E59BA" w:rsidP="003E59BA">
      <w:pPr>
        <w:pStyle w:val="Brdtekst"/>
        <w:numPr>
          <w:ilvl w:val="0"/>
          <w:numId w:val="1"/>
        </w:numPr>
        <w:ind w:right="204"/>
      </w:pPr>
      <w:r>
        <w:t xml:space="preserve">The computer (using specialised software called a </w:t>
      </w:r>
      <w:r w:rsidRPr="002A5B0C">
        <w:rPr>
          <w:b/>
        </w:rPr>
        <w:t>compiler</w:t>
      </w:r>
      <w:r>
        <w:t>) can translate into a language the computer hardware understands “directly”</w:t>
      </w:r>
    </w:p>
    <w:p w14:paraId="178651A5" w14:textId="77777777" w:rsidR="003E59BA" w:rsidRDefault="003E59BA" w:rsidP="003E59BA">
      <w:pPr>
        <w:pStyle w:val="Brdtekst"/>
        <w:ind w:left="113" w:right="204"/>
      </w:pPr>
    </w:p>
    <w:p w14:paraId="16F6EDD4" w14:textId="77777777" w:rsidR="003E59BA" w:rsidRDefault="003E59BA" w:rsidP="003E59BA">
      <w:pPr>
        <w:pStyle w:val="Brdtekst"/>
        <w:ind w:left="0" w:right="204"/>
        <w:rPr>
          <w:spacing w:val="-5"/>
        </w:rPr>
      </w:pPr>
      <w:r>
        <w:rPr>
          <w:w w:val="99"/>
        </w:rPr>
        <w:t xml:space="preserve">A wide range of such </w:t>
      </w:r>
      <w:r w:rsidRPr="002A5B0C">
        <w:rPr>
          <w:b/>
          <w:w w:val="99"/>
        </w:rPr>
        <w:t>programming languages</w:t>
      </w:r>
      <w:r>
        <w:rPr>
          <w:w w:val="99"/>
        </w:rPr>
        <w:t xml:space="preserve"> exist. Some are quite obscure and only known to few, while others have gained widespread popularity. The program</w:t>
      </w:r>
      <w:r>
        <w:rPr>
          <w:w w:val="99"/>
        </w:rPr>
        <w:softHyphen/>
        <w:t xml:space="preserve">ming language called </w:t>
      </w:r>
      <w:r w:rsidRPr="002A5B0C">
        <w:rPr>
          <w:b/>
          <w:spacing w:val="-1"/>
        </w:rPr>
        <w:t>C</w:t>
      </w:r>
      <w:r w:rsidRPr="002A5B0C">
        <w:rPr>
          <w:b/>
        </w:rPr>
        <w:t>#</w:t>
      </w:r>
      <w:r>
        <w:t xml:space="preserve"> (C-sharp) belongs to the latter category, and is used in these notes. C# is a so-called </w:t>
      </w:r>
      <w:r w:rsidRPr="002A5B0C">
        <w:rPr>
          <w:b/>
        </w:rPr>
        <w:t>Object-Oriented</w:t>
      </w:r>
      <w:r>
        <w:t xml:space="preserve"> language; other such languages are e.g. Java and C++.</w:t>
      </w:r>
    </w:p>
    <w:p w14:paraId="1A0E8B0D" w14:textId="77777777" w:rsidR="003E59BA" w:rsidRDefault="003E59BA" w:rsidP="003E59BA">
      <w:pPr>
        <w:pStyle w:val="Brdtekst"/>
        <w:ind w:left="0" w:right="204"/>
        <w:rPr>
          <w:spacing w:val="-5"/>
        </w:rPr>
      </w:pPr>
    </w:p>
    <w:p w14:paraId="3AF92B91" w14:textId="77777777" w:rsidR="003E59BA" w:rsidRDefault="003E59BA" w:rsidP="003E59BA">
      <w:pPr>
        <w:pStyle w:val="Brdtekst"/>
        <w:ind w:left="0" w:right="204"/>
      </w:pPr>
      <w:r>
        <w:t xml:space="preserve">So, translating our rules into the chosen programming language will result </w:t>
      </w:r>
      <w:r>
        <w:rPr>
          <w:spacing w:val="-1"/>
        </w:rPr>
        <w:t>i</w:t>
      </w:r>
      <w:r>
        <w:t>n</w:t>
      </w:r>
      <w:r>
        <w:rPr>
          <w:spacing w:val="-7"/>
        </w:rPr>
        <w:t xml:space="preserve"> </w:t>
      </w:r>
      <w:r>
        <w:t>wr</w:t>
      </w:r>
      <w:r>
        <w:rPr>
          <w:spacing w:val="-1"/>
        </w:rPr>
        <w:t>i</w:t>
      </w:r>
      <w:r>
        <w:rPr>
          <w:spacing w:val="1"/>
        </w:rPr>
        <w:t>t</w:t>
      </w:r>
      <w:r>
        <w:rPr>
          <w:spacing w:val="-1"/>
        </w:rPr>
        <w:t>in</w:t>
      </w:r>
      <w:r>
        <w:t>g</w:t>
      </w:r>
      <w:r>
        <w:rPr>
          <w:spacing w:val="-6"/>
        </w:rPr>
        <w:t xml:space="preserve"> </w:t>
      </w:r>
      <w:r>
        <w:t>a</w:t>
      </w:r>
      <w:r>
        <w:rPr>
          <w:spacing w:val="-5"/>
        </w:rPr>
        <w:t xml:space="preserve"> </w:t>
      </w:r>
      <w:r>
        <w:rPr>
          <w:spacing w:val="-1"/>
        </w:rPr>
        <w:t>n</w:t>
      </w:r>
      <w:r>
        <w:t>u</w:t>
      </w:r>
      <w:r>
        <w:rPr>
          <w:spacing w:val="1"/>
        </w:rPr>
        <w:t>m</w:t>
      </w:r>
      <w:r>
        <w:rPr>
          <w:spacing w:val="-1"/>
        </w:rPr>
        <w:t>b</w:t>
      </w:r>
      <w:r>
        <w:t>er</w:t>
      </w:r>
      <w:r>
        <w:rPr>
          <w:spacing w:val="-6"/>
        </w:rPr>
        <w:t xml:space="preserve"> </w:t>
      </w:r>
      <w:r>
        <w:t>of</w:t>
      </w:r>
      <w:r>
        <w:rPr>
          <w:spacing w:val="-6"/>
        </w:rPr>
        <w:t xml:space="preserve"> </w:t>
      </w:r>
      <w:r>
        <w:rPr>
          <w:rFonts w:cs="Calibri"/>
          <w:b/>
          <w:bCs/>
        </w:rPr>
        <w:t>st</w:t>
      </w:r>
      <w:r>
        <w:rPr>
          <w:rFonts w:cs="Calibri"/>
          <w:b/>
          <w:bCs/>
          <w:spacing w:val="-1"/>
        </w:rPr>
        <w:t>a</w:t>
      </w:r>
      <w:r>
        <w:rPr>
          <w:rFonts w:cs="Calibri"/>
          <w:b/>
          <w:bCs/>
          <w:spacing w:val="1"/>
        </w:rPr>
        <w:t>t</w:t>
      </w:r>
      <w:r>
        <w:rPr>
          <w:rFonts w:cs="Calibri"/>
          <w:b/>
          <w:bCs/>
          <w:spacing w:val="-1"/>
        </w:rPr>
        <w:t>e</w:t>
      </w:r>
      <w:r>
        <w:rPr>
          <w:rFonts w:cs="Calibri"/>
          <w:b/>
          <w:bCs/>
        </w:rPr>
        <w:t>m</w:t>
      </w:r>
      <w:r>
        <w:rPr>
          <w:rFonts w:cs="Calibri"/>
          <w:b/>
          <w:bCs/>
          <w:spacing w:val="-1"/>
        </w:rPr>
        <w:t>en</w:t>
      </w:r>
      <w:r>
        <w:rPr>
          <w:rFonts w:cs="Calibri"/>
          <w:b/>
          <w:bCs/>
        </w:rPr>
        <w:t>ts</w:t>
      </w:r>
      <w:r>
        <w:t xml:space="preserve">. A single statement usually performs a quite simple step of data processing, so most interesting programs will contain a large number of such statements (many thousands, even millions…). </w:t>
      </w:r>
    </w:p>
    <w:p w14:paraId="04093C36" w14:textId="77777777" w:rsidR="003E59BA" w:rsidRDefault="003E59BA" w:rsidP="003E59BA">
      <w:pPr>
        <w:pStyle w:val="Brdtekst"/>
        <w:ind w:left="0" w:right="204"/>
      </w:pPr>
    </w:p>
    <w:p w14:paraId="7157919F" w14:textId="77777777" w:rsidR="003E59BA" w:rsidRDefault="003E59BA" w:rsidP="003E59BA">
      <w:pPr>
        <w:pStyle w:val="Brdtekst"/>
        <w:rPr>
          <w:spacing w:val="-7"/>
        </w:rPr>
      </w:pPr>
      <w:r>
        <w:rPr>
          <w:spacing w:val="-1"/>
        </w:rPr>
        <w:t>Wh</w:t>
      </w:r>
      <w:r>
        <w:rPr>
          <w:spacing w:val="1"/>
        </w:rPr>
        <w:t>e</w:t>
      </w:r>
      <w:r>
        <w:t>n</w:t>
      </w:r>
      <w:r>
        <w:rPr>
          <w:spacing w:val="-8"/>
        </w:rPr>
        <w:t xml:space="preserve"> </w:t>
      </w:r>
      <w:r>
        <w:t>we</w:t>
      </w:r>
      <w:r>
        <w:rPr>
          <w:spacing w:val="-8"/>
        </w:rPr>
        <w:t xml:space="preserve"> </w:t>
      </w:r>
      <w:r>
        <w:rPr>
          <w:spacing w:val="-1"/>
        </w:rPr>
        <w:t>h</w:t>
      </w:r>
      <w:r>
        <w:t>a</w:t>
      </w:r>
      <w:r>
        <w:rPr>
          <w:spacing w:val="-1"/>
        </w:rPr>
        <w:t>v</w:t>
      </w:r>
      <w:r>
        <w:t>e</w:t>
      </w:r>
      <w:r>
        <w:rPr>
          <w:spacing w:val="-7"/>
        </w:rPr>
        <w:t xml:space="preserve"> a </w:t>
      </w:r>
      <w:r>
        <w:rPr>
          <w:spacing w:val="-1"/>
        </w:rPr>
        <w:t>l</w:t>
      </w:r>
      <w:r>
        <w:t>a</w:t>
      </w:r>
      <w:r>
        <w:rPr>
          <w:spacing w:val="-1"/>
        </w:rPr>
        <w:t>r</w:t>
      </w:r>
      <w:r>
        <w:t>ge</w:t>
      </w:r>
      <w:r>
        <w:rPr>
          <w:spacing w:val="-6"/>
        </w:rPr>
        <w:t xml:space="preserve"> </w:t>
      </w:r>
      <w:r>
        <w:t>body of</w:t>
      </w:r>
      <w:r>
        <w:rPr>
          <w:spacing w:val="-7"/>
        </w:rPr>
        <w:t xml:space="preserve"> </w:t>
      </w:r>
      <w:r>
        <w:t>state</w:t>
      </w:r>
      <w:r>
        <w:rPr>
          <w:spacing w:val="-1"/>
        </w:rPr>
        <w:t>m</w:t>
      </w:r>
      <w:r>
        <w:t>e</w:t>
      </w:r>
      <w:r>
        <w:rPr>
          <w:spacing w:val="-1"/>
        </w:rPr>
        <w:t>n</w:t>
      </w:r>
      <w:r>
        <w:t>t</w:t>
      </w:r>
      <w:r>
        <w:rPr>
          <w:spacing w:val="1"/>
        </w:rPr>
        <w:t>s</w:t>
      </w:r>
      <w:r>
        <w:t>,</w:t>
      </w:r>
      <w:r>
        <w:rPr>
          <w:spacing w:val="-7"/>
        </w:rPr>
        <w:t xml:space="preserve"> </w:t>
      </w:r>
      <w:r>
        <w:t>we</w:t>
      </w:r>
      <w:r>
        <w:rPr>
          <w:spacing w:val="-7"/>
        </w:rPr>
        <w:t xml:space="preserve"> need to </w:t>
      </w:r>
      <w:r w:rsidRPr="00EE570F">
        <w:rPr>
          <w:spacing w:val="-7"/>
          <w:u w:val="single"/>
        </w:rPr>
        <w:t>organise</w:t>
      </w:r>
      <w:r>
        <w:rPr>
          <w:spacing w:val="-7"/>
        </w:rPr>
        <w:t xml:space="preserve"> them into larger units. One such unit is a </w:t>
      </w:r>
      <w:r w:rsidRPr="00D52502">
        <w:rPr>
          <w:b/>
          <w:spacing w:val="-7"/>
        </w:rPr>
        <w:t>method</w:t>
      </w:r>
      <w:r>
        <w:rPr>
          <w:spacing w:val="-7"/>
        </w:rPr>
        <w:t xml:space="preserve">, which is a fairly small collection of statements (usually less than twenty) performing a somewhat more complex kind of data processing. Collections of methods can then be organised into even larger units called </w:t>
      </w:r>
      <w:r w:rsidRPr="00D52502">
        <w:rPr>
          <w:b/>
          <w:spacing w:val="-7"/>
        </w:rPr>
        <w:t>classes</w:t>
      </w:r>
      <w:r>
        <w:rPr>
          <w:spacing w:val="-7"/>
        </w:rPr>
        <w:t>, and so forth. We will discuss such units of organisation later in these notes.</w:t>
      </w:r>
    </w:p>
    <w:p w14:paraId="477A6ED5" w14:textId="77777777" w:rsidR="005811C5" w:rsidRDefault="005811C5" w:rsidP="003E59BA">
      <w:pPr>
        <w:pStyle w:val="Brdtekst"/>
        <w:rPr>
          <w:spacing w:val="-7"/>
        </w:rPr>
      </w:pPr>
    </w:p>
    <w:p w14:paraId="3EFAB4C6" w14:textId="77777777" w:rsidR="005811C5" w:rsidRDefault="005811C5" w:rsidP="003E59BA">
      <w:pPr>
        <w:pStyle w:val="Brdtekst"/>
        <w:rPr>
          <w:spacing w:val="-7"/>
        </w:rPr>
      </w:pPr>
    </w:p>
    <w:p w14:paraId="32F5F024" w14:textId="77777777" w:rsidR="005811C5" w:rsidRDefault="005811C5" w:rsidP="005811C5">
      <w:pPr>
        <w:pStyle w:val="Overskrift1"/>
      </w:pPr>
      <w:bookmarkStart w:id="3" w:name="_Toc517259191"/>
      <w:r>
        <w:t>Software Tools</w:t>
      </w:r>
      <w:bookmarkEnd w:id="3"/>
    </w:p>
    <w:p w14:paraId="200A513F" w14:textId="77777777" w:rsidR="005811C5" w:rsidRDefault="005811C5" w:rsidP="003E59BA">
      <w:pPr>
        <w:pStyle w:val="Brdtekst"/>
        <w:rPr>
          <w:spacing w:val="-7"/>
        </w:rPr>
      </w:pPr>
    </w:p>
    <w:p w14:paraId="46DBB242" w14:textId="77777777" w:rsidR="005811C5" w:rsidRDefault="005811C5" w:rsidP="005811C5">
      <w:pPr>
        <w:pStyle w:val="Brdtekst"/>
        <w:rPr>
          <w:spacing w:val="-1"/>
        </w:rPr>
      </w:pPr>
      <w:r>
        <w:rPr>
          <w:spacing w:val="-1"/>
        </w:rPr>
        <w:t>In order to write Apps using the C# language, we need some software tools to help us with this. These software tools should enable us to:</w:t>
      </w:r>
    </w:p>
    <w:p w14:paraId="755255AE" w14:textId="77777777" w:rsidR="005811C5" w:rsidRDefault="005811C5" w:rsidP="005811C5">
      <w:pPr>
        <w:pStyle w:val="Brdtekst"/>
        <w:rPr>
          <w:spacing w:val="-1"/>
        </w:rPr>
      </w:pPr>
    </w:p>
    <w:p w14:paraId="72ADEDE4" w14:textId="77777777" w:rsidR="005811C5" w:rsidRDefault="005811C5" w:rsidP="005811C5">
      <w:pPr>
        <w:pStyle w:val="Brdtekst"/>
        <w:numPr>
          <w:ilvl w:val="0"/>
          <w:numId w:val="2"/>
        </w:numPr>
        <w:rPr>
          <w:spacing w:val="-1"/>
        </w:rPr>
      </w:pPr>
      <w:r>
        <w:rPr>
          <w:spacing w:val="-1"/>
        </w:rPr>
        <w:t>Write C# code as easily as possible</w:t>
      </w:r>
    </w:p>
    <w:p w14:paraId="158C436F" w14:textId="77777777" w:rsidR="005811C5" w:rsidRDefault="005811C5" w:rsidP="005811C5">
      <w:pPr>
        <w:pStyle w:val="Brdtekst"/>
        <w:numPr>
          <w:ilvl w:val="0"/>
          <w:numId w:val="2"/>
        </w:numPr>
        <w:rPr>
          <w:spacing w:val="-1"/>
        </w:rPr>
      </w:pPr>
      <w:r>
        <w:rPr>
          <w:spacing w:val="-1"/>
        </w:rPr>
        <w:t>Write C# code of high quality</w:t>
      </w:r>
    </w:p>
    <w:p w14:paraId="4103B9B0" w14:textId="77777777" w:rsidR="005811C5" w:rsidRDefault="005811C5" w:rsidP="005811C5">
      <w:pPr>
        <w:pStyle w:val="Brdtekst"/>
        <w:numPr>
          <w:ilvl w:val="0"/>
          <w:numId w:val="2"/>
        </w:numPr>
        <w:rPr>
          <w:spacing w:val="-1"/>
        </w:rPr>
      </w:pPr>
      <w:r>
        <w:rPr>
          <w:spacing w:val="-1"/>
        </w:rPr>
        <w:t>Write C# code in collaboration with other developers</w:t>
      </w:r>
    </w:p>
    <w:p w14:paraId="46F76FE6" w14:textId="77777777" w:rsidR="005811C5" w:rsidRDefault="005811C5" w:rsidP="005811C5">
      <w:pPr>
        <w:pStyle w:val="Brdtekst"/>
        <w:numPr>
          <w:ilvl w:val="0"/>
          <w:numId w:val="2"/>
        </w:numPr>
        <w:rPr>
          <w:spacing w:val="-1"/>
        </w:rPr>
      </w:pPr>
      <w:r>
        <w:rPr>
          <w:spacing w:val="-1"/>
        </w:rPr>
        <w:t>Help us to obtain – and maintain – an overview of the entire body of code, including all the various units of code organisation</w:t>
      </w:r>
    </w:p>
    <w:p w14:paraId="1D8CB807" w14:textId="77777777" w:rsidR="005811C5" w:rsidRDefault="005811C5" w:rsidP="005811C5">
      <w:pPr>
        <w:pStyle w:val="Brdtekst"/>
        <w:numPr>
          <w:ilvl w:val="0"/>
          <w:numId w:val="2"/>
        </w:numPr>
        <w:rPr>
          <w:spacing w:val="-1"/>
        </w:rPr>
      </w:pPr>
      <w:r>
        <w:rPr>
          <w:spacing w:val="-1"/>
        </w:rPr>
        <w:t>Translate our C# code into code that the computer can run directly</w:t>
      </w:r>
    </w:p>
    <w:p w14:paraId="3A7CA67B" w14:textId="77777777" w:rsidR="005811C5" w:rsidRDefault="005811C5" w:rsidP="005811C5">
      <w:pPr>
        <w:pStyle w:val="Brdtekst"/>
        <w:numPr>
          <w:ilvl w:val="0"/>
          <w:numId w:val="2"/>
        </w:numPr>
        <w:rPr>
          <w:spacing w:val="-1"/>
        </w:rPr>
      </w:pPr>
      <w:r>
        <w:rPr>
          <w:spacing w:val="-1"/>
        </w:rPr>
        <w:t>Help us find and fix errors in our code, both when the code is written (syntax errors) and executed (logic errors)</w:t>
      </w:r>
    </w:p>
    <w:p w14:paraId="5B0B9087" w14:textId="77777777" w:rsidR="005811C5" w:rsidRDefault="005811C5" w:rsidP="005811C5">
      <w:pPr>
        <w:pStyle w:val="Brdtekst"/>
        <w:rPr>
          <w:spacing w:val="-1"/>
        </w:rPr>
      </w:pPr>
    </w:p>
    <w:p w14:paraId="65B46EB2" w14:textId="77777777" w:rsidR="005811C5" w:rsidRDefault="005811C5" w:rsidP="005811C5">
      <w:pPr>
        <w:pStyle w:val="Brdtekst"/>
        <w:rPr>
          <w:spacing w:val="-1"/>
        </w:rPr>
      </w:pPr>
      <w:r>
        <w:rPr>
          <w:spacing w:val="-1"/>
        </w:rPr>
        <w:t>Some of these features are somewhat fluffy (what does e.g. “high quality” mean in relation to C# code…?), but we will try to be more specific later in the notes.</w:t>
      </w:r>
    </w:p>
    <w:p w14:paraId="560792D5" w14:textId="77777777" w:rsidR="005811C5" w:rsidRDefault="005811C5" w:rsidP="005811C5">
      <w:pPr>
        <w:pStyle w:val="Brdtekst"/>
        <w:rPr>
          <w:spacing w:val="-1"/>
        </w:rPr>
      </w:pPr>
    </w:p>
    <w:p w14:paraId="7B98CBFE" w14:textId="77777777" w:rsidR="005811C5" w:rsidRDefault="005811C5" w:rsidP="005811C5">
      <w:pPr>
        <w:pStyle w:val="Overskrift2"/>
      </w:pPr>
      <w:bookmarkStart w:id="4" w:name="_Toc510548810"/>
      <w:bookmarkStart w:id="5" w:name="_Toc517259192"/>
      <w:r>
        <w:t>Microsoft Visual Studio - overview</w:t>
      </w:r>
      <w:bookmarkEnd w:id="4"/>
      <w:bookmarkEnd w:id="5"/>
    </w:p>
    <w:p w14:paraId="2FD6CE94" w14:textId="77777777" w:rsidR="005811C5" w:rsidRDefault="005811C5" w:rsidP="005811C5">
      <w:pPr>
        <w:pStyle w:val="Brdtekst"/>
        <w:rPr>
          <w:spacing w:val="-1"/>
        </w:rPr>
      </w:pPr>
    </w:p>
    <w:p w14:paraId="5EBFCE9E" w14:textId="77777777" w:rsidR="005811C5" w:rsidRDefault="005811C5" w:rsidP="005811C5">
      <w:pPr>
        <w:pStyle w:val="Brdtekst"/>
        <w:rPr>
          <w:spacing w:val="-1"/>
        </w:rPr>
      </w:pPr>
      <w:r>
        <w:rPr>
          <w:spacing w:val="-1"/>
        </w:rPr>
        <w:t xml:space="preserve">C# is invented by Microsoft, and their tool </w:t>
      </w:r>
      <w:r w:rsidRPr="00676366">
        <w:rPr>
          <w:b/>
          <w:spacing w:val="-1"/>
        </w:rPr>
        <w:t>Visual Studio</w:t>
      </w:r>
      <w:r>
        <w:rPr>
          <w:spacing w:val="-1"/>
        </w:rPr>
        <w:t xml:space="preserve"> can on its own help us with much of the above. You can obtain a free copy of Visual Studio from the school</w:t>
      </w:r>
      <w:r>
        <w:rPr>
          <w:rStyle w:val="Fodnotehenvisning"/>
          <w:spacing w:val="-1"/>
        </w:rPr>
        <w:footnoteReference w:id="2"/>
      </w:r>
      <w:r>
        <w:rPr>
          <w:spacing w:val="-1"/>
        </w:rPr>
        <w:t>.</w:t>
      </w:r>
    </w:p>
    <w:p w14:paraId="7F666ED8" w14:textId="77777777" w:rsidR="005811C5" w:rsidRDefault="005811C5" w:rsidP="005811C5">
      <w:pPr>
        <w:pStyle w:val="Brdtekst"/>
        <w:rPr>
          <w:spacing w:val="-1"/>
        </w:rPr>
      </w:pPr>
    </w:p>
    <w:p w14:paraId="17B74071" w14:textId="77777777" w:rsidR="005811C5" w:rsidRDefault="005811C5" w:rsidP="005811C5">
      <w:pPr>
        <w:pStyle w:val="Brdtekst"/>
      </w:pPr>
      <w:r>
        <w:rPr>
          <w:spacing w:val="-1"/>
        </w:rPr>
        <w:t>Visual Studio i</w:t>
      </w:r>
      <w:r>
        <w:t>s</w:t>
      </w:r>
      <w:r>
        <w:rPr>
          <w:spacing w:val="-9"/>
        </w:rPr>
        <w:t xml:space="preserve"> </w:t>
      </w:r>
      <w:r>
        <w:t>a</w:t>
      </w:r>
      <w:r>
        <w:rPr>
          <w:spacing w:val="-8"/>
        </w:rPr>
        <w:t xml:space="preserve"> </w:t>
      </w:r>
      <w:r>
        <w:rPr>
          <w:spacing w:val="-1"/>
        </w:rPr>
        <w:t>pr</w:t>
      </w:r>
      <w:r>
        <w:t>o</w:t>
      </w:r>
      <w:r>
        <w:rPr>
          <w:spacing w:val="-1"/>
        </w:rPr>
        <w:t>f</w:t>
      </w:r>
      <w:r>
        <w:rPr>
          <w:spacing w:val="1"/>
        </w:rPr>
        <w:t>e</w:t>
      </w:r>
      <w:r>
        <w:rPr>
          <w:spacing w:val="-1"/>
        </w:rPr>
        <w:t>ssi</w:t>
      </w:r>
      <w:r>
        <w:rPr>
          <w:spacing w:val="1"/>
        </w:rPr>
        <w:t>o</w:t>
      </w:r>
      <w:r>
        <w:t>nal</w:t>
      </w:r>
      <w:r>
        <w:rPr>
          <w:spacing w:val="-9"/>
        </w:rPr>
        <w:t xml:space="preserve"> </w:t>
      </w:r>
      <w:r>
        <w:t>a</w:t>
      </w:r>
      <w:r>
        <w:rPr>
          <w:spacing w:val="-1"/>
        </w:rPr>
        <w:t>n</w:t>
      </w:r>
      <w:r>
        <w:t>d</w:t>
      </w:r>
      <w:r>
        <w:rPr>
          <w:spacing w:val="-8"/>
        </w:rPr>
        <w:t xml:space="preserve"> </w:t>
      </w:r>
      <w:r>
        <w:t>co</w:t>
      </w:r>
      <w:r>
        <w:rPr>
          <w:spacing w:val="-1"/>
        </w:rPr>
        <w:t>mm</w:t>
      </w:r>
      <w:r>
        <w:t>e</w:t>
      </w:r>
      <w:r>
        <w:rPr>
          <w:spacing w:val="-1"/>
        </w:rPr>
        <w:t>r</w:t>
      </w:r>
      <w:r>
        <w:t>c</w:t>
      </w:r>
      <w:r>
        <w:rPr>
          <w:spacing w:val="-1"/>
        </w:rPr>
        <w:t>i</w:t>
      </w:r>
      <w:r>
        <w:rPr>
          <w:spacing w:val="1"/>
        </w:rPr>
        <w:t>a</w:t>
      </w:r>
      <w:r>
        <w:t>l</w:t>
      </w:r>
      <w:r>
        <w:rPr>
          <w:spacing w:val="-9"/>
        </w:rPr>
        <w:t xml:space="preserve"> </w:t>
      </w:r>
      <w:r>
        <w:rPr>
          <w:spacing w:val="1"/>
        </w:rPr>
        <w:t>t</w:t>
      </w:r>
      <w:r>
        <w:t>ool</w:t>
      </w:r>
      <w:r>
        <w:rPr>
          <w:spacing w:val="-9"/>
        </w:rPr>
        <w:t>, with a lot of “bells and whistles”. It can therefore appear somewhat overwhelming at first glance. Fortunately, we only need to under</w:t>
      </w:r>
      <w:r>
        <w:rPr>
          <w:spacing w:val="-9"/>
        </w:rPr>
        <w:softHyphen/>
        <w:t xml:space="preserve">stand and use a </w:t>
      </w:r>
      <w:r>
        <w:t>f</w:t>
      </w:r>
      <w:r>
        <w:rPr>
          <w:spacing w:val="-1"/>
        </w:rPr>
        <w:t>r</w:t>
      </w:r>
      <w:r>
        <w:t>act</w:t>
      </w:r>
      <w:r>
        <w:rPr>
          <w:spacing w:val="-1"/>
        </w:rPr>
        <w:t>i</w:t>
      </w:r>
      <w:r>
        <w:t>on</w:t>
      </w:r>
      <w:r>
        <w:rPr>
          <w:spacing w:val="-7"/>
        </w:rPr>
        <w:t xml:space="preserve"> </w:t>
      </w:r>
      <w:r>
        <w:t>of</w:t>
      </w:r>
      <w:r>
        <w:rPr>
          <w:spacing w:val="-5"/>
        </w:rPr>
        <w:t xml:space="preserve"> </w:t>
      </w:r>
      <w:r>
        <w:t>t</w:t>
      </w:r>
      <w:r>
        <w:rPr>
          <w:spacing w:val="-1"/>
        </w:rPr>
        <w:t>h</w:t>
      </w:r>
      <w:r>
        <w:t>e</w:t>
      </w:r>
      <w:r>
        <w:rPr>
          <w:spacing w:val="-6"/>
        </w:rPr>
        <w:t xml:space="preserve"> </w:t>
      </w:r>
      <w:r>
        <w:rPr>
          <w:spacing w:val="-1"/>
        </w:rPr>
        <w:t>f</w:t>
      </w:r>
      <w:r>
        <w:t>unct</w:t>
      </w:r>
      <w:r>
        <w:rPr>
          <w:spacing w:val="-1"/>
        </w:rPr>
        <w:t>i</w:t>
      </w:r>
      <w:r>
        <w:t>o</w:t>
      </w:r>
      <w:r>
        <w:rPr>
          <w:spacing w:val="-1"/>
        </w:rPr>
        <w:t>n</w:t>
      </w:r>
      <w:r>
        <w:t>al</w:t>
      </w:r>
      <w:r>
        <w:rPr>
          <w:spacing w:val="-1"/>
        </w:rPr>
        <w:t>i</w:t>
      </w:r>
      <w:r>
        <w:rPr>
          <w:spacing w:val="1"/>
        </w:rPr>
        <w:t>t</w:t>
      </w:r>
      <w:r>
        <w:t>y:</w:t>
      </w:r>
    </w:p>
    <w:p w14:paraId="6C2FFF26" w14:textId="77777777" w:rsidR="005811C5" w:rsidRDefault="005811C5" w:rsidP="005811C5">
      <w:pPr>
        <w:pStyle w:val="Brdtekst"/>
      </w:pPr>
    </w:p>
    <w:p w14:paraId="085C3551" w14:textId="77777777" w:rsidR="005811C5" w:rsidRDefault="005811C5" w:rsidP="005811C5">
      <w:pPr>
        <w:pStyle w:val="Brdtekst"/>
        <w:numPr>
          <w:ilvl w:val="0"/>
          <w:numId w:val="3"/>
        </w:numPr>
      </w:pPr>
      <w:r>
        <w:t xml:space="preserve">Understand the structure of a so-called solution or </w:t>
      </w:r>
      <w:r w:rsidRPr="00E74F19">
        <w:rPr>
          <w:b/>
        </w:rPr>
        <w:t>project</w:t>
      </w:r>
    </w:p>
    <w:p w14:paraId="5476161A" w14:textId="77777777" w:rsidR="005811C5" w:rsidRDefault="005811C5" w:rsidP="005811C5">
      <w:pPr>
        <w:pStyle w:val="Brdtekst"/>
        <w:numPr>
          <w:ilvl w:val="0"/>
          <w:numId w:val="3"/>
        </w:numPr>
      </w:pPr>
      <w:r>
        <w:t>Be able to navigate through the files in a project</w:t>
      </w:r>
    </w:p>
    <w:p w14:paraId="513ACDB1" w14:textId="77777777" w:rsidR="005811C5" w:rsidRDefault="005811C5" w:rsidP="005811C5">
      <w:pPr>
        <w:pStyle w:val="Brdtekst"/>
        <w:numPr>
          <w:ilvl w:val="0"/>
          <w:numId w:val="3"/>
        </w:numPr>
      </w:pPr>
      <w:r>
        <w:t>Understand the role of the files included in a project</w:t>
      </w:r>
    </w:p>
    <w:p w14:paraId="57F1EEDE" w14:textId="77777777" w:rsidR="005811C5" w:rsidRDefault="005811C5" w:rsidP="005811C5">
      <w:pPr>
        <w:pStyle w:val="Brdtekst"/>
        <w:numPr>
          <w:ilvl w:val="0"/>
          <w:numId w:val="3"/>
        </w:numPr>
      </w:pPr>
      <w:r>
        <w:t>Add code to a project</w:t>
      </w:r>
    </w:p>
    <w:p w14:paraId="7765A63E" w14:textId="77777777" w:rsidR="005811C5" w:rsidRDefault="005811C5" w:rsidP="005811C5">
      <w:pPr>
        <w:pStyle w:val="Brdtekst"/>
        <w:numPr>
          <w:ilvl w:val="0"/>
          <w:numId w:val="3"/>
        </w:numPr>
      </w:pPr>
      <w:r>
        <w:t>Compile, build and run a project</w:t>
      </w:r>
    </w:p>
    <w:p w14:paraId="11A7926F" w14:textId="567462D2" w:rsidR="005811C5" w:rsidRDefault="005811C5" w:rsidP="005811C5">
      <w:pPr>
        <w:pStyle w:val="Brdtekst"/>
        <w:numPr>
          <w:ilvl w:val="0"/>
          <w:numId w:val="3"/>
        </w:numPr>
      </w:pPr>
      <w:r>
        <w:t xml:space="preserve">Understand </w:t>
      </w:r>
      <w:r w:rsidR="00A64932">
        <w:t>various responses</w:t>
      </w:r>
      <w:r>
        <w:t xml:space="preserve"> from </w:t>
      </w:r>
      <w:r>
        <w:rPr>
          <w:spacing w:val="-1"/>
        </w:rPr>
        <w:t>Visual Studio</w:t>
      </w:r>
      <w:r w:rsidR="00A64932">
        <w:rPr>
          <w:spacing w:val="-1"/>
        </w:rPr>
        <w:t>, like error messages, warning messages, suggestions, etc..</w:t>
      </w:r>
    </w:p>
    <w:p w14:paraId="64A9742E" w14:textId="77777777" w:rsidR="005811C5" w:rsidRDefault="005811C5" w:rsidP="005811C5">
      <w:pPr>
        <w:pStyle w:val="Brdtekst"/>
      </w:pPr>
    </w:p>
    <w:p w14:paraId="53DAE9F8" w14:textId="77777777" w:rsidR="005811C5" w:rsidRDefault="005811C5" w:rsidP="005811C5">
      <w:pPr>
        <w:pStyle w:val="Brdtekst"/>
      </w:pPr>
      <w:r>
        <w:t>Before we dig into the details about how to perform the above actions in Visual Studio, we need to take a brief look at the overall structure of Visual Studio as such.</w:t>
      </w:r>
    </w:p>
    <w:p w14:paraId="104EA018" w14:textId="77777777" w:rsidR="005811C5" w:rsidRDefault="005811C5" w:rsidP="005811C5">
      <w:pPr>
        <w:pStyle w:val="Brdtekst"/>
      </w:pPr>
    </w:p>
    <w:p w14:paraId="336079C2" w14:textId="77777777" w:rsidR="005811C5" w:rsidRDefault="005811C5" w:rsidP="005811C5">
      <w:pPr>
        <w:pStyle w:val="Overskrift2"/>
        <w:ind w:left="113"/>
      </w:pPr>
      <w:bookmarkStart w:id="6" w:name="_Toc510548811"/>
      <w:bookmarkStart w:id="7" w:name="_Toc517259193"/>
      <w:r>
        <w:t>Tools, extensions and packages - overview</w:t>
      </w:r>
      <w:bookmarkEnd w:id="6"/>
      <w:bookmarkEnd w:id="7"/>
    </w:p>
    <w:p w14:paraId="172BD46E" w14:textId="77777777" w:rsidR="005811C5" w:rsidRDefault="005811C5" w:rsidP="005811C5">
      <w:pPr>
        <w:pStyle w:val="Brdtekst"/>
        <w:ind w:left="113"/>
      </w:pPr>
    </w:p>
    <w:p w14:paraId="07814858" w14:textId="77777777" w:rsidR="005811C5" w:rsidRDefault="005811C5" w:rsidP="005811C5">
      <w:pPr>
        <w:pStyle w:val="Brdtekst"/>
        <w:ind w:left="113"/>
      </w:pPr>
      <w:r>
        <w:t>In the earlier days of Visual Studio, Microsoft seemed to approach the development of Visual Studio in a “monolithic” fashion, where the intention was to build a single, stand-alone tool, which (ideally) would contain everyting you need in order to deve</w:t>
      </w:r>
      <w:r>
        <w:softHyphen/>
        <w:t>lop software. As the world of software development has become more and more complex and fragmented, Microsoft has now adopted a much more open strategy, where Visual Studio has the role of a sort of “functionality hub”, which on its own only contains limited functionality, but instead allows you to add additional func</w:t>
      </w:r>
      <w:r>
        <w:softHyphen/>
        <w:t>tionality to Visual Studio by different means. The three major ways to add function</w:t>
      </w:r>
      <w:r>
        <w:softHyphen/>
        <w:t xml:space="preserve">ality is through </w:t>
      </w:r>
      <w:r w:rsidRPr="007A3D9F">
        <w:rPr>
          <w:b/>
        </w:rPr>
        <w:t>tools</w:t>
      </w:r>
      <w:r>
        <w:t xml:space="preserve">, </w:t>
      </w:r>
      <w:r w:rsidRPr="007A3D9F">
        <w:rPr>
          <w:b/>
        </w:rPr>
        <w:t>extensions</w:t>
      </w:r>
      <w:r>
        <w:t xml:space="preserve"> and </w:t>
      </w:r>
      <w:r w:rsidRPr="007A3D9F">
        <w:rPr>
          <w:b/>
        </w:rPr>
        <w:t>packages</w:t>
      </w:r>
      <w:r>
        <w:t>.</w:t>
      </w:r>
    </w:p>
    <w:p w14:paraId="05C11D48" w14:textId="77777777" w:rsidR="005811C5" w:rsidRDefault="005811C5" w:rsidP="005811C5">
      <w:pPr>
        <w:pStyle w:val="Brdtekst"/>
        <w:keepNext/>
        <w:keepLines/>
      </w:pPr>
    </w:p>
    <w:p w14:paraId="5C8D074E" w14:textId="77777777" w:rsidR="005811C5" w:rsidRDefault="005811C5" w:rsidP="005811C5">
      <w:pPr>
        <w:pStyle w:val="Overskrift2"/>
        <w:keepNext/>
        <w:keepLines/>
        <w:ind w:left="113"/>
      </w:pPr>
      <w:bookmarkStart w:id="8" w:name="_Toc510548812"/>
      <w:bookmarkStart w:id="9" w:name="_Toc517259194"/>
      <w:r>
        <w:t>Tools (workloads)</w:t>
      </w:r>
      <w:bookmarkEnd w:id="8"/>
      <w:bookmarkEnd w:id="9"/>
    </w:p>
    <w:p w14:paraId="295E255C" w14:textId="77777777" w:rsidR="005811C5" w:rsidRDefault="005811C5" w:rsidP="005811C5">
      <w:pPr>
        <w:pStyle w:val="Brdtekst"/>
        <w:keepNext/>
        <w:keepLines/>
        <w:ind w:left="113"/>
      </w:pPr>
    </w:p>
    <w:p w14:paraId="1BCC1516" w14:textId="3AC993EC" w:rsidR="005811C5" w:rsidRPr="00193D88" w:rsidRDefault="005811C5" w:rsidP="005811C5">
      <w:pPr>
        <w:pStyle w:val="Brdtekst"/>
        <w:keepNext/>
        <w:keepLines/>
        <w:ind w:left="113"/>
      </w:pPr>
      <w:r>
        <w:t xml:space="preserve">The term </w:t>
      </w:r>
      <w:r>
        <w:rPr>
          <w:b/>
        </w:rPr>
        <w:t>tool</w:t>
      </w:r>
      <w:r>
        <w:t xml:space="preserve"> may be a bit misleading in this context, since it actually refers to a num</w:t>
      </w:r>
      <w:r>
        <w:softHyphen/>
        <w:t xml:space="preserve">ber of so-called </w:t>
      </w:r>
      <w:r w:rsidRPr="00193D88">
        <w:rPr>
          <w:b/>
        </w:rPr>
        <w:t>components</w:t>
      </w:r>
      <w:r>
        <w:t xml:space="preserve">, which adds some capability to Visual Studio. Since a very large number of these components exist, Microsoft have bundled them into so-called </w:t>
      </w:r>
      <w:r w:rsidRPr="00193D88">
        <w:rPr>
          <w:b/>
        </w:rPr>
        <w:t>workloads</w:t>
      </w:r>
      <w:r>
        <w:t>. A workload is thus a collection of a (large) number of compo</w:t>
      </w:r>
      <w:r>
        <w:softHyphen/>
        <w:t>nents, which adds a capability to Visual Studio, for instance the ability to develop applications for mobile devices. Below is an example of some of the workloads that can be added to Visual Studio</w:t>
      </w:r>
      <w:r w:rsidR="00B16493">
        <w:t>.</w:t>
      </w:r>
    </w:p>
    <w:p w14:paraId="7F51BE96" w14:textId="77777777" w:rsidR="005811C5" w:rsidRDefault="005811C5" w:rsidP="00FE13C0">
      <w:pPr>
        <w:pStyle w:val="Brdtekst"/>
        <w:ind w:left="0"/>
      </w:pPr>
    </w:p>
    <w:p w14:paraId="7E097946" w14:textId="6D991994" w:rsidR="005811C5" w:rsidRDefault="00E10A15" w:rsidP="00FE13C0">
      <w:pPr>
        <w:pStyle w:val="Brdtekst"/>
        <w:jc w:val="center"/>
      </w:pPr>
      <w:r>
        <w:rPr>
          <w:noProof/>
        </w:rPr>
        <w:drawing>
          <wp:inline distT="0" distB="0" distL="0" distR="0" wp14:anchorId="257734CF" wp14:editId="7F4388E9">
            <wp:extent cx="6203468" cy="3489649"/>
            <wp:effectExtent l="0" t="0" r="698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8376" cy="3503660"/>
                    </a:xfrm>
                    <a:prstGeom prst="rect">
                      <a:avLst/>
                    </a:prstGeom>
                  </pic:spPr>
                </pic:pic>
              </a:graphicData>
            </a:graphic>
          </wp:inline>
        </w:drawing>
      </w:r>
    </w:p>
    <w:p w14:paraId="4C7E6B24" w14:textId="77777777" w:rsidR="005811C5" w:rsidRDefault="005811C5" w:rsidP="005811C5">
      <w:pPr>
        <w:pStyle w:val="Brdtekst"/>
      </w:pPr>
    </w:p>
    <w:p w14:paraId="28E10F88" w14:textId="77777777" w:rsidR="005811C5" w:rsidRDefault="005811C5" w:rsidP="005811C5">
      <w:pPr>
        <w:pStyle w:val="Brdtekst"/>
      </w:pPr>
    </w:p>
    <w:p w14:paraId="5D1DAADF" w14:textId="77777777" w:rsidR="005811C5" w:rsidRDefault="005811C5" w:rsidP="00FE13C0">
      <w:pPr>
        <w:pStyle w:val="Overskrift2"/>
      </w:pPr>
      <w:bookmarkStart w:id="10" w:name="_Toc510548813"/>
      <w:bookmarkStart w:id="11" w:name="_Toc517259195"/>
      <w:r>
        <w:t>Extensions</w:t>
      </w:r>
      <w:bookmarkEnd w:id="10"/>
      <w:bookmarkEnd w:id="11"/>
    </w:p>
    <w:p w14:paraId="56311E61" w14:textId="77777777" w:rsidR="005811C5" w:rsidRDefault="005811C5" w:rsidP="005811C5">
      <w:pPr>
        <w:pStyle w:val="Brdtekst"/>
      </w:pPr>
    </w:p>
    <w:p w14:paraId="35674243" w14:textId="14D65FC7" w:rsidR="005811C5" w:rsidRDefault="005811C5" w:rsidP="005811C5">
      <w:pPr>
        <w:pStyle w:val="Brdtekst"/>
      </w:pPr>
      <w:r>
        <w:t>The workloads described above are thus optional to include in your own customised setup of Visual Studio. Still, they mainly consist of tools developed by Microsoft. It is however also possible for a third-party developer to develop software that inte</w:t>
      </w:r>
      <w:r w:rsidR="00B16493">
        <w:softHyphen/>
      </w:r>
      <w:r>
        <w:t xml:space="preserve">grates into Visual Studio. By “integrates into” is meant that once the third-party software in question has been installed, it will </w:t>
      </w:r>
      <w:r w:rsidRPr="00080146">
        <w:rPr>
          <w:u w:val="single"/>
        </w:rPr>
        <w:t>not</w:t>
      </w:r>
      <w:r>
        <w:t xml:space="preserve"> appear as an extra application, but rather ma</w:t>
      </w:r>
      <w:r>
        <w:softHyphen/>
        <w:t>ni</w:t>
      </w:r>
      <w:r>
        <w:softHyphen/>
        <w:t>fest itself as extra functionality added to Visual Studio itself. The functionality may be very “discreet”; it could e.g. just add some keyboard shortcuts to the already ex</w:t>
      </w:r>
      <w:r>
        <w:softHyphen/>
        <w:t>ist</w:t>
      </w:r>
      <w:r>
        <w:softHyphen/>
        <w:t>ing shortcuts.</w:t>
      </w:r>
    </w:p>
    <w:p w14:paraId="5565C1B5" w14:textId="77777777" w:rsidR="005811C5" w:rsidRDefault="005811C5" w:rsidP="005811C5">
      <w:pPr>
        <w:pStyle w:val="Brdtekst"/>
      </w:pPr>
    </w:p>
    <w:p w14:paraId="3BC50D87" w14:textId="77777777" w:rsidR="005811C5" w:rsidRDefault="005811C5" w:rsidP="005811C5">
      <w:pPr>
        <w:pStyle w:val="Brdtekst"/>
      </w:pPr>
      <w:r>
        <w:lastRenderedPageBreak/>
        <w:t>That fact that Microsoft has opened the door for third-party developers has resulted in a flurry of such extensions. You can (try to) get an overview of these extension at the Visual Studio Extension Marketplace</w:t>
      </w:r>
      <w:r>
        <w:rPr>
          <w:rStyle w:val="Fodnotehenvisning"/>
        </w:rPr>
        <w:footnoteReference w:id="3"/>
      </w:r>
      <w:r>
        <w:t>.</w:t>
      </w:r>
    </w:p>
    <w:p w14:paraId="11A4C68B" w14:textId="77777777" w:rsidR="005811C5" w:rsidRDefault="005811C5" w:rsidP="005811C5">
      <w:pPr>
        <w:pStyle w:val="Brdtekst"/>
      </w:pPr>
    </w:p>
    <w:p w14:paraId="79617572" w14:textId="77777777" w:rsidR="005811C5" w:rsidRDefault="005811C5" w:rsidP="00EB7F64">
      <w:pPr>
        <w:pStyle w:val="Overskrift2"/>
      </w:pPr>
      <w:bookmarkStart w:id="12" w:name="_Toc510548814"/>
      <w:bookmarkStart w:id="13" w:name="_Toc517259196"/>
      <w:r>
        <w:t>NuGet packages</w:t>
      </w:r>
      <w:bookmarkEnd w:id="12"/>
      <w:bookmarkEnd w:id="13"/>
    </w:p>
    <w:p w14:paraId="2AE38409" w14:textId="77777777" w:rsidR="005811C5" w:rsidRDefault="005811C5" w:rsidP="005811C5">
      <w:pPr>
        <w:pStyle w:val="Brdtekst"/>
      </w:pPr>
    </w:p>
    <w:p w14:paraId="754D1D37" w14:textId="77777777" w:rsidR="005811C5" w:rsidRDefault="005811C5" w:rsidP="005811C5">
      <w:pPr>
        <w:pStyle w:val="Brdtekst"/>
      </w:pPr>
      <w:r>
        <w:t>The extensions described above will usually add some permanent features to Visual Studio, for instance an enhancement to the development user interface. An exten</w:t>
      </w:r>
      <w:r>
        <w:softHyphen/>
        <w:t xml:space="preserve">sion is thus </w:t>
      </w:r>
      <w:r w:rsidRPr="005F60E1">
        <w:rPr>
          <w:u w:val="single"/>
        </w:rPr>
        <w:t>not</w:t>
      </w:r>
      <w:r>
        <w:t xml:space="preserve"> something that relates to a specific development project, but rather to Visual Studio seen as a tool. Suppose now that a third-party developer has come up with a nice piece of software – maybe some very efficient algorithms for data encryption – and wish to make this software available to other developers. This can be done in the form of a </w:t>
      </w:r>
      <w:r w:rsidRPr="00D73CF8">
        <w:rPr>
          <w:b/>
        </w:rPr>
        <w:t>NuGet package</w:t>
      </w:r>
      <w:r>
        <w:t>. Such a package is simply a way of distribu</w:t>
      </w:r>
      <w:r>
        <w:softHyphen/>
        <w:t xml:space="preserve">ting code from third-party developers. The ability to use NuGet packages directly from Visual Studio has been a part of Visual Studio for some years now, and seems to have evolved into the </w:t>
      </w:r>
      <w:r w:rsidRPr="00D73CF8">
        <w:rPr>
          <w:i/>
        </w:rPr>
        <w:t>de facto</w:t>
      </w:r>
      <w:r>
        <w:t xml:space="preserve"> standard for package distribution. </w:t>
      </w:r>
    </w:p>
    <w:p w14:paraId="2A66BFEB" w14:textId="77777777" w:rsidR="005811C5" w:rsidRDefault="005811C5" w:rsidP="005811C5">
      <w:pPr>
        <w:pStyle w:val="Brdtekst"/>
      </w:pPr>
    </w:p>
    <w:p w14:paraId="42DD5471" w14:textId="77777777" w:rsidR="005811C5" w:rsidRDefault="005811C5" w:rsidP="005811C5">
      <w:pPr>
        <w:pStyle w:val="Brdtekst"/>
      </w:pPr>
      <w:r>
        <w:t xml:space="preserve">A very important difference between extensions and packages is that packages are added to </w:t>
      </w:r>
      <w:r w:rsidRPr="00D73CF8">
        <w:rPr>
          <w:u w:val="single"/>
        </w:rPr>
        <w:t>individual</w:t>
      </w:r>
      <w:r>
        <w:t xml:space="preserve"> projects! If you are developing an application which needs to use encryption, the project for that application may need to refer to a NuGet package containing that functionality. If you are developing another application which does not use encryption, it doesn’t need to refer to that package. In general, you try to limit references to packages to those packages you actually use, to keep the size of your applications as small as possible.</w:t>
      </w:r>
    </w:p>
    <w:p w14:paraId="3FFD4420" w14:textId="77777777" w:rsidR="005811C5" w:rsidRDefault="005811C5" w:rsidP="005811C5">
      <w:pPr>
        <w:pStyle w:val="Brdtekst"/>
        <w:ind w:left="0"/>
      </w:pPr>
    </w:p>
    <w:p w14:paraId="722B47A1" w14:textId="77777777" w:rsidR="005811C5" w:rsidRDefault="005811C5" w:rsidP="00EB7F64">
      <w:pPr>
        <w:pStyle w:val="Overskrift2"/>
      </w:pPr>
      <w:bookmarkStart w:id="14" w:name="_Toc510548815"/>
      <w:bookmarkStart w:id="15" w:name="_Toc517259197"/>
      <w:r>
        <w:t>What should I install?</w:t>
      </w:r>
      <w:bookmarkEnd w:id="14"/>
      <w:bookmarkEnd w:id="15"/>
    </w:p>
    <w:p w14:paraId="0167DAB0" w14:textId="77777777" w:rsidR="005811C5" w:rsidRDefault="005811C5" w:rsidP="00EB7F64">
      <w:pPr>
        <w:pStyle w:val="Brdtekst"/>
        <w:ind w:left="113"/>
      </w:pPr>
    </w:p>
    <w:p w14:paraId="083D3455" w14:textId="77777777" w:rsidR="005811C5" w:rsidRDefault="005811C5" w:rsidP="00EB7F64">
      <w:pPr>
        <w:pStyle w:val="Brdtekst"/>
        <w:ind w:left="113"/>
      </w:pPr>
      <w:r>
        <w:t>The concept of piecing together your setup of Visual Studio may appear confusing at first. Don’t worry too much; if you miss something along the way, you can always add it to your installation later. Also, we only need to install a fairly small set of tools and extensions to begin with.</w:t>
      </w:r>
    </w:p>
    <w:p w14:paraId="2F0D62AB" w14:textId="77777777" w:rsidR="005811C5" w:rsidRDefault="005811C5" w:rsidP="00EB7F64">
      <w:pPr>
        <w:pStyle w:val="Brdtekst"/>
        <w:ind w:left="113"/>
      </w:pPr>
    </w:p>
    <w:p w14:paraId="2F8F0B88" w14:textId="77777777" w:rsidR="005811C5" w:rsidRDefault="005811C5" w:rsidP="00EB7F64">
      <w:pPr>
        <w:pStyle w:val="Brdtekst"/>
        <w:ind w:left="113"/>
      </w:pPr>
      <w:r>
        <w:t xml:space="preserve">With regards to </w:t>
      </w:r>
      <w:r w:rsidRPr="00F42B0D">
        <w:rPr>
          <w:b/>
        </w:rPr>
        <w:t>workloads</w:t>
      </w:r>
      <w:r>
        <w:t xml:space="preserve">, we need to have three workloads installed initially. Once you have successfully installed Visual Studio and started it, choose </w:t>
      </w:r>
      <w:r w:rsidRPr="00F42B0D">
        <w:rPr>
          <w:b/>
        </w:rPr>
        <w:t>Tools | Get Tools and Features</w:t>
      </w:r>
      <w:r>
        <w:t xml:space="preserve"> from the menu. This should bring up the overview of workloads we saw a couple of pages back:</w:t>
      </w:r>
    </w:p>
    <w:p w14:paraId="1DBA3497" w14:textId="77777777" w:rsidR="005811C5" w:rsidRDefault="005811C5" w:rsidP="005811C5">
      <w:pPr>
        <w:pStyle w:val="Brdtekst"/>
        <w:keepNext/>
        <w:keepLines/>
        <w:widowControl/>
        <w:ind w:left="113"/>
      </w:pPr>
    </w:p>
    <w:p w14:paraId="0B804E54" w14:textId="77777777" w:rsidR="005811C5" w:rsidRDefault="005811C5" w:rsidP="005811C5">
      <w:pPr>
        <w:pStyle w:val="Brdtekst"/>
        <w:keepNext/>
        <w:keepLines/>
        <w:widowControl/>
        <w:ind w:left="113"/>
        <w:jc w:val="center"/>
      </w:pPr>
      <w:r>
        <w:rPr>
          <w:noProof/>
          <w:lang w:val="da-DK" w:eastAsia="da-DK"/>
        </w:rPr>
        <mc:AlternateContent>
          <mc:Choice Requires="wps">
            <w:drawing>
              <wp:anchor distT="0" distB="0" distL="114300" distR="114300" simplePos="0" relativeHeight="251659264" behindDoc="0" locked="0" layoutInCell="1" allowOverlap="1" wp14:anchorId="14868056" wp14:editId="06F613F3">
                <wp:simplePos x="0" y="0"/>
                <wp:positionH relativeFrom="column">
                  <wp:posOffset>2743200</wp:posOffset>
                </wp:positionH>
                <wp:positionV relativeFrom="paragraph">
                  <wp:posOffset>570230</wp:posOffset>
                </wp:positionV>
                <wp:extent cx="355600" cy="1181100"/>
                <wp:effectExtent l="0" t="0" r="25400" b="19050"/>
                <wp:wrapNone/>
                <wp:docPr id="412" name="Ellipse 412"/>
                <wp:cNvGraphicFramePr/>
                <a:graphic xmlns:a="http://schemas.openxmlformats.org/drawingml/2006/main">
                  <a:graphicData uri="http://schemas.microsoft.com/office/word/2010/wordprocessingShape">
                    <wps:wsp>
                      <wps:cNvSpPr/>
                      <wps:spPr>
                        <a:xfrm>
                          <a:off x="0" y="0"/>
                          <a:ext cx="355600" cy="1181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25312F" id="Ellipse 412" o:spid="_x0000_s1026" style="position:absolute;margin-left:3in;margin-top:44.9pt;width:28pt;height: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" filled="f" strokecolor="red" strokeweight="2pt"/>
            </w:pict>
          </mc:Fallback>
        </mc:AlternateContent>
      </w:r>
      <w:r>
        <w:rPr>
          <w:noProof/>
          <w:lang w:val="da-DK" w:eastAsia="da-DK"/>
        </w:rPr>
        <w:drawing>
          <wp:inline distT="0" distB="0" distL="0" distR="0" wp14:anchorId="2968074D" wp14:editId="16ECED64">
            <wp:extent cx="4084237" cy="2552700"/>
            <wp:effectExtent l="0" t="0" r="0" b="0"/>
            <wp:docPr id="411" name="Billed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4849" cy="2565583"/>
                    </a:xfrm>
                    <a:prstGeom prst="rect">
                      <a:avLst/>
                    </a:prstGeom>
                  </pic:spPr>
                </pic:pic>
              </a:graphicData>
            </a:graphic>
          </wp:inline>
        </w:drawing>
      </w:r>
    </w:p>
    <w:p w14:paraId="54499098" w14:textId="77777777" w:rsidR="005811C5" w:rsidRDefault="005811C5" w:rsidP="005811C5">
      <w:pPr>
        <w:pStyle w:val="Brdtekst"/>
        <w:keepNext/>
        <w:keepLines/>
        <w:widowControl/>
        <w:ind w:left="113"/>
      </w:pPr>
    </w:p>
    <w:p w14:paraId="253CEF86" w14:textId="77777777" w:rsidR="005811C5" w:rsidRDefault="005811C5" w:rsidP="005811C5">
      <w:pPr>
        <w:pStyle w:val="Brdtekst"/>
        <w:keepNext/>
        <w:keepLines/>
        <w:widowControl/>
        <w:ind w:left="113"/>
      </w:pPr>
      <w:r>
        <w:t>Initially, we only need to have these three workloads installed:</w:t>
      </w:r>
    </w:p>
    <w:p w14:paraId="2DBDB0D0" w14:textId="77777777" w:rsidR="005811C5" w:rsidRDefault="005811C5" w:rsidP="005811C5">
      <w:pPr>
        <w:pStyle w:val="Brdtekst"/>
        <w:keepNext/>
        <w:keepLines/>
        <w:widowControl/>
        <w:ind w:left="113"/>
      </w:pPr>
    </w:p>
    <w:p w14:paraId="6134D9D4" w14:textId="77777777" w:rsidR="005811C5" w:rsidRDefault="005811C5" w:rsidP="005811C5">
      <w:pPr>
        <w:pStyle w:val="Brdtekst"/>
        <w:keepNext/>
        <w:keepLines/>
        <w:widowControl/>
        <w:numPr>
          <w:ilvl w:val="0"/>
          <w:numId w:val="135"/>
        </w:numPr>
      </w:pPr>
      <w:r>
        <w:t>Universal Windows Platform development</w:t>
      </w:r>
    </w:p>
    <w:p w14:paraId="439571AF" w14:textId="77777777" w:rsidR="005811C5" w:rsidRDefault="005811C5" w:rsidP="005811C5">
      <w:pPr>
        <w:pStyle w:val="Brdtekst"/>
        <w:keepNext/>
        <w:keepLines/>
        <w:widowControl/>
        <w:numPr>
          <w:ilvl w:val="0"/>
          <w:numId w:val="135"/>
        </w:numPr>
      </w:pPr>
      <w:r>
        <w:t>.NET Desktop development</w:t>
      </w:r>
    </w:p>
    <w:p w14:paraId="57370DFB" w14:textId="77777777" w:rsidR="005811C5" w:rsidRDefault="005811C5" w:rsidP="005811C5">
      <w:pPr>
        <w:pStyle w:val="Brdtekst"/>
        <w:keepNext/>
        <w:keepLines/>
        <w:widowControl/>
        <w:numPr>
          <w:ilvl w:val="0"/>
          <w:numId w:val="135"/>
        </w:numPr>
      </w:pPr>
      <w:r>
        <w:t>Desktop development with C++</w:t>
      </w:r>
    </w:p>
    <w:p w14:paraId="762033FE" w14:textId="77777777" w:rsidR="005811C5" w:rsidRDefault="005811C5" w:rsidP="005811C5">
      <w:pPr>
        <w:pStyle w:val="Brdtekst"/>
        <w:keepNext/>
        <w:keepLines/>
        <w:widowControl/>
        <w:ind w:left="113"/>
      </w:pPr>
    </w:p>
    <w:p w14:paraId="4C7780FF" w14:textId="77777777" w:rsidR="005811C5" w:rsidRDefault="005811C5" w:rsidP="005811C5">
      <w:pPr>
        <w:pStyle w:val="Brdtekst"/>
        <w:keepNext/>
        <w:keepLines/>
        <w:widowControl/>
        <w:ind w:left="113"/>
      </w:pPr>
      <w:r>
        <w:t xml:space="preserve">If there is already a checkmark in each of these three boxes, you don’t need to do anything – just close the window. If not, then check the missing boxes and press </w:t>
      </w:r>
      <w:r w:rsidRPr="00282EA3">
        <w:rPr>
          <w:b/>
        </w:rPr>
        <w:t>Modify</w:t>
      </w:r>
      <w:r>
        <w:t xml:space="preserve">. Note that these workloads are quite large – some of them several Gigabyte of data – so installation may take a while. Be patient </w:t>
      </w:r>
      <w:r>
        <w:sym w:font="Wingdings" w:char="F04A"/>
      </w:r>
      <w:r>
        <w:t>.</w:t>
      </w:r>
    </w:p>
    <w:p w14:paraId="1F9C9BDE" w14:textId="77777777" w:rsidR="005811C5" w:rsidRDefault="005811C5" w:rsidP="005811C5">
      <w:pPr>
        <w:pStyle w:val="Brdtekst"/>
        <w:keepNext/>
        <w:keepLines/>
        <w:widowControl/>
        <w:ind w:left="113"/>
      </w:pPr>
    </w:p>
    <w:p w14:paraId="56145655" w14:textId="77777777" w:rsidR="005811C5" w:rsidRDefault="005811C5" w:rsidP="005811C5">
      <w:pPr>
        <w:pStyle w:val="Brdtekst"/>
        <w:keepNext/>
        <w:keepLines/>
        <w:widowControl/>
        <w:ind w:left="113"/>
      </w:pPr>
      <w:r>
        <w:t xml:space="preserve">With regards to </w:t>
      </w:r>
      <w:r w:rsidRPr="00F82230">
        <w:rPr>
          <w:b/>
        </w:rPr>
        <w:t>extensions</w:t>
      </w:r>
      <w:r>
        <w:t>, we need to install two extensions initially:</w:t>
      </w:r>
    </w:p>
    <w:p w14:paraId="6540EE0B" w14:textId="77777777" w:rsidR="005811C5" w:rsidRDefault="005811C5" w:rsidP="005811C5">
      <w:pPr>
        <w:pStyle w:val="Brdtekst"/>
        <w:keepNext/>
        <w:keepLines/>
        <w:widowControl/>
        <w:ind w:left="113"/>
      </w:pPr>
    </w:p>
    <w:p w14:paraId="06F8FCCF" w14:textId="77777777" w:rsidR="005811C5" w:rsidRDefault="005811C5" w:rsidP="005811C5">
      <w:pPr>
        <w:pStyle w:val="Brdtekst"/>
        <w:keepNext/>
        <w:keepLines/>
        <w:widowControl/>
        <w:numPr>
          <w:ilvl w:val="0"/>
          <w:numId w:val="136"/>
        </w:numPr>
      </w:pPr>
      <w:r>
        <w:t>Resharper Ultimate (by Jetbrains)</w:t>
      </w:r>
    </w:p>
    <w:p w14:paraId="19073864" w14:textId="77777777" w:rsidR="005811C5" w:rsidRDefault="005811C5" w:rsidP="005811C5">
      <w:pPr>
        <w:pStyle w:val="Brdtekst"/>
        <w:keepNext/>
        <w:keepLines/>
        <w:widowControl/>
        <w:numPr>
          <w:ilvl w:val="0"/>
          <w:numId w:val="136"/>
        </w:numPr>
      </w:pPr>
      <w:r>
        <w:t>GitHub Extension for Visual Studio (by GitHub)</w:t>
      </w:r>
    </w:p>
    <w:p w14:paraId="450B07BB" w14:textId="77777777" w:rsidR="005811C5" w:rsidRDefault="005811C5" w:rsidP="005811C5">
      <w:pPr>
        <w:pStyle w:val="Brdtekst"/>
        <w:keepNext/>
        <w:keepLines/>
        <w:widowControl/>
        <w:ind w:left="113"/>
      </w:pPr>
    </w:p>
    <w:p w14:paraId="53345BA3" w14:textId="77777777" w:rsidR="005811C5" w:rsidRDefault="005811C5" w:rsidP="005811C5">
      <w:pPr>
        <w:pStyle w:val="Brdtekst"/>
        <w:keepNext/>
        <w:keepLines/>
        <w:widowControl/>
        <w:ind w:left="113"/>
      </w:pPr>
      <w:r>
        <w:t xml:space="preserve">We will provide brief descriptions of these extensions in a moment. The easiest way to install extension is to choose </w:t>
      </w:r>
      <w:r w:rsidRPr="00233005">
        <w:rPr>
          <w:b/>
        </w:rPr>
        <w:t>Tools | Extensions and Updates</w:t>
      </w:r>
      <w:r>
        <w:t xml:space="preserve"> from the menu. This should bring up the below dialog:</w:t>
      </w:r>
    </w:p>
    <w:p w14:paraId="1AAC59BA" w14:textId="77777777" w:rsidR="005811C5" w:rsidRDefault="005811C5" w:rsidP="005811C5">
      <w:pPr>
        <w:pStyle w:val="Brdtekst"/>
        <w:keepNext/>
        <w:keepLines/>
        <w:widowControl/>
        <w:ind w:left="113"/>
      </w:pPr>
    </w:p>
    <w:p w14:paraId="60FB026B" w14:textId="77777777" w:rsidR="005811C5" w:rsidRDefault="005811C5" w:rsidP="005811C5">
      <w:pPr>
        <w:pStyle w:val="Brdtekst"/>
        <w:keepNext/>
        <w:keepLines/>
        <w:widowControl/>
        <w:ind w:left="113"/>
        <w:jc w:val="center"/>
      </w:pPr>
      <w:r>
        <w:rPr>
          <w:noProof/>
          <w:lang w:val="da-DK" w:eastAsia="da-DK"/>
        </w:rPr>
        <w:lastRenderedPageBreak/>
        <mc:AlternateContent>
          <mc:Choice Requires="wps">
            <w:drawing>
              <wp:anchor distT="0" distB="0" distL="114300" distR="114300" simplePos="0" relativeHeight="251661312" behindDoc="0" locked="0" layoutInCell="1" allowOverlap="1" wp14:anchorId="1A5BD5B2" wp14:editId="5021C243">
                <wp:simplePos x="0" y="0"/>
                <wp:positionH relativeFrom="column">
                  <wp:posOffset>3962400</wp:posOffset>
                </wp:positionH>
                <wp:positionV relativeFrom="paragraph">
                  <wp:posOffset>97155</wp:posOffset>
                </wp:positionV>
                <wp:extent cx="901700" cy="222250"/>
                <wp:effectExtent l="0" t="0" r="12700" b="25400"/>
                <wp:wrapNone/>
                <wp:docPr id="415" name="Ellipse 415"/>
                <wp:cNvGraphicFramePr/>
                <a:graphic xmlns:a="http://schemas.openxmlformats.org/drawingml/2006/main">
                  <a:graphicData uri="http://schemas.microsoft.com/office/word/2010/wordprocessingShape">
                    <wps:wsp>
                      <wps:cNvSpPr/>
                      <wps:spPr>
                        <a:xfrm>
                          <a:off x="0" y="0"/>
                          <a:ext cx="901700"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7C9F8" id="Ellipse 415" o:spid="_x0000_s1026" style="position:absolute;margin-left:312pt;margin-top:7.65pt;width:71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" filled="f" strokecolor="red" strokeweight="2pt"/>
            </w:pict>
          </mc:Fallback>
        </mc:AlternateContent>
      </w:r>
      <w:r>
        <w:rPr>
          <w:noProof/>
          <w:lang w:val="da-DK" w:eastAsia="da-DK"/>
        </w:rPr>
        <mc:AlternateContent>
          <mc:Choice Requires="wps">
            <w:drawing>
              <wp:anchor distT="0" distB="0" distL="114300" distR="114300" simplePos="0" relativeHeight="251660288" behindDoc="0" locked="0" layoutInCell="1" allowOverlap="1" wp14:anchorId="3A2671D0" wp14:editId="6FE8FA7F">
                <wp:simplePos x="0" y="0"/>
                <wp:positionH relativeFrom="column">
                  <wp:posOffset>1009650</wp:posOffset>
                </wp:positionH>
                <wp:positionV relativeFrom="paragraph">
                  <wp:posOffset>230505</wp:posOffset>
                </wp:positionV>
                <wp:extent cx="901700" cy="330200"/>
                <wp:effectExtent l="0" t="0" r="12700" b="12700"/>
                <wp:wrapNone/>
                <wp:docPr id="414" name="Ellipse 414"/>
                <wp:cNvGraphicFramePr/>
                <a:graphic xmlns:a="http://schemas.openxmlformats.org/drawingml/2006/main">
                  <a:graphicData uri="http://schemas.microsoft.com/office/word/2010/wordprocessingShape">
                    <wps:wsp>
                      <wps:cNvSpPr/>
                      <wps:spPr>
                        <a:xfrm>
                          <a:off x="0" y="0"/>
                          <a:ext cx="901700" cy="330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2894B" id="Ellipse 414" o:spid="_x0000_s1026" style="position:absolute;margin-left:79.5pt;margin-top:18.15pt;width:71pt;height: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" filled="f" strokecolor="red" strokeweight="2pt"/>
            </w:pict>
          </mc:Fallback>
        </mc:AlternateContent>
      </w:r>
      <w:r>
        <w:rPr>
          <w:noProof/>
          <w:lang w:val="da-DK" w:eastAsia="da-DK"/>
        </w:rPr>
        <w:drawing>
          <wp:inline distT="0" distB="0" distL="0" distR="0" wp14:anchorId="57DED458" wp14:editId="1A8517B3">
            <wp:extent cx="4202545" cy="2409825"/>
            <wp:effectExtent l="0" t="0" r="7620" b="0"/>
            <wp:docPr id="413" name="Billed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8887" cy="2413462"/>
                    </a:xfrm>
                    <a:prstGeom prst="rect">
                      <a:avLst/>
                    </a:prstGeom>
                  </pic:spPr>
                </pic:pic>
              </a:graphicData>
            </a:graphic>
          </wp:inline>
        </w:drawing>
      </w:r>
    </w:p>
    <w:p w14:paraId="1898B883" w14:textId="77777777" w:rsidR="005811C5" w:rsidRDefault="005811C5" w:rsidP="005811C5">
      <w:pPr>
        <w:pStyle w:val="Brdtekst"/>
        <w:keepNext/>
        <w:keepLines/>
        <w:widowControl/>
        <w:ind w:left="113"/>
      </w:pPr>
    </w:p>
    <w:p w14:paraId="35EB33CF" w14:textId="77777777" w:rsidR="005811C5" w:rsidRDefault="005811C5" w:rsidP="005811C5">
      <w:pPr>
        <w:pStyle w:val="Brdtekst"/>
        <w:keepNext/>
        <w:keepLines/>
        <w:widowControl/>
        <w:ind w:left="113"/>
      </w:pPr>
    </w:p>
    <w:p w14:paraId="1B2F6B36" w14:textId="77777777" w:rsidR="005811C5" w:rsidRDefault="005811C5" w:rsidP="005811C5">
      <w:pPr>
        <w:pStyle w:val="Brdtekst"/>
        <w:keepNext/>
        <w:keepLines/>
        <w:widowControl/>
        <w:ind w:left="113"/>
      </w:pPr>
      <w:r>
        <w:t xml:space="preserve">If you expand the </w:t>
      </w:r>
      <w:r w:rsidRPr="00233005">
        <w:rPr>
          <w:b/>
        </w:rPr>
        <w:t>Online</w:t>
      </w:r>
      <w:r>
        <w:t xml:space="preserve"> node, and highlight </w:t>
      </w:r>
      <w:r w:rsidRPr="00233005">
        <w:rPr>
          <w:b/>
        </w:rPr>
        <w:t>Visual Studio Marketplace</w:t>
      </w:r>
      <w:r>
        <w:t xml:space="preserve">, you can then use the search box in the upper-right corner to find each extension. Once found, click on the </w:t>
      </w:r>
      <w:r w:rsidRPr="00233005">
        <w:rPr>
          <w:b/>
        </w:rPr>
        <w:t>Download</w:t>
      </w:r>
      <w:r>
        <w:t xml:space="preserve"> button for the extension. This will download the extension and pre</w:t>
      </w:r>
      <w:r>
        <w:softHyphen/>
        <w:t>pare it for installation. The installation will however not be completed before you close Visual Studio. Once you open Visual Studio again, the extension should be installed.</w:t>
      </w:r>
    </w:p>
    <w:p w14:paraId="0530B663" w14:textId="77777777" w:rsidR="005811C5" w:rsidRDefault="005811C5" w:rsidP="005811C5">
      <w:pPr>
        <w:pStyle w:val="Brdtekst"/>
      </w:pPr>
    </w:p>
    <w:p w14:paraId="38D1972F" w14:textId="77777777" w:rsidR="005811C5" w:rsidRDefault="005811C5" w:rsidP="00743BC7">
      <w:pPr>
        <w:pStyle w:val="Overskrift2"/>
      </w:pPr>
      <w:bookmarkStart w:id="16" w:name="_Toc510548816"/>
      <w:bookmarkStart w:id="17" w:name="_Toc517259198"/>
      <w:r>
        <w:t>ReSharper</w:t>
      </w:r>
      <w:bookmarkEnd w:id="16"/>
      <w:bookmarkEnd w:id="17"/>
    </w:p>
    <w:p w14:paraId="5BA1A7C9" w14:textId="77777777" w:rsidR="005811C5" w:rsidRDefault="005811C5" w:rsidP="005811C5">
      <w:pPr>
        <w:pStyle w:val="Brdtekst"/>
        <w:ind w:left="0"/>
      </w:pPr>
    </w:p>
    <w:p w14:paraId="63AEAF52" w14:textId="77777777" w:rsidR="005811C5" w:rsidRDefault="005811C5" w:rsidP="005811C5">
      <w:pPr>
        <w:pStyle w:val="Brdtekst"/>
        <w:ind w:left="113"/>
      </w:pPr>
      <w:r>
        <w:t>The ReSharper extension provides a lot of extra/improved functionality to Visual Studio, but it will not as such be visible; it will just seem like Visual Studio has been updated with extra functionality. In fact, it can be hard to distinguish between native Visual Studio functionality and Resharper functionality, but that is more or less the point. For a newcomer to Visual Studio and/or programming in general, the most note</w:t>
      </w:r>
      <w:r>
        <w:softHyphen/>
        <w:t>worthy feature of Resharper is probably its ability to provide suggestions for how to fix problems in your code. This is to be understood in a quite broad sense; Reshar</w:t>
      </w:r>
      <w:r>
        <w:softHyphen/>
        <w:t xml:space="preserve">per can provide suggestions for fixing errors that makes your program unable to compile (so-called </w:t>
      </w:r>
      <w:r w:rsidRPr="00BF310C">
        <w:rPr>
          <w:b/>
        </w:rPr>
        <w:t>syntax errors</w:t>
      </w:r>
      <w:r>
        <w:t>), but can also provide suggestions for changing code that is actually compilable, but may contain an unsafe construction, be ineffi</w:t>
      </w:r>
      <w:r>
        <w:softHyphen/>
        <w:t>cient, etc.. It can initially be a bit difficult to navigate through all these suggestions, but there are (fornunately) also ways to configure how “intrusive” Resharper should be with regards to presenting suggestions. We will revisit this feature – and some other features – of Resharper later in these notes.</w:t>
      </w:r>
    </w:p>
    <w:p w14:paraId="3F88CCCF" w14:textId="77777777" w:rsidR="005811C5" w:rsidRDefault="005811C5" w:rsidP="005811C5">
      <w:pPr>
        <w:pStyle w:val="Brdtekst"/>
      </w:pPr>
    </w:p>
    <w:p w14:paraId="7E25E9E0" w14:textId="77777777" w:rsidR="005811C5" w:rsidRDefault="005811C5" w:rsidP="00743BC7">
      <w:pPr>
        <w:pStyle w:val="Overskrift2"/>
        <w:keepNext/>
        <w:keepLines/>
        <w:ind w:left="113"/>
      </w:pPr>
      <w:bookmarkStart w:id="18" w:name="_Toc510548817"/>
      <w:bookmarkStart w:id="19" w:name="_Toc517259199"/>
      <w:r>
        <w:lastRenderedPageBreak/>
        <w:t>GitHub</w:t>
      </w:r>
      <w:bookmarkEnd w:id="18"/>
      <w:bookmarkEnd w:id="19"/>
    </w:p>
    <w:p w14:paraId="0F8A3DEC" w14:textId="77777777" w:rsidR="005811C5" w:rsidRDefault="005811C5" w:rsidP="00743BC7">
      <w:pPr>
        <w:pStyle w:val="Brdtekst"/>
        <w:keepNext/>
        <w:keepLines/>
        <w:ind w:left="113"/>
      </w:pPr>
    </w:p>
    <w:p w14:paraId="457650D7" w14:textId="77777777" w:rsidR="005811C5" w:rsidRDefault="005811C5" w:rsidP="00743BC7">
      <w:pPr>
        <w:pStyle w:val="Brdtekst"/>
        <w:keepNext/>
        <w:keepLines/>
        <w:ind w:left="113"/>
      </w:pPr>
      <w:r>
        <w:t>In the beginning of the chapter, we mentioned that our development tool should also enable us to collaborate with others when writing code. This is probably not a feature you will need until you embark on creating a larger App as part of a group project, but it is still useful to set up from the beginning, since you can also use it to safely experiment with code changes, without risking to lose previous work.</w:t>
      </w:r>
    </w:p>
    <w:p w14:paraId="6708143B" w14:textId="77777777" w:rsidR="005811C5" w:rsidRDefault="005811C5" w:rsidP="005811C5">
      <w:pPr>
        <w:pStyle w:val="Brdtekst"/>
      </w:pPr>
    </w:p>
    <w:p w14:paraId="3BFD0A41" w14:textId="77777777" w:rsidR="005811C5" w:rsidRDefault="005811C5" w:rsidP="005811C5">
      <w:pPr>
        <w:pStyle w:val="Brdtekst"/>
      </w:pPr>
      <w:r>
        <w:t>A general challenge in multi-developer projects is to ensure that the deve</w:t>
      </w:r>
      <w:r>
        <w:softHyphen/>
        <w:t>lopers can work independently – and simultaneously – on the project. As long as the deve</w:t>
      </w:r>
      <w:r>
        <w:softHyphen/>
        <w:t>lop</w:t>
      </w:r>
      <w:r>
        <w:softHyphen/>
        <w:t>ers work on non-overlapping parts of the project, the process is fairly easy to manage. In reality, you may however often need to work on parts that do overlap, and you then need to be very careful about how to manage changes to the project.</w:t>
      </w:r>
    </w:p>
    <w:p w14:paraId="757F2BE3" w14:textId="77777777" w:rsidR="005811C5" w:rsidRDefault="005811C5" w:rsidP="005811C5">
      <w:pPr>
        <w:pStyle w:val="Brdtekst"/>
      </w:pPr>
    </w:p>
    <w:p w14:paraId="2AC3A039" w14:textId="77777777" w:rsidR="005811C5" w:rsidRDefault="005811C5" w:rsidP="005811C5">
      <w:pPr>
        <w:pStyle w:val="Brdtekst"/>
      </w:pPr>
      <w:r>
        <w:t xml:space="preserve">This is obviously not a new problem, so the concept </w:t>
      </w:r>
      <w:r w:rsidR="00743BC7">
        <w:t>of</w:t>
      </w:r>
      <w:r>
        <w:t xml:space="preserve"> </w:t>
      </w:r>
      <w:r w:rsidRPr="00BA1C85">
        <w:rPr>
          <w:b/>
        </w:rPr>
        <w:t>version control sys</w:t>
      </w:r>
      <w:r>
        <w:rPr>
          <w:b/>
        </w:rPr>
        <w:softHyphen/>
      </w:r>
      <w:r w:rsidRPr="00BA1C85">
        <w:rPr>
          <w:b/>
        </w:rPr>
        <w:t>tems (VCS)</w:t>
      </w:r>
      <w:r>
        <w:t xml:space="preserve"> is well-established in software development. These systems typically maintain a “master” version of the project at </w:t>
      </w:r>
      <w:r w:rsidR="00743BC7">
        <w:t xml:space="preserve">a </w:t>
      </w:r>
      <w:r>
        <w:t>central location (i.e. a location all deve</w:t>
      </w:r>
      <w:r w:rsidR="00743BC7">
        <w:softHyphen/>
      </w:r>
      <w:r>
        <w:t xml:space="preserve">lopers can access – this is often </w:t>
      </w:r>
      <w:r w:rsidR="00743BC7">
        <w:t>called</w:t>
      </w:r>
      <w:r>
        <w:t xml:space="preserve"> a </w:t>
      </w:r>
      <w:r w:rsidRPr="00774433">
        <w:rPr>
          <w:b/>
        </w:rPr>
        <w:t>repository</w:t>
      </w:r>
      <w:r>
        <w:t>), and pro</w:t>
      </w:r>
      <w:r>
        <w:softHyphen/>
        <w:t>vide the deve</w:t>
      </w:r>
      <w:r w:rsidR="00743BC7">
        <w:softHyphen/>
      </w:r>
      <w:r>
        <w:t>lopers with tools to manage changes to the project in a safe and systematic way. The exact strategy for how to manage changes may vary from system to system, and may also depend on the policies for change manage</w:t>
      </w:r>
      <w:r>
        <w:softHyphen/>
        <w:t>ment agreed upon by the developers. Almost all modern VCSs also offer a lot of useful features like maintaining a complete history the project – making it possible to “roll back” a project to a certain point in time – statistics, integration with tools like Visual Studio, etc..</w:t>
      </w:r>
    </w:p>
    <w:p w14:paraId="2DE66ED1" w14:textId="77777777" w:rsidR="005811C5" w:rsidRDefault="005811C5" w:rsidP="005811C5">
      <w:pPr>
        <w:pStyle w:val="Brdtekst"/>
        <w:ind w:left="0"/>
      </w:pPr>
    </w:p>
    <w:p w14:paraId="7C362608" w14:textId="77777777" w:rsidR="005811C5" w:rsidRDefault="005811C5" w:rsidP="005811C5">
      <w:pPr>
        <w:pStyle w:val="Brdtekst"/>
      </w:pPr>
      <w:r>
        <w:t xml:space="preserve">A lot of VCSs exist today, and it may be hard to choose one over another. The VCS called </w:t>
      </w:r>
      <w:r w:rsidRPr="00774433">
        <w:rPr>
          <w:b/>
        </w:rPr>
        <w:t>Git</w:t>
      </w:r>
      <w:r>
        <w:t xml:space="preserve"> has gained widespread popularity, and we have chosen to use Git as the VCS of choice as well. The GitHub extension integrates VCS functionality based on Git into Visual Studio. But why is the extension then called </w:t>
      </w:r>
      <w:r w:rsidRPr="00774433">
        <w:rPr>
          <w:b/>
        </w:rPr>
        <w:t>GitHub</w:t>
      </w:r>
      <w:r>
        <w:t xml:space="preserve">? The term GitHub is strictly speaking a reference to the website </w:t>
      </w:r>
      <w:hyperlink r:id="rId13" w:history="1">
        <w:r w:rsidRPr="00AD3BC0">
          <w:rPr>
            <w:rStyle w:val="Hyperlink"/>
          </w:rPr>
          <w:t>www.github.com</w:t>
        </w:r>
      </w:hyperlink>
      <w:r>
        <w:t>, which offers web-based hosting of repositories, including – but not limited to – source code</w:t>
      </w:r>
      <w:r w:rsidRPr="004F0800">
        <w:t xml:space="preserve"> </w:t>
      </w:r>
      <w:r>
        <w:t>reposi</w:t>
      </w:r>
      <w:r>
        <w:softHyphen/>
        <w:t>to</w:t>
      </w:r>
      <w:r>
        <w:softHyphen/>
        <w:t>ries. The service uses Git technology under-the-covers, but also adds functionality on top of the native Git functionality. GitHub has also gained substantial popularity in recent years, and offers free repositories without significant limitations, as long as the repositories are public.</w:t>
      </w:r>
    </w:p>
    <w:p w14:paraId="445E0681" w14:textId="77777777" w:rsidR="005811C5" w:rsidRDefault="005811C5" w:rsidP="005811C5">
      <w:pPr>
        <w:pStyle w:val="Brdtekst"/>
      </w:pPr>
    </w:p>
    <w:p w14:paraId="662C579B" w14:textId="77777777" w:rsidR="005811C5" w:rsidRDefault="005811C5" w:rsidP="005811C5">
      <w:pPr>
        <w:pStyle w:val="Brdtekst"/>
      </w:pPr>
      <w:r>
        <w:t>The GitHub extension simply adds GitHub-based VCS functionality to Visual Studio. This means that project files can be managed (w.r.t. version control) directly in Visual Studio. Several other features also become available, which we will discuss later in these notes.</w:t>
      </w:r>
    </w:p>
    <w:p w14:paraId="4E29BFDB" w14:textId="77777777" w:rsidR="00743BC7" w:rsidRDefault="00743BC7" w:rsidP="005811C5">
      <w:pPr>
        <w:pStyle w:val="Brdtekst"/>
      </w:pPr>
    </w:p>
    <w:p w14:paraId="32B219A3" w14:textId="77777777" w:rsidR="005811C5" w:rsidRDefault="005811C5" w:rsidP="00743BC7">
      <w:pPr>
        <w:pStyle w:val="Overskrift1"/>
      </w:pPr>
      <w:bookmarkStart w:id="20" w:name="_Toc510548818"/>
      <w:bookmarkStart w:id="21" w:name="_Toc517259200"/>
      <w:r>
        <w:t>Code organisation and Visual Studio basics</w:t>
      </w:r>
      <w:bookmarkEnd w:id="20"/>
      <w:bookmarkEnd w:id="21"/>
    </w:p>
    <w:p w14:paraId="758E5D53" w14:textId="77777777" w:rsidR="005811C5" w:rsidRDefault="005811C5" w:rsidP="005811C5">
      <w:pPr>
        <w:pStyle w:val="Brdtekst"/>
      </w:pPr>
    </w:p>
    <w:p w14:paraId="719F348E" w14:textId="7C923E3B" w:rsidR="005811C5" w:rsidRDefault="005811C5" w:rsidP="005811C5">
      <w:pPr>
        <w:pStyle w:val="Brdtekst"/>
      </w:pPr>
      <w:r>
        <w:t xml:space="preserve">We should now be up-and-running with Visual Studio. We will now try to open a (very small) </w:t>
      </w:r>
      <w:r w:rsidR="004416B5">
        <w:t>body</w:t>
      </w:r>
      <w:r>
        <w:t xml:space="preserve"> of code in Visual Studio, for two purposes:</w:t>
      </w:r>
    </w:p>
    <w:p w14:paraId="03B03216" w14:textId="77777777" w:rsidR="005811C5" w:rsidRDefault="005811C5" w:rsidP="005811C5">
      <w:pPr>
        <w:pStyle w:val="Brdtekst"/>
        <w:numPr>
          <w:ilvl w:val="0"/>
          <w:numId w:val="4"/>
        </w:numPr>
      </w:pPr>
      <w:r>
        <w:t>Investigating how code is organised</w:t>
      </w:r>
    </w:p>
    <w:p w14:paraId="197E2B45" w14:textId="77777777" w:rsidR="005811C5" w:rsidRDefault="005811C5" w:rsidP="005811C5">
      <w:pPr>
        <w:pStyle w:val="Brdtekst"/>
        <w:numPr>
          <w:ilvl w:val="0"/>
          <w:numId w:val="4"/>
        </w:numPr>
      </w:pPr>
      <w:r>
        <w:t>Trying to load, navigate, edit and run the code</w:t>
      </w:r>
    </w:p>
    <w:p w14:paraId="184EAF2A" w14:textId="77777777" w:rsidR="005811C5" w:rsidRDefault="005811C5" w:rsidP="005811C5">
      <w:pPr>
        <w:pStyle w:val="Brdtekst"/>
      </w:pPr>
    </w:p>
    <w:p w14:paraId="1DA2A179" w14:textId="77777777" w:rsidR="005811C5" w:rsidRDefault="005811C5" w:rsidP="00743BC7">
      <w:pPr>
        <w:pStyle w:val="Overskrift2"/>
      </w:pPr>
      <w:bookmarkStart w:id="22" w:name="_Toc510548819"/>
      <w:bookmarkStart w:id="23" w:name="_Toc517259201"/>
      <w:r>
        <w:t>Loading code into Visual Studio</w:t>
      </w:r>
      <w:bookmarkEnd w:id="22"/>
      <w:bookmarkEnd w:id="23"/>
    </w:p>
    <w:p w14:paraId="03194FD0" w14:textId="77777777" w:rsidR="005811C5" w:rsidRDefault="005811C5" w:rsidP="005811C5">
      <w:pPr>
        <w:pStyle w:val="Brdtekst"/>
      </w:pPr>
    </w:p>
    <w:p w14:paraId="7D17A285" w14:textId="0D44418C" w:rsidR="005811C5" w:rsidRDefault="005811C5" w:rsidP="005811C5">
      <w:pPr>
        <w:pStyle w:val="Brdtekst"/>
      </w:pPr>
      <w:r>
        <w:t xml:space="preserve">For demonstration purposes, a </w:t>
      </w:r>
      <w:r w:rsidR="004416B5">
        <w:t xml:space="preserve">very </w:t>
      </w:r>
      <w:r>
        <w:t xml:space="preserve">small </w:t>
      </w:r>
      <w:r w:rsidR="004416B5">
        <w:t xml:space="preserve">body </w:t>
      </w:r>
      <w:r>
        <w:t xml:space="preserve">of code </w:t>
      </w:r>
      <w:r w:rsidR="004416B5">
        <w:t>named</w:t>
      </w:r>
      <w:r>
        <w:t xml:space="preserve"> </w:t>
      </w:r>
      <w:r w:rsidRPr="00105101">
        <w:rPr>
          <w:b/>
        </w:rPr>
        <w:t>Sandbox</w:t>
      </w:r>
      <w:r>
        <w:t xml:space="preserve"> has been created. This </w:t>
      </w:r>
      <w:r w:rsidR="004416B5">
        <w:t xml:space="preserve">body </w:t>
      </w:r>
      <w:r>
        <w:t xml:space="preserve">of code should be available to you – exactly where will depend on the course, but your teacher can inform you about this </w:t>
      </w:r>
      <w:r>
        <w:sym w:font="Wingdings" w:char="F04A"/>
      </w:r>
      <w:r>
        <w:t>. With this information, you should be able to follow the below steps</w:t>
      </w:r>
      <w:r w:rsidR="00236015">
        <w:t>:</w:t>
      </w:r>
    </w:p>
    <w:p w14:paraId="0E935D9F" w14:textId="467B545C" w:rsidR="00236015" w:rsidRDefault="00236015" w:rsidP="005811C5">
      <w:pPr>
        <w:pStyle w:val="Brdtekst"/>
      </w:pPr>
    </w:p>
    <w:p w14:paraId="04601EB9" w14:textId="7AC817BA" w:rsidR="00236015" w:rsidRDefault="00236015" w:rsidP="005811C5">
      <w:pPr>
        <w:pStyle w:val="Brdtekst"/>
      </w:pPr>
      <w:r>
        <w:t>First, start Visual Studio. This will show you a window looking like this:</w:t>
      </w:r>
    </w:p>
    <w:p w14:paraId="69432C3C" w14:textId="5104E8C4" w:rsidR="00236015" w:rsidRDefault="00236015" w:rsidP="005811C5">
      <w:pPr>
        <w:pStyle w:val="Brdtekst"/>
      </w:pPr>
    </w:p>
    <w:p w14:paraId="4462816B" w14:textId="6566B134" w:rsidR="00236015" w:rsidRDefault="00236015" w:rsidP="00236015">
      <w:pPr>
        <w:pStyle w:val="Brdtekst"/>
        <w:jc w:val="center"/>
      </w:pPr>
      <w:r>
        <w:rPr>
          <w:noProof/>
        </w:rPr>
        <w:drawing>
          <wp:inline distT="0" distB="0" distL="0" distR="0" wp14:anchorId="2FA906C9" wp14:editId="6F336AA1">
            <wp:extent cx="4535361" cy="3019386"/>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4"/>
                    <a:stretch>
                      <a:fillRect/>
                    </a:stretch>
                  </pic:blipFill>
                  <pic:spPr>
                    <a:xfrm>
                      <a:off x="0" y="0"/>
                      <a:ext cx="4541576" cy="3023524"/>
                    </a:xfrm>
                    <a:prstGeom prst="rect">
                      <a:avLst/>
                    </a:prstGeom>
                  </pic:spPr>
                </pic:pic>
              </a:graphicData>
            </a:graphic>
          </wp:inline>
        </w:drawing>
      </w:r>
    </w:p>
    <w:p w14:paraId="0EC2BEDC" w14:textId="228E91AF" w:rsidR="005811C5" w:rsidRDefault="005811C5" w:rsidP="005811C5">
      <w:pPr>
        <w:pStyle w:val="Brdtekst"/>
      </w:pPr>
    </w:p>
    <w:p w14:paraId="5277AF54" w14:textId="475E68DB" w:rsidR="00236015" w:rsidRDefault="00236015" w:rsidP="005811C5">
      <w:pPr>
        <w:pStyle w:val="Brdtekst"/>
      </w:pPr>
      <w:r>
        <w:t xml:space="preserve">Next, choose </w:t>
      </w:r>
      <w:r w:rsidRPr="00236015">
        <w:rPr>
          <w:b/>
          <w:bCs/>
        </w:rPr>
        <w:t>Open a project or solution</w:t>
      </w:r>
      <w:r>
        <w:t xml:space="preserve">. This will open a file explorer window. Navigate to the folder where the </w:t>
      </w:r>
      <w:r w:rsidRPr="00236015">
        <w:rPr>
          <w:b/>
          <w:bCs/>
        </w:rPr>
        <w:t>Sandbox</w:t>
      </w:r>
      <w:r>
        <w:t xml:space="preserve"> body of code is located (again, your course teacher will inform you of the actual location). Once you have navigated to the correct folder, you should see something like this:</w:t>
      </w:r>
    </w:p>
    <w:p w14:paraId="0BE98216" w14:textId="18304862" w:rsidR="00236015" w:rsidRDefault="00236015" w:rsidP="005811C5">
      <w:pPr>
        <w:pStyle w:val="Brdtekst"/>
      </w:pPr>
    </w:p>
    <w:p w14:paraId="0F558888" w14:textId="03784B34" w:rsidR="00236015" w:rsidRDefault="00E322BE" w:rsidP="00E322BE">
      <w:pPr>
        <w:pStyle w:val="Brdtekst"/>
        <w:jc w:val="center"/>
      </w:pPr>
      <w:r>
        <w:rPr>
          <w:noProof/>
        </w:rPr>
        <w:lastRenderedPageBreak/>
        <w:drawing>
          <wp:inline distT="0" distB="0" distL="0" distR="0" wp14:anchorId="38E9B460" wp14:editId="2F1A3E46">
            <wp:extent cx="4056444" cy="1866122"/>
            <wp:effectExtent l="0" t="0" r="1270" b="1270"/>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5"/>
                    <a:stretch>
                      <a:fillRect/>
                    </a:stretch>
                  </pic:blipFill>
                  <pic:spPr>
                    <a:xfrm>
                      <a:off x="0" y="0"/>
                      <a:ext cx="4071486" cy="1873042"/>
                    </a:xfrm>
                    <a:prstGeom prst="rect">
                      <a:avLst/>
                    </a:prstGeom>
                  </pic:spPr>
                </pic:pic>
              </a:graphicData>
            </a:graphic>
          </wp:inline>
        </w:drawing>
      </w:r>
    </w:p>
    <w:p w14:paraId="5671CF88" w14:textId="1DE3DE5C" w:rsidR="00236015" w:rsidRDefault="00236015" w:rsidP="005811C5">
      <w:pPr>
        <w:pStyle w:val="Brdtekst"/>
      </w:pPr>
    </w:p>
    <w:p w14:paraId="49D620E0" w14:textId="0DD5ACC0" w:rsidR="00E322BE" w:rsidRDefault="00E322BE" w:rsidP="005811C5">
      <w:pPr>
        <w:pStyle w:val="Brdtekst"/>
      </w:pPr>
      <w:r>
        <w:t xml:space="preserve">The folder named </w:t>
      </w:r>
      <w:r w:rsidRPr="00E322BE">
        <w:rPr>
          <w:b/>
          <w:bCs/>
        </w:rPr>
        <w:t>Sandbox</w:t>
      </w:r>
      <w:r>
        <w:t xml:space="preserve"> will contain all of the elements which constitute a so-called Visual Studio </w:t>
      </w:r>
      <w:r w:rsidRPr="00E322BE">
        <w:rPr>
          <w:b/>
          <w:bCs/>
        </w:rPr>
        <w:t>solution</w:t>
      </w:r>
      <w:r>
        <w:t>. We will discuss what a solution is in just a moment. For now, just navigate into the folder, which should look like this:</w:t>
      </w:r>
    </w:p>
    <w:p w14:paraId="5951009D" w14:textId="13917016" w:rsidR="00E322BE" w:rsidRDefault="00E322BE" w:rsidP="005811C5">
      <w:pPr>
        <w:pStyle w:val="Brdtekst"/>
      </w:pPr>
    </w:p>
    <w:p w14:paraId="4D85C8CB" w14:textId="1CF03AF6" w:rsidR="00E322BE" w:rsidRDefault="00E322BE" w:rsidP="00E322BE">
      <w:pPr>
        <w:pStyle w:val="Brdtekst"/>
        <w:jc w:val="center"/>
      </w:pPr>
      <w:r>
        <w:rPr>
          <w:noProof/>
        </w:rPr>
        <w:drawing>
          <wp:inline distT="0" distB="0" distL="0" distR="0" wp14:anchorId="4712AF22" wp14:editId="0D5B7972">
            <wp:extent cx="4131595" cy="1900695"/>
            <wp:effectExtent l="0" t="0" r="2540" b="444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1097" cy="1909667"/>
                    </a:xfrm>
                    <a:prstGeom prst="rect">
                      <a:avLst/>
                    </a:prstGeom>
                  </pic:spPr>
                </pic:pic>
              </a:graphicData>
            </a:graphic>
          </wp:inline>
        </w:drawing>
      </w:r>
    </w:p>
    <w:p w14:paraId="61F052EF" w14:textId="5BAA8F43" w:rsidR="00E322BE" w:rsidRDefault="00E322BE" w:rsidP="005811C5">
      <w:pPr>
        <w:pStyle w:val="Brdtekst"/>
      </w:pPr>
    </w:p>
    <w:p w14:paraId="3946E185" w14:textId="2C9377E0" w:rsidR="00E322BE" w:rsidRDefault="00E322BE" w:rsidP="005811C5">
      <w:pPr>
        <w:pStyle w:val="Brdtekst"/>
      </w:pPr>
      <w:r>
        <w:t xml:space="preserve">Notice the bottom file </w:t>
      </w:r>
      <w:r w:rsidRPr="00E322BE">
        <w:rPr>
          <w:b/>
          <w:bCs/>
        </w:rPr>
        <w:t>Sandbox.sln</w:t>
      </w:r>
      <w:r>
        <w:t xml:space="preserve"> of type </w:t>
      </w:r>
      <w:r w:rsidRPr="00E322BE">
        <w:rPr>
          <w:b/>
          <w:bCs/>
        </w:rPr>
        <w:t>Visual Studio Solution</w:t>
      </w:r>
      <w:r>
        <w:t xml:space="preserve">. This file </w:t>
      </w:r>
      <w:r w:rsidR="002C722C">
        <w:t xml:space="preserve">contains the top-level definition of the content of this particular solution. Now double-click on </w:t>
      </w:r>
      <w:r w:rsidR="002C722C" w:rsidRPr="00E322BE">
        <w:rPr>
          <w:b/>
          <w:bCs/>
        </w:rPr>
        <w:t>Sandbox.sln</w:t>
      </w:r>
      <w:r w:rsidR="002C722C">
        <w:rPr>
          <w:b/>
          <w:bCs/>
        </w:rPr>
        <w:t xml:space="preserve"> </w:t>
      </w:r>
      <w:r w:rsidR="002C722C" w:rsidRPr="002C722C">
        <w:t>– this will</w:t>
      </w:r>
      <w:r w:rsidR="002C722C">
        <w:t xml:space="preserve"> load the solution into Visual Studio. After a short while, Visual Studio should look something like this:</w:t>
      </w:r>
    </w:p>
    <w:p w14:paraId="2A44F5A6" w14:textId="3290A2CB" w:rsidR="002C722C" w:rsidRDefault="002C722C" w:rsidP="005811C5">
      <w:pPr>
        <w:pStyle w:val="Brdtekst"/>
      </w:pPr>
    </w:p>
    <w:p w14:paraId="71C21624" w14:textId="531829BF" w:rsidR="002C722C" w:rsidRDefault="00E85915" w:rsidP="00E85915">
      <w:pPr>
        <w:pStyle w:val="Brdtekst"/>
        <w:jc w:val="center"/>
      </w:pPr>
      <w:r>
        <w:rPr>
          <w:noProof/>
        </w:rPr>
        <w:drawing>
          <wp:inline distT="0" distB="0" distL="0" distR="0" wp14:anchorId="610661BF" wp14:editId="3AEDD5FC">
            <wp:extent cx="4908942" cy="2254276"/>
            <wp:effectExtent l="0" t="0" r="6350" b="0"/>
            <wp:docPr id="8" name="Billede 8" descr="Et billede, der indeholder tekst, skærmbillede, monitor, skær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descr="Et billede, der indeholder tekst, skærmbillede, monitor, skærm&#10;&#10;Automatisk genereret beskrivelse"/>
                    <pic:cNvPicPr/>
                  </pic:nvPicPr>
                  <pic:blipFill>
                    <a:blip r:embed="rId17"/>
                    <a:stretch>
                      <a:fillRect/>
                    </a:stretch>
                  </pic:blipFill>
                  <pic:spPr>
                    <a:xfrm>
                      <a:off x="0" y="0"/>
                      <a:ext cx="4930173" cy="2264026"/>
                    </a:xfrm>
                    <a:prstGeom prst="rect">
                      <a:avLst/>
                    </a:prstGeom>
                  </pic:spPr>
                </pic:pic>
              </a:graphicData>
            </a:graphic>
          </wp:inline>
        </w:drawing>
      </w:r>
    </w:p>
    <w:p w14:paraId="0691EBF2" w14:textId="77777777" w:rsidR="00E85915" w:rsidRDefault="00E85915" w:rsidP="005811C5">
      <w:pPr>
        <w:pStyle w:val="Brdtekst"/>
      </w:pPr>
    </w:p>
    <w:p w14:paraId="7D5F97AD" w14:textId="3AAAE172" w:rsidR="005811C5" w:rsidRDefault="005811C5" w:rsidP="00E85915">
      <w:pPr>
        <w:pStyle w:val="Brdtekst"/>
        <w:rPr>
          <w:rFonts w:cs="Calibri"/>
          <w:spacing w:val="-1"/>
        </w:rPr>
      </w:pPr>
      <w:r>
        <w:rPr>
          <w:rFonts w:cs="Calibri"/>
          <w:spacing w:val="-1"/>
        </w:rPr>
        <w:lastRenderedPageBreak/>
        <w:t xml:space="preserve">If </w:t>
      </w:r>
      <w:r w:rsidR="00E85915">
        <w:rPr>
          <w:rFonts w:cs="Calibri"/>
          <w:spacing w:val="-1"/>
        </w:rPr>
        <w:t xml:space="preserve">Visual Studio doesn’t look exactly like this for you, don’t panic! First of all, some additional windows might be visible as well; they are not important now, so you can leave them as-is, or just close them. The only interesting window for now is the window with the title </w:t>
      </w:r>
      <w:r w:rsidR="00E85915" w:rsidRPr="00E85915">
        <w:rPr>
          <w:rFonts w:cs="Calibri"/>
          <w:b/>
          <w:bCs/>
          <w:spacing w:val="-1"/>
        </w:rPr>
        <w:t>Solution Explorer</w:t>
      </w:r>
      <w:r w:rsidR="00E85915">
        <w:rPr>
          <w:rFonts w:cs="Calibri"/>
          <w:spacing w:val="-1"/>
        </w:rPr>
        <w:t>. I</w:t>
      </w:r>
      <w:r>
        <w:rPr>
          <w:rFonts w:cs="Calibri"/>
          <w:spacing w:val="-1"/>
        </w:rPr>
        <w:t xml:space="preserve">f you for some reason don’t see a window with this title, choose </w:t>
      </w:r>
      <w:r w:rsidRPr="00E507B1">
        <w:rPr>
          <w:rFonts w:cs="Calibri"/>
          <w:b/>
          <w:spacing w:val="-1"/>
        </w:rPr>
        <w:t>View | Solution Explorer</w:t>
      </w:r>
      <w:r>
        <w:rPr>
          <w:rFonts w:cs="Calibri"/>
          <w:spacing w:val="-1"/>
        </w:rPr>
        <w:t xml:space="preserve"> from the menu)</w:t>
      </w:r>
      <w:r w:rsidR="002B5BE3">
        <w:rPr>
          <w:rFonts w:cs="Calibri"/>
          <w:spacing w:val="-1"/>
        </w:rPr>
        <w:t>, which will open the window again.</w:t>
      </w:r>
    </w:p>
    <w:p w14:paraId="574AC25B" w14:textId="77777777" w:rsidR="005811C5" w:rsidRDefault="005811C5" w:rsidP="005811C5">
      <w:pPr>
        <w:pStyle w:val="Brdtekst"/>
        <w:rPr>
          <w:rFonts w:cs="Calibri"/>
          <w:spacing w:val="-1"/>
        </w:rPr>
      </w:pPr>
    </w:p>
    <w:p w14:paraId="6942E655" w14:textId="5A4924FB" w:rsidR="005811C5" w:rsidRPr="00E85915" w:rsidRDefault="00E85915" w:rsidP="00E85915">
      <w:pPr>
        <w:pStyle w:val="Brdtekst"/>
        <w:rPr>
          <w:rFonts w:cs="Calibri"/>
          <w:spacing w:val="-1"/>
        </w:rPr>
      </w:pPr>
      <w:r w:rsidRPr="00E85915">
        <w:rPr>
          <w:rFonts w:cs="Calibri"/>
          <w:spacing w:val="-1"/>
        </w:rPr>
        <w:t>So, w</w:t>
      </w:r>
      <w:r w:rsidR="005811C5" w:rsidRPr="00E85915">
        <w:rPr>
          <w:rFonts w:cs="Calibri"/>
          <w:spacing w:val="-1"/>
        </w:rPr>
        <w:t xml:space="preserve">hat are we seeing </w:t>
      </w:r>
      <w:r w:rsidR="002B5BE3">
        <w:rPr>
          <w:rFonts w:cs="Calibri"/>
          <w:spacing w:val="-1"/>
        </w:rPr>
        <w:t>in this window</w:t>
      </w:r>
      <w:r w:rsidR="005811C5" w:rsidRPr="00E85915">
        <w:rPr>
          <w:rFonts w:cs="Calibri"/>
          <w:spacing w:val="-1"/>
        </w:rPr>
        <w:t>? In order to understand that, we</w:t>
      </w:r>
      <w:r w:rsidR="002B5BE3">
        <w:rPr>
          <w:rFonts w:cs="Calibri"/>
          <w:spacing w:val="-1"/>
        </w:rPr>
        <w:t xml:space="preserve"> first</w:t>
      </w:r>
      <w:r w:rsidR="005811C5" w:rsidRPr="00E85915">
        <w:rPr>
          <w:rFonts w:cs="Calibri"/>
          <w:spacing w:val="-1"/>
        </w:rPr>
        <w:t xml:space="preserve"> need a basic under</w:t>
      </w:r>
      <w:r w:rsidR="002B5BE3">
        <w:rPr>
          <w:rFonts w:cs="Calibri"/>
          <w:spacing w:val="-1"/>
        </w:rPr>
        <w:softHyphen/>
      </w:r>
      <w:r w:rsidR="005811C5" w:rsidRPr="00E85915">
        <w:rPr>
          <w:rFonts w:cs="Calibri"/>
          <w:spacing w:val="-1"/>
        </w:rPr>
        <w:softHyphen/>
        <w:t>stand</w:t>
      </w:r>
      <w:r w:rsidR="005811C5" w:rsidRPr="00E85915">
        <w:rPr>
          <w:rFonts w:cs="Calibri"/>
          <w:spacing w:val="-1"/>
        </w:rPr>
        <w:softHyphen/>
        <w:t>ing of code organisation in Visual Studio.</w:t>
      </w:r>
    </w:p>
    <w:p w14:paraId="468B3C78" w14:textId="77777777" w:rsidR="005811C5" w:rsidRDefault="005811C5" w:rsidP="005811C5">
      <w:pPr>
        <w:rPr>
          <w:rFonts w:ascii="Calibri" w:eastAsia="Calibri" w:hAnsi="Calibri"/>
          <w:sz w:val="28"/>
          <w:szCs w:val="28"/>
        </w:rPr>
      </w:pPr>
    </w:p>
    <w:p w14:paraId="669BAF84" w14:textId="77777777" w:rsidR="005811C5" w:rsidRDefault="005811C5" w:rsidP="00FE5012">
      <w:pPr>
        <w:pStyle w:val="Overskrift2"/>
      </w:pPr>
      <w:bookmarkStart w:id="24" w:name="_Toc510548820"/>
      <w:bookmarkStart w:id="25" w:name="_Toc517259202"/>
      <w:r>
        <w:t>Code organisation</w:t>
      </w:r>
      <w:bookmarkEnd w:id="24"/>
      <w:bookmarkEnd w:id="25"/>
    </w:p>
    <w:p w14:paraId="7DA958AE" w14:textId="77777777" w:rsidR="005811C5" w:rsidRDefault="005811C5" w:rsidP="005811C5">
      <w:pPr>
        <w:pStyle w:val="Brdtekst"/>
      </w:pPr>
    </w:p>
    <w:p w14:paraId="64BC0378" w14:textId="2FCCB4E3" w:rsidR="005811C5" w:rsidRDefault="005811C5" w:rsidP="005811C5">
      <w:pPr>
        <w:pStyle w:val="Brdtekst"/>
      </w:pPr>
      <w:r>
        <w:t xml:space="preserve">The highest unit of organisation in Visual Studio is a </w:t>
      </w:r>
      <w:r w:rsidRPr="00C11733">
        <w:rPr>
          <w:b/>
        </w:rPr>
        <w:t>solution</w:t>
      </w:r>
      <w:r>
        <w:t>. Remember that Visual Studio is an advanced, industrial-strength tool, which can handle very complex soft</w:t>
      </w:r>
      <w:r>
        <w:softHyphen/>
        <w:t>ware development tasks. This could imply that the entire “solution” to e.g. a school administration system would contain several applications (say, a smart</w:t>
      </w:r>
      <w:r>
        <w:softHyphen/>
        <w:t>phone App for students, a desktop App for staff, another desktop App for admini</w:t>
      </w:r>
      <w:r>
        <w:softHyphen/>
        <w:t>stra</w:t>
      </w:r>
      <w:r>
        <w:softHyphen/>
        <w:t>tors, etc.). All these applications should be manageable as one integrated solution.</w:t>
      </w:r>
      <w:r w:rsidR="00480C20">
        <w:t xml:space="preserve"> A solution can therefore consists of several </w:t>
      </w:r>
      <w:r w:rsidR="00480C20" w:rsidRPr="00480C20">
        <w:rPr>
          <w:b/>
          <w:bCs/>
        </w:rPr>
        <w:t>projects</w:t>
      </w:r>
      <w:r w:rsidR="00480C20">
        <w:t>.</w:t>
      </w:r>
    </w:p>
    <w:p w14:paraId="1BDE00F7" w14:textId="77777777" w:rsidR="005811C5" w:rsidRDefault="005811C5" w:rsidP="005811C5">
      <w:pPr>
        <w:pStyle w:val="Brdtekst"/>
      </w:pPr>
    </w:p>
    <w:p w14:paraId="2ED7CC90" w14:textId="48D53DE5" w:rsidR="005811C5" w:rsidRDefault="005811C5" w:rsidP="005811C5">
      <w:pPr>
        <w:pStyle w:val="Brdtekst"/>
      </w:pPr>
      <w:r>
        <w:t xml:space="preserve">The next level </w:t>
      </w:r>
      <w:r w:rsidR="00480C20">
        <w:t xml:space="preserve">of organisation </w:t>
      </w:r>
      <w:r>
        <w:t xml:space="preserve">is </w:t>
      </w:r>
      <w:r w:rsidR="00480C20">
        <w:t>thus the</w:t>
      </w:r>
      <w:r>
        <w:t xml:space="preserve"> </w:t>
      </w:r>
      <w:r w:rsidRPr="00C11733">
        <w:rPr>
          <w:b/>
        </w:rPr>
        <w:t>project</w:t>
      </w:r>
      <w:r w:rsidR="00480C20" w:rsidRPr="00480C20">
        <w:rPr>
          <w:bCs/>
        </w:rPr>
        <w:t xml:space="preserve"> level</w:t>
      </w:r>
      <w:r>
        <w:t>. A project will usually corre</w:t>
      </w:r>
      <w:r w:rsidR="00480C20">
        <w:softHyphen/>
      </w:r>
      <w:r>
        <w:t>spond to a single application. If you have several projects in a solution, you will still be able to modify, compile and run a single project, without involving the other projects.</w:t>
      </w:r>
    </w:p>
    <w:p w14:paraId="27CF7912" w14:textId="77777777" w:rsidR="005811C5" w:rsidRDefault="005811C5" w:rsidP="005811C5">
      <w:pPr>
        <w:pStyle w:val="Brdtekst"/>
      </w:pPr>
    </w:p>
    <w:p w14:paraId="5D646953" w14:textId="77777777" w:rsidR="005811C5" w:rsidRDefault="005811C5" w:rsidP="005811C5">
      <w:pPr>
        <w:pStyle w:val="Brdtekst"/>
      </w:pPr>
      <w:r>
        <w:t xml:space="preserve">With this information, we can already better understand what we just did, and what we see in the </w:t>
      </w:r>
      <w:r w:rsidRPr="00DA3C1C">
        <w:rPr>
          <w:b/>
          <w:i/>
          <w:u w:val="single"/>
        </w:rPr>
        <w:t>Solution</w:t>
      </w:r>
      <w:r>
        <w:t xml:space="preserve"> (aha!) </w:t>
      </w:r>
      <w:r w:rsidRPr="00DA3C1C">
        <w:rPr>
          <w:b/>
          <w:i/>
        </w:rPr>
        <w:t>Explorer</w:t>
      </w:r>
      <w:r>
        <w:t xml:space="preserve"> window.</w:t>
      </w:r>
    </w:p>
    <w:p w14:paraId="7029816C" w14:textId="77777777" w:rsidR="005811C5" w:rsidRDefault="005811C5" w:rsidP="005811C5">
      <w:pPr>
        <w:pStyle w:val="Brdtekst"/>
        <w:rPr>
          <w:rFonts w:cs="Calibri"/>
          <w:spacing w:val="-1"/>
        </w:rPr>
      </w:pPr>
    </w:p>
    <w:p w14:paraId="0356F823" w14:textId="5C1C8890" w:rsidR="005811C5" w:rsidRDefault="005811C5" w:rsidP="005811C5">
      <w:pPr>
        <w:pStyle w:val="Brdtekst"/>
      </w:pPr>
      <w:r>
        <w:t xml:space="preserve">First, we navigated to a folder </w:t>
      </w:r>
      <w:r w:rsidR="00A12E8B">
        <w:t>named</w:t>
      </w:r>
      <w:r>
        <w:t xml:space="preserve"> </w:t>
      </w:r>
      <w:r w:rsidRPr="00411E70">
        <w:rPr>
          <w:b/>
        </w:rPr>
        <w:t>Sandbox</w:t>
      </w:r>
      <w:r>
        <w:t>. In Visual Studio, a solution is typi</w:t>
      </w:r>
      <w:r w:rsidR="00A12E8B">
        <w:softHyphen/>
      </w:r>
      <w:r>
        <w:t>cally con</w:t>
      </w:r>
      <w:r>
        <w:softHyphen/>
        <w:t xml:space="preserve">tained in a file folder with the same name as the solution it contains. So, this folder contains a solution called </w:t>
      </w:r>
      <w:r w:rsidRPr="00411E70">
        <w:rPr>
          <w:b/>
        </w:rPr>
        <w:t>Sandbox</w:t>
      </w:r>
      <w:r>
        <w:t>.</w:t>
      </w:r>
    </w:p>
    <w:p w14:paraId="3A79F968" w14:textId="77777777" w:rsidR="005811C5" w:rsidRDefault="005811C5" w:rsidP="005811C5">
      <w:pPr>
        <w:pStyle w:val="Brdtekst"/>
      </w:pPr>
    </w:p>
    <w:p w14:paraId="7461E870" w14:textId="77777777" w:rsidR="005811C5" w:rsidRDefault="005811C5" w:rsidP="005811C5">
      <w:pPr>
        <w:pStyle w:val="Brdtekst"/>
      </w:pPr>
      <w:r>
        <w:t>Second, we entered the folder. The folder contained</w:t>
      </w:r>
    </w:p>
    <w:p w14:paraId="6B1F12D6" w14:textId="77777777" w:rsidR="005811C5" w:rsidRDefault="005811C5" w:rsidP="005811C5">
      <w:pPr>
        <w:pStyle w:val="Brdtekst"/>
      </w:pPr>
    </w:p>
    <w:p w14:paraId="22228937" w14:textId="7EFFBA8C" w:rsidR="005811C5" w:rsidRDefault="005811C5" w:rsidP="005811C5">
      <w:pPr>
        <w:pStyle w:val="Brdtekst"/>
        <w:numPr>
          <w:ilvl w:val="0"/>
          <w:numId w:val="6"/>
        </w:numPr>
      </w:pPr>
      <w:r>
        <w:t xml:space="preserve">A file </w:t>
      </w:r>
      <w:r w:rsidR="00A12E8B">
        <w:t>named</w:t>
      </w:r>
      <w:r>
        <w:t xml:space="preserve"> </w:t>
      </w:r>
      <w:r w:rsidRPr="00411E70">
        <w:rPr>
          <w:b/>
        </w:rPr>
        <w:t>sandbox.sln</w:t>
      </w:r>
      <w:r w:rsidR="00232B7E">
        <w:rPr>
          <w:b/>
        </w:rPr>
        <w:t xml:space="preserve"> </w:t>
      </w:r>
      <w:r w:rsidR="00232B7E" w:rsidRPr="00232B7E">
        <w:rPr>
          <w:bCs/>
        </w:rPr>
        <w:t>(</w:t>
      </w:r>
      <w:r w:rsidR="00232B7E">
        <w:rPr>
          <w:bCs/>
        </w:rPr>
        <w:t>a Visual Studio Solution file</w:t>
      </w:r>
      <w:r w:rsidR="00232B7E" w:rsidRPr="00232B7E">
        <w:rPr>
          <w:bCs/>
        </w:rPr>
        <w:t>)</w:t>
      </w:r>
    </w:p>
    <w:p w14:paraId="143B423C" w14:textId="571C6456" w:rsidR="00A12E8B" w:rsidRDefault="005811C5" w:rsidP="00232B7E">
      <w:pPr>
        <w:pStyle w:val="Brdtekst"/>
        <w:numPr>
          <w:ilvl w:val="0"/>
          <w:numId w:val="6"/>
        </w:numPr>
      </w:pPr>
      <w:r>
        <w:t xml:space="preserve">A </w:t>
      </w:r>
      <w:r w:rsidR="00A12E8B">
        <w:t>file</w:t>
      </w:r>
      <w:r>
        <w:t xml:space="preserve"> </w:t>
      </w:r>
      <w:r w:rsidR="00A12E8B">
        <w:t>named</w:t>
      </w:r>
      <w:r>
        <w:t xml:space="preserve"> </w:t>
      </w:r>
      <w:r w:rsidRPr="00411E70">
        <w:rPr>
          <w:b/>
        </w:rPr>
        <w:t>Sandbox</w:t>
      </w:r>
      <w:r w:rsidR="00A12E8B">
        <w:rPr>
          <w:b/>
        </w:rPr>
        <w:t>.csproj</w:t>
      </w:r>
      <w:r w:rsidR="00232B7E">
        <w:rPr>
          <w:b/>
        </w:rPr>
        <w:t xml:space="preserve"> </w:t>
      </w:r>
      <w:r w:rsidR="00232B7E" w:rsidRPr="00232B7E">
        <w:rPr>
          <w:bCs/>
        </w:rPr>
        <w:t>(</w:t>
      </w:r>
      <w:r w:rsidR="00232B7E">
        <w:rPr>
          <w:bCs/>
        </w:rPr>
        <w:t xml:space="preserve">a </w:t>
      </w:r>
      <w:r w:rsidR="00232B7E">
        <w:rPr>
          <w:bCs/>
        </w:rPr>
        <w:t xml:space="preserve">C# project </w:t>
      </w:r>
      <w:r w:rsidR="00232B7E">
        <w:rPr>
          <w:bCs/>
        </w:rPr>
        <w:t>file</w:t>
      </w:r>
      <w:r w:rsidR="00232B7E" w:rsidRPr="00232B7E">
        <w:rPr>
          <w:bCs/>
        </w:rPr>
        <w:t>)</w:t>
      </w:r>
    </w:p>
    <w:p w14:paraId="12F01F17" w14:textId="77777777" w:rsidR="005811C5" w:rsidRDefault="005811C5" w:rsidP="005811C5">
      <w:pPr>
        <w:pStyle w:val="Brdtekst"/>
      </w:pPr>
    </w:p>
    <w:p w14:paraId="20E56E87" w14:textId="27E21959" w:rsidR="005811C5" w:rsidRDefault="00232B7E" w:rsidP="005811C5">
      <w:pPr>
        <w:pStyle w:val="Brdtekst"/>
      </w:pPr>
      <w:r>
        <w:t xml:space="preserve">Remember that a solution can contain several projects? This particular solution (named </w:t>
      </w:r>
      <w:r w:rsidRPr="00232B7E">
        <w:rPr>
          <w:b/>
          <w:bCs/>
        </w:rPr>
        <w:t>Sandbox</w:t>
      </w:r>
      <w:r>
        <w:t xml:space="preserve">) contains a single project (also named </w:t>
      </w:r>
      <w:r w:rsidRPr="00232B7E">
        <w:rPr>
          <w:b/>
          <w:bCs/>
        </w:rPr>
        <w:t>Sandbox</w:t>
      </w:r>
      <w:r>
        <w:t xml:space="preserve">). </w:t>
      </w:r>
      <w:r w:rsidR="005811C5">
        <w:t>It might seem confusing that we have a pro</w:t>
      </w:r>
      <w:r w:rsidR="005811C5">
        <w:softHyphen/>
        <w:t xml:space="preserve">ject with the same name as the solution it is part of, </w:t>
      </w:r>
      <w:r w:rsidR="005811C5">
        <w:lastRenderedPageBreak/>
        <w:t>but this is actually a quite common naming convention for small solutions that only contain a single project. It will be quite a while before we deal with solutions con</w:t>
      </w:r>
      <w:r>
        <w:softHyphen/>
      </w:r>
      <w:r w:rsidR="005811C5">
        <w:t>taining more than one project.</w:t>
      </w:r>
      <w:r>
        <w:t xml:space="preserve"> Also, it has in this simple case been chosen to have both the .sln file (defining the entire solution) AND the .csproj file (defining a single project) in the same folder. A alternative – which is definitely recommendable when working with multi-project solutions – is to </w:t>
      </w:r>
      <w:r w:rsidR="00020546">
        <w:t>have each project contained in sub-folders to the solution folder. The subfolder corresponding to a specific project will then usually have the same name as the project itself.</w:t>
      </w:r>
    </w:p>
    <w:p w14:paraId="27F32E19" w14:textId="373C2DFE" w:rsidR="00B10190" w:rsidRDefault="00B10190" w:rsidP="005811C5">
      <w:pPr>
        <w:pStyle w:val="Brdtekst"/>
      </w:pPr>
    </w:p>
    <w:p w14:paraId="1ABD2E3F" w14:textId="205F8788" w:rsidR="00B10190" w:rsidRDefault="00B10190" w:rsidP="005811C5">
      <w:pPr>
        <w:pStyle w:val="Brdtekst"/>
      </w:pPr>
      <w:r>
        <w:t>It can initially be a bit confusing to distinguish between the file structure and the logi</w:t>
      </w:r>
      <w:r>
        <w:softHyphen/>
        <w:t xml:space="preserve">cal structure of a solution. The </w:t>
      </w:r>
      <w:r w:rsidRPr="00B10190">
        <w:rPr>
          <w:u w:val="single"/>
        </w:rPr>
        <w:t>logical structure</w:t>
      </w:r>
      <w:r>
        <w:t xml:space="preserve"> is defined by the contents of the solution and project files, plus the actual code itself. This structure always follows the same pattern: Solution -&gt; Project -&gt; Code. The </w:t>
      </w:r>
      <w:r w:rsidRPr="00B10190">
        <w:rPr>
          <w:u w:val="single"/>
        </w:rPr>
        <w:t>file structure</w:t>
      </w:r>
      <w:r>
        <w:t xml:space="preserve"> is just the physical location of the various files</w:t>
      </w:r>
      <w:r w:rsidR="00C62EB9">
        <w:t>. This can – in principle – be chosen more freely, but the usual practice is to use a structure closely related to the logical structure, like e.g. using subfolder for projects. In order to keep things as simple as possible, we have however chosen to deviate from this general principle, when the solution only contains a single project.</w:t>
      </w:r>
    </w:p>
    <w:p w14:paraId="0BDF3C35" w14:textId="0E1581E4" w:rsidR="0099715F" w:rsidRDefault="0099715F" w:rsidP="005811C5">
      <w:pPr>
        <w:pStyle w:val="Brdtekst"/>
      </w:pPr>
    </w:p>
    <w:p w14:paraId="6A24C9FD" w14:textId="45B406A7" w:rsidR="0099715F" w:rsidRDefault="0099715F" w:rsidP="005811C5">
      <w:pPr>
        <w:pStyle w:val="Brdtekst"/>
      </w:pPr>
      <w:r>
        <w:t>With this in place, we can make more sense of the content in the Solution Explorer window:</w:t>
      </w:r>
    </w:p>
    <w:p w14:paraId="266FFEEC" w14:textId="31937DCD" w:rsidR="0099715F" w:rsidRDefault="0099715F" w:rsidP="005811C5">
      <w:pPr>
        <w:pStyle w:val="Brdtekst"/>
      </w:pPr>
    </w:p>
    <w:p w14:paraId="024DE1B1" w14:textId="5D2B9DA9" w:rsidR="0099715F" w:rsidRDefault="0099715F" w:rsidP="000E0656">
      <w:pPr>
        <w:pStyle w:val="Brdtekst"/>
        <w:jc w:val="center"/>
      </w:pPr>
      <w:r>
        <w:rPr>
          <w:noProof/>
        </w:rPr>
        <w:drawing>
          <wp:inline distT="0" distB="0" distL="0" distR="0" wp14:anchorId="6D4C3B54" wp14:editId="2D5C464B">
            <wp:extent cx="3075216" cy="2108719"/>
            <wp:effectExtent l="0" t="0" r="0" b="635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8"/>
                    <a:stretch>
                      <a:fillRect/>
                    </a:stretch>
                  </pic:blipFill>
                  <pic:spPr>
                    <a:xfrm>
                      <a:off x="0" y="0"/>
                      <a:ext cx="3098950" cy="2124994"/>
                    </a:xfrm>
                    <a:prstGeom prst="rect">
                      <a:avLst/>
                    </a:prstGeom>
                  </pic:spPr>
                </pic:pic>
              </a:graphicData>
            </a:graphic>
          </wp:inline>
        </w:drawing>
      </w:r>
    </w:p>
    <w:p w14:paraId="1F1C9127" w14:textId="77777777" w:rsidR="0099715F" w:rsidRDefault="0099715F" w:rsidP="005811C5">
      <w:pPr>
        <w:pStyle w:val="Brdtekst"/>
      </w:pPr>
    </w:p>
    <w:p w14:paraId="76377814" w14:textId="4B2699EC" w:rsidR="0099715F" w:rsidRDefault="0099715F" w:rsidP="005811C5">
      <w:pPr>
        <w:pStyle w:val="Brdtekst"/>
      </w:pPr>
      <w:r>
        <w:t xml:space="preserve">This should be read as “Visual Studio has now loaded the solution named </w:t>
      </w:r>
      <w:r w:rsidRPr="0099715F">
        <w:rPr>
          <w:b/>
          <w:bCs/>
        </w:rPr>
        <w:t>Sandbox</w:t>
      </w:r>
      <w:r>
        <w:t>.</w:t>
      </w:r>
      <w:r w:rsidR="005A5255">
        <w:t xml:space="preserve"> That solution contains a single C# project named </w:t>
      </w:r>
      <w:r w:rsidR="005A5255" w:rsidRPr="005A5255">
        <w:rPr>
          <w:b/>
          <w:bCs/>
        </w:rPr>
        <w:t>Sandbox</w:t>
      </w:r>
      <w:r w:rsidR="005A5255">
        <w:t>”.</w:t>
      </w:r>
    </w:p>
    <w:p w14:paraId="22EBC2C3" w14:textId="499B6604" w:rsidR="005A5255" w:rsidRDefault="005A5255" w:rsidP="005811C5">
      <w:pPr>
        <w:pStyle w:val="Brdtekst"/>
      </w:pPr>
    </w:p>
    <w:p w14:paraId="69A5839D" w14:textId="481F705A" w:rsidR="005A5255" w:rsidRDefault="005A5255" w:rsidP="005811C5">
      <w:pPr>
        <w:pStyle w:val="Brdtekst"/>
      </w:pPr>
      <w:r>
        <w:t>What’s does the C# project then contain? Seemingly two elements.</w:t>
      </w:r>
    </w:p>
    <w:p w14:paraId="051C47E9" w14:textId="02CD8E7B" w:rsidR="005A5255" w:rsidRDefault="005A5255" w:rsidP="005A5255">
      <w:pPr>
        <w:pStyle w:val="Brdtekst"/>
        <w:numPr>
          <w:ilvl w:val="0"/>
          <w:numId w:val="150"/>
        </w:numPr>
      </w:pPr>
      <w:r>
        <w:t xml:space="preserve">A element named </w:t>
      </w:r>
      <w:r w:rsidRPr="005A5255">
        <w:rPr>
          <w:b/>
          <w:bCs/>
        </w:rPr>
        <w:t>Dependencies</w:t>
      </w:r>
      <w:r>
        <w:t>. This element is not relevant for now.</w:t>
      </w:r>
    </w:p>
    <w:p w14:paraId="18DD88D4" w14:textId="22DFC01B" w:rsidR="005A5255" w:rsidRDefault="005A5255" w:rsidP="005A5255">
      <w:pPr>
        <w:pStyle w:val="Brdtekst"/>
        <w:numPr>
          <w:ilvl w:val="0"/>
          <w:numId w:val="150"/>
        </w:numPr>
      </w:pPr>
      <w:r>
        <w:t xml:space="preserve">An element named </w:t>
      </w:r>
      <w:r w:rsidRPr="005A5255">
        <w:rPr>
          <w:b/>
          <w:bCs/>
        </w:rPr>
        <w:t>Program.cs</w:t>
      </w:r>
      <w:r>
        <w:t>.</w:t>
      </w:r>
    </w:p>
    <w:p w14:paraId="1CCDFB39" w14:textId="77777777" w:rsidR="005811C5" w:rsidRDefault="005811C5" w:rsidP="005811C5">
      <w:pPr>
        <w:pStyle w:val="Brdtekst"/>
      </w:pPr>
      <w:r>
        <w:t xml:space="preserve"> </w:t>
      </w:r>
    </w:p>
    <w:p w14:paraId="043960CA" w14:textId="0DC644B2" w:rsidR="005811C5" w:rsidRDefault="0040493A" w:rsidP="005811C5">
      <w:pPr>
        <w:pStyle w:val="Brdtekst"/>
      </w:pPr>
      <w:r w:rsidRPr="0040493A">
        <w:rPr>
          <w:b/>
          <w:bCs/>
        </w:rPr>
        <w:lastRenderedPageBreak/>
        <w:t>Program.cs</w:t>
      </w:r>
      <w:r>
        <w:t xml:space="preserve"> contains actual C# code, so we have now reached the really interesting part. </w:t>
      </w:r>
      <w:r w:rsidR="005811C5">
        <w:t xml:space="preserve">Before </w:t>
      </w:r>
      <w:r w:rsidR="00986C6F">
        <w:t>proceeding</w:t>
      </w:r>
      <w:r w:rsidR="005811C5">
        <w:t>, we</w:t>
      </w:r>
      <w:r w:rsidR="00986C6F">
        <w:t xml:space="preserve"> just need to briefly</w:t>
      </w:r>
      <w:r w:rsidR="005811C5">
        <w:t xml:space="preserve"> return to the </w:t>
      </w:r>
      <w:r w:rsidR="00986C6F">
        <w:t>discussion</w:t>
      </w:r>
      <w:r w:rsidR="00986C6F">
        <w:t xml:space="preserve"> about </w:t>
      </w:r>
      <w:r w:rsidR="005811C5">
        <w:t>code structure.</w:t>
      </w:r>
    </w:p>
    <w:p w14:paraId="2B44E537" w14:textId="77777777" w:rsidR="00986C6F" w:rsidRDefault="00986C6F" w:rsidP="005811C5">
      <w:pPr>
        <w:pStyle w:val="Brdtekst"/>
      </w:pPr>
    </w:p>
    <w:p w14:paraId="2842D809" w14:textId="12D033F2" w:rsidR="005811C5" w:rsidRDefault="005811C5" w:rsidP="005811C5">
      <w:pPr>
        <w:pStyle w:val="Brdtekst"/>
      </w:pPr>
      <w:r>
        <w:t xml:space="preserve">What </w:t>
      </w:r>
      <w:r w:rsidR="004635B8">
        <w:t>is</w:t>
      </w:r>
      <w:r>
        <w:t xml:space="preserve"> the next unit of organisation below </w:t>
      </w:r>
      <w:r w:rsidRPr="009C0BFD">
        <w:rPr>
          <w:b/>
        </w:rPr>
        <w:t>project</w:t>
      </w:r>
      <w:r>
        <w:t xml:space="preserve">? The simple answer is </w:t>
      </w:r>
      <w:r w:rsidRPr="009C0BFD">
        <w:rPr>
          <w:b/>
        </w:rPr>
        <w:t>classes</w:t>
      </w:r>
      <w:r>
        <w:t xml:space="preserve">. Classes is where the actual C# code resides, and we will deal with classes in great detail in these notes. A class is (usually) defined </w:t>
      </w:r>
      <w:r w:rsidR="00FE5012">
        <w:t>in</w:t>
      </w:r>
      <w:r>
        <w:t xml:space="preserve"> a single file with the extension </w:t>
      </w:r>
      <w:r w:rsidRPr="009C0BFD">
        <w:rPr>
          <w:b/>
        </w:rPr>
        <w:t>.cs</w:t>
      </w:r>
      <w:r>
        <w:t xml:space="preserve">. In the </w:t>
      </w:r>
      <w:r w:rsidRPr="009C0BFD">
        <w:rPr>
          <w:b/>
        </w:rPr>
        <w:t>Sandbox</w:t>
      </w:r>
      <w:r>
        <w:t xml:space="preserve"> project, there </w:t>
      </w:r>
      <w:r w:rsidR="00BF4127">
        <w:t xml:space="preserve">is thus a single class </w:t>
      </w:r>
      <w:r w:rsidRPr="009C0BFD">
        <w:rPr>
          <w:b/>
        </w:rPr>
        <w:t>Program</w:t>
      </w:r>
      <w:r w:rsidR="00BF4127">
        <w:t xml:space="preserve">, </w:t>
      </w:r>
      <w:r>
        <w:t xml:space="preserve">defined in the file </w:t>
      </w:r>
      <w:r w:rsidRPr="009C0BFD">
        <w:rPr>
          <w:b/>
        </w:rPr>
        <w:t>Program.cs</w:t>
      </w:r>
      <w:r>
        <w:t>.</w:t>
      </w:r>
    </w:p>
    <w:p w14:paraId="41F3E5AB" w14:textId="77777777" w:rsidR="005811C5" w:rsidRDefault="005811C5" w:rsidP="00BF4127">
      <w:pPr>
        <w:pStyle w:val="Brdtekst"/>
        <w:ind w:left="0"/>
      </w:pPr>
    </w:p>
    <w:p w14:paraId="44BE9D40" w14:textId="77777777" w:rsidR="005811C5" w:rsidRDefault="005811C5" w:rsidP="005811C5">
      <w:pPr>
        <w:pStyle w:val="Brdtekst"/>
      </w:pPr>
      <w:r>
        <w:t xml:space="preserve">For completeness, it should be mentioned that a unit of organisation between </w:t>
      </w:r>
      <w:r w:rsidRPr="00A43BCA">
        <w:rPr>
          <w:b/>
        </w:rPr>
        <w:t>pro</w:t>
      </w:r>
      <w:r>
        <w:rPr>
          <w:b/>
        </w:rPr>
        <w:softHyphen/>
      </w:r>
      <w:r w:rsidRPr="00A43BCA">
        <w:rPr>
          <w:b/>
        </w:rPr>
        <w:t>ject</w:t>
      </w:r>
      <w:r>
        <w:t xml:space="preserve"> and </w:t>
      </w:r>
      <w:r w:rsidRPr="00A43BCA">
        <w:rPr>
          <w:b/>
        </w:rPr>
        <w:t>class</w:t>
      </w:r>
      <w:r>
        <w:t xml:space="preserve"> actually exist, called </w:t>
      </w:r>
      <w:r w:rsidRPr="00A43BCA">
        <w:rPr>
          <w:b/>
        </w:rPr>
        <w:t>namespace</w:t>
      </w:r>
      <w:r>
        <w:t xml:space="preserve">. A namespace is a way to organise classes that in some sense belong together, which </w:t>
      </w:r>
      <w:r w:rsidR="00FE5012">
        <w:t xml:space="preserve">is </w:t>
      </w:r>
      <w:r>
        <w:t>useful in projects with many classes. However, if you have very few classes in your project, the most common setup is to have just one namespace, with the same name as the project. We will not really utilise namespaces before our projects grow beyond these “few classes”.</w:t>
      </w:r>
    </w:p>
    <w:p w14:paraId="5FA368B4" w14:textId="77777777" w:rsidR="005811C5" w:rsidRDefault="005811C5" w:rsidP="005811C5">
      <w:pPr>
        <w:pStyle w:val="Brdtekst"/>
      </w:pPr>
    </w:p>
    <w:p w14:paraId="1AF4B409" w14:textId="77777777" w:rsidR="005811C5" w:rsidRDefault="005811C5" w:rsidP="005811C5">
      <w:pPr>
        <w:pStyle w:val="Brdtekst"/>
      </w:pPr>
      <w:r>
        <w:t xml:space="preserve">Returning to classes – which we advertised as containing actual C# code – the next unit of organisation is </w:t>
      </w:r>
      <w:r w:rsidRPr="00A43BCA">
        <w:rPr>
          <w:b/>
        </w:rPr>
        <w:t>methods</w:t>
      </w:r>
      <w:r>
        <w:t xml:space="preserve">. A method is a collection of C# </w:t>
      </w:r>
      <w:r w:rsidRPr="00A43BCA">
        <w:rPr>
          <w:b/>
        </w:rPr>
        <w:t>statements</w:t>
      </w:r>
      <w:r>
        <w:t>, that per</w:t>
      </w:r>
      <w:r>
        <w:softHyphen/>
        <w:t>forms some useful task. We will deal quite a lot with methods later on. It should also be mentioned that classes can contain more than just methods, but in terms of code organisation, they can for now be thought of as containers for methods.</w:t>
      </w:r>
    </w:p>
    <w:p w14:paraId="38AB6D4D" w14:textId="77777777" w:rsidR="005811C5" w:rsidRDefault="005811C5" w:rsidP="005811C5">
      <w:pPr>
        <w:pStyle w:val="Brdtekst"/>
      </w:pPr>
    </w:p>
    <w:p w14:paraId="238CE702" w14:textId="77777777" w:rsidR="005811C5" w:rsidRDefault="005811C5" w:rsidP="005811C5">
      <w:pPr>
        <w:pStyle w:val="Brdtekst"/>
        <w:keepNext/>
        <w:keepLines/>
        <w:ind w:left="113"/>
      </w:pPr>
      <w:r>
        <w:t>With statements, we have reached the end of the line of terms of code organisation, since statements are the “atoms” of code. Let us then review the entire hierarchy of code organisation:</w:t>
      </w:r>
    </w:p>
    <w:p w14:paraId="6F870EDE" w14:textId="77777777" w:rsidR="005811C5" w:rsidRDefault="005811C5" w:rsidP="005811C5">
      <w:pPr>
        <w:pStyle w:val="Brdtekst"/>
      </w:pPr>
    </w:p>
    <w:p w14:paraId="2B523E01" w14:textId="77777777" w:rsidR="005811C5" w:rsidRDefault="005811C5" w:rsidP="005811C5">
      <w:pPr>
        <w:pStyle w:val="Brdtekst"/>
      </w:pPr>
      <w:r>
        <w:t xml:space="preserve">A </w:t>
      </w:r>
      <w:r w:rsidRPr="002D1254">
        <w:rPr>
          <w:b/>
        </w:rPr>
        <w:t>solution</w:t>
      </w:r>
      <w:r>
        <w:t xml:space="preserve"> contains a number of</w:t>
      </w:r>
    </w:p>
    <w:p w14:paraId="0D2180D0" w14:textId="77777777" w:rsidR="005811C5" w:rsidRDefault="005811C5" w:rsidP="005811C5">
      <w:pPr>
        <w:pStyle w:val="Brdtekst"/>
      </w:pPr>
      <w:r>
        <w:tab/>
      </w:r>
      <w:r w:rsidRPr="002D1254">
        <w:rPr>
          <w:b/>
        </w:rPr>
        <w:t>projects</w:t>
      </w:r>
      <w:r>
        <w:t>, that contain a number of</w:t>
      </w:r>
    </w:p>
    <w:p w14:paraId="595753DF" w14:textId="77777777" w:rsidR="005811C5" w:rsidRDefault="005811C5" w:rsidP="005811C5">
      <w:pPr>
        <w:pStyle w:val="Brdtekst"/>
      </w:pPr>
      <w:r>
        <w:tab/>
      </w:r>
      <w:r>
        <w:tab/>
      </w:r>
      <w:r w:rsidRPr="002D1254">
        <w:rPr>
          <w:b/>
        </w:rPr>
        <w:t>namespaces</w:t>
      </w:r>
      <w:r>
        <w:t>, that contain a number of</w:t>
      </w:r>
    </w:p>
    <w:p w14:paraId="06398794" w14:textId="77777777" w:rsidR="005811C5" w:rsidRDefault="005811C5" w:rsidP="005811C5">
      <w:pPr>
        <w:pStyle w:val="Brdtekst"/>
      </w:pPr>
      <w:r>
        <w:tab/>
      </w:r>
      <w:r>
        <w:tab/>
      </w:r>
      <w:r>
        <w:tab/>
      </w:r>
      <w:r w:rsidRPr="002D1254">
        <w:rPr>
          <w:b/>
        </w:rPr>
        <w:t>classes</w:t>
      </w:r>
      <w:r>
        <w:t>, that contain a number of</w:t>
      </w:r>
    </w:p>
    <w:p w14:paraId="6812EC04" w14:textId="77777777" w:rsidR="005811C5" w:rsidRDefault="005811C5" w:rsidP="005811C5">
      <w:pPr>
        <w:pStyle w:val="Brdtekst"/>
      </w:pPr>
      <w:r>
        <w:tab/>
      </w:r>
      <w:r>
        <w:tab/>
      </w:r>
      <w:r>
        <w:tab/>
      </w:r>
      <w:r>
        <w:tab/>
      </w:r>
      <w:r w:rsidRPr="002D1254">
        <w:rPr>
          <w:b/>
        </w:rPr>
        <w:t>methods</w:t>
      </w:r>
      <w:r>
        <w:t>, that contain a number of</w:t>
      </w:r>
    </w:p>
    <w:p w14:paraId="38F53896" w14:textId="77777777" w:rsidR="005811C5" w:rsidRPr="002D1254" w:rsidRDefault="005811C5" w:rsidP="005811C5">
      <w:pPr>
        <w:pStyle w:val="Brdtekst"/>
        <w:rPr>
          <w:b/>
        </w:rPr>
      </w:pPr>
      <w:r>
        <w:tab/>
      </w:r>
      <w:r>
        <w:tab/>
      </w:r>
      <w:r>
        <w:tab/>
      </w:r>
      <w:r>
        <w:tab/>
      </w:r>
      <w:r>
        <w:tab/>
      </w:r>
      <w:r w:rsidRPr="002D1254">
        <w:rPr>
          <w:b/>
        </w:rPr>
        <w:t>statements</w:t>
      </w:r>
    </w:p>
    <w:p w14:paraId="328891E2" w14:textId="77777777" w:rsidR="005811C5" w:rsidRDefault="005811C5" w:rsidP="005811C5">
      <w:pPr>
        <w:pStyle w:val="Brdtekst"/>
      </w:pPr>
    </w:p>
    <w:p w14:paraId="3C515834" w14:textId="77777777" w:rsidR="005811C5" w:rsidRDefault="005811C5" w:rsidP="005811C5">
      <w:pPr>
        <w:pStyle w:val="Brdtekst"/>
      </w:pPr>
      <w:r>
        <w:t>A six-tiered hierarchy, no less! This may seem overwhelming, but try to compare it with a publication of a large body of text, say, the collected works of Kierkegaard (a Danish philosopher of some fame). Such a publication would probably be organised like this:</w:t>
      </w:r>
    </w:p>
    <w:p w14:paraId="17B19936" w14:textId="77777777" w:rsidR="005811C5" w:rsidRDefault="005811C5" w:rsidP="005811C5">
      <w:pPr>
        <w:pStyle w:val="Brdtekst"/>
      </w:pPr>
    </w:p>
    <w:p w14:paraId="134F69B0" w14:textId="77777777" w:rsidR="005811C5" w:rsidRDefault="005811C5" w:rsidP="005811C5">
      <w:pPr>
        <w:pStyle w:val="Brdtekst"/>
        <w:keepNext/>
        <w:keepLines/>
        <w:ind w:left="113"/>
      </w:pPr>
      <w:r>
        <w:lastRenderedPageBreak/>
        <w:t xml:space="preserve">A </w:t>
      </w:r>
      <w:r>
        <w:rPr>
          <w:b/>
        </w:rPr>
        <w:t>publication</w:t>
      </w:r>
      <w:r>
        <w:t xml:space="preserve"> contains a number of</w:t>
      </w:r>
    </w:p>
    <w:p w14:paraId="689639D6" w14:textId="77777777" w:rsidR="005811C5" w:rsidRDefault="005811C5" w:rsidP="005811C5">
      <w:pPr>
        <w:pStyle w:val="Brdtekst"/>
        <w:keepNext/>
        <w:keepLines/>
        <w:ind w:left="113"/>
      </w:pPr>
      <w:r>
        <w:tab/>
      </w:r>
      <w:r>
        <w:rPr>
          <w:b/>
        </w:rPr>
        <w:t>volumes</w:t>
      </w:r>
      <w:r>
        <w:t>, that contain a number of</w:t>
      </w:r>
    </w:p>
    <w:p w14:paraId="6635A9B8" w14:textId="77777777" w:rsidR="005811C5" w:rsidRDefault="005811C5" w:rsidP="005811C5">
      <w:pPr>
        <w:pStyle w:val="Brdtekst"/>
        <w:keepNext/>
        <w:keepLines/>
        <w:ind w:left="113"/>
      </w:pPr>
      <w:r>
        <w:tab/>
      </w:r>
      <w:r>
        <w:tab/>
      </w:r>
      <w:r>
        <w:rPr>
          <w:b/>
        </w:rPr>
        <w:t>chapters</w:t>
      </w:r>
      <w:r>
        <w:t>, that contain a number of</w:t>
      </w:r>
    </w:p>
    <w:p w14:paraId="33BCF606" w14:textId="77777777" w:rsidR="005811C5" w:rsidRDefault="005811C5" w:rsidP="005811C5">
      <w:pPr>
        <w:pStyle w:val="Brdtekst"/>
        <w:keepNext/>
        <w:keepLines/>
        <w:ind w:left="113"/>
      </w:pPr>
      <w:r>
        <w:tab/>
      </w:r>
      <w:r>
        <w:tab/>
      </w:r>
      <w:r>
        <w:tab/>
      </w:r>
      <w:r>
        <w:rPr>
          <w:b/>
        </w:rPr>
        <w:t>sections</w:t>
      </w:r>
      <w:r>
        <w:t>, that contain a number of</w:t>
      </w:r>
    </w:p>
    <w:p w14:paraId="73371985" w14:textId="77777777" w:rsidR="005811C5" w:rsidRDefault="005811C5" w:rsidP="005811C5">
      <w:pPr>
        <w:pStyle w:val="Brdtekst"/>
        <w:keepNext/>
        <w:keepLines/>
        <w:ind w:left="113"/>
      </w:pPr>
      <w:r>
        <w:tab/>
      </w:r>
      <w:r>
        <w:tab/>
      </w:r>
      <w:r>
        <w:tab/>
      </w:r>
      <w:r>
        <w:tab/>
      </w:r>
      <w:r>
        <w:rPr>
          <w:b/>
        </w:rPr>
        <w:t>paragraphs</w:t>
      </w:r>
      <w:r>
        <w:t>, that contain a number of</w:t>
      </w:r>
    </w:p>
    <w:p w14:paraId="23DAFF40" w14:textId="77777777" w:rsidR="005811C5" w:rsidRDefault="005811C5" w:rsidP="005811C5">
      <w:pPr>
        <w:pStyle w:val="Brdtekst"/>
        <w:keepNext/>
        <w:keepLines/>
        <w:ind w:left="113"/>
      </w:pPr>
      <w:r>
        <w:tab/>
      </w:r>
      <w:r>
        <w:tab/>
      </w:r>
      <w:r>
        <w:tab/>
      </w:r>
      <w:r>
        <w:tab/>
      </w:r>
      <w:r>
        <w:tab/>
      </w:r>
      <w:r>
        <w:rPr>
          <w:b/>
        </w:rPr>
        <w:t>sentences</w:t>
      </w:r>
      <w:r w:rsidRPr="00AA5E9F">
        <w:t>, that</w:t>
      </w:r>
      <w:r>
        <w:t xml:space="preserve"> contain a number of</w:t>
      </w:r>
    </w:p>
    <w:p w14:paraId="237EFE83" w14:textId="77777777" w:rsidR="005811C5" w:rsidRPr="002D1254" w:rsidRDefault="005811C5" w:rsidP="005811C5">
      <w:pPr>
        <w:pStyle w:val="Brdtekst"/>
        <w:keepNext/>
        <w:keepLines/>
        <w:ind w:left="113"/>
        <w:rPr>
          <w:b/>
        </w:rPr>
      </w:pPr>
      <w:r>
        <w:rPr>
          <w:b/>
        </w:rPr>
        <w:tab/>
      </w:r>
      <w:r>
        <w:rPr>
          <w:b/>
        </w:rPr>
        <w:tab/>
      </w:r>
      <w:r>
        <w:rPr>
          <w:b/>
        </w:rPr>
        <w:tab/>
      </w:r>
      <w:r>
        <w:rPr>
          <w:b/>
        </w:rPr>
        <w:tab/>
      </w:r>
      <w:r>
        <w:rPr>
          <w:b/>
        </w:rPr>
        <w:tab/>
      </w:r>
      <w:r>
        <w:rPr>
          <w:b/>
        </w:rPr>
        <w:tab/>
        <w:t>words</w:t>
      </w:r>
    </w:p>
    <w:p w14:paraId="59F6AD46" w14:textId="77777777" w:rsidR="005811C5" w:rsidRDefault="005811C5" w:rsidP="005811C5">
      <w:pPr>
        <w:pStyle w:val="Brdtekst"/>
      </w:pPr>
    </w:p>
    <w:p w14:paraId="67622D6B" w14:textId="77777777" w:rsidR="005811C5" w:rsidRDefault="005811C5" w:rsidP="005811C5">
      <w:pPr>
        <w:pStyle w:val="Brdtekst"/>
      </w:pPr>
      <w:r>
        <w:t>A seven-tier hierarchy… This hopefully illustrates that the code organisation is as such quite meaningful, and not overly complex. However, the solutions we will encounter in relation to these notes will usually have a rather simple structure:</w:t>
      </w:r>
    </w:p>
    <w:p w14:paraId="3C755DA7" w14:textId="77777777" w:rsidR="005811C5" w:rsidRDefault="005811C5" w:rsidP="005811C5">
      <w:pPr>
        <w:pStyle w:val="Brdtekst"/>
      </w:pPr>
    </w:p>
    <w:p w14:paraId="7D96AC33" w14:textId="77777777" w:rsidR="005811C5" w:rsidRDefault="005811C5" w:rsidP="005811C5">
      <w:pPr>
        <w:pStyle w:val="Brdtekst"/>
      </w:pPr>
      <w:r>
        <w:t xml:space="preserve">A </w:t>
      </w:r>
      <w:r w:rsidRPr="002D1254">
        <w:rPr>
          <w:b/>
        </w:rPr>
        <w:t>solution</w:t>
      </w:r>
      <w:r>
        <w:t xml:space="preserve"> that contains </w:t>
      </w:r>
      <w:r w:rsidRPr="00E87015">
        <w:rPr>
          <w:u w:val="single"/>
        </w:rPr>
        <w:t>one</w:t>
      </w:r>
    </w:p>
    <w:p w14:paraId="18592D3F" w14:textId="77777777" w:rsidR="005811C5" w:rsidRDefault="005811C5" w:rsidP="005811C5">
      <w:pPr>
        <w:pStyle w:val="Brdtekst"/>
      </w:pPr>
      <w:r>
        <w:tab/>
      </w:r>
      <w:r>
        <w:rPr>
          <w:b/>
        </w:rPr>
        <w:t>project</w:t>
      </w:r>
      <w:r>
        <w:t xml:space="preserve">, that contains </w:t>
      </w:r>
      <w:r w:rsidRPr="00E87015">
        <w:rPr>
          <w:u w:val="single"/>
        </w:rPr>
        <w:t>one</w:t>
      </w:r>
    </w:p>
    <w:p w14:paraId="30298229" w14:textId="77777777" w:rsidR="005811C5" w:rsidRDefault="005811C5" w:rsidP="005811C5">
      <w:pPr>
        <w:pStyle w:val="Brdtekst"/>
      </w:pPr>
      <w:r>
        <w:tab/>
      </w:r>
      <w:r>
        <w:tab/>
      </w:r>
      <w:r>
        <w:rPr>
          <w:b/>
        </w:rPr>
        <w:t>namespace</w:t>
      </w:r>
      <w:r>
        <w:t xml:space="preserve">, that contain </w:t>
      </w:r>
      <w:r w:rsidRPr="00E87015">
        <w:rPr>
          <w:u w:val="single"/>
        </w:rPr>
        <w:t>a few</w:t>
      </w:r>
    </w:p>
    <w:p w14:paraId="4373222E" w14:textId="77777777" w:rsidR="005811C5" w:rsidRDefault="005811C5" w:rsidP="005811C5">
      <w:pPr>
        <w:pStyle w:val="Brdtekst"/>
      </w:pPr>
      <w:r>
        <w:tab/>
      </w:r>
      <w:r>
        <w:tab/>
      </w:r>
      <w:r>
        <w:tab/>
      </w:r>
      <w:r w:rsidRPr="002D1254">
        <w:rPr>
          <w:b/>
        </w:rPr>
        <w:t>classes</w:t>
      </w:r>
      <w:r>
        <w:t xml:space="preserve">, that contain </w:t>
      </w:r>
      <w:r w:rsidRPr="00876271">
        <w:rPr>
          <w:u w:val="single"/>
        </w:rPr>
        <w:t>a few</w:t>
      </w:r>
    </w:p>
    <w:p w14:paraId="32F31CE6" w14:textId="77777777" w:rsidR="005811C5" w:rsidRDefault="005811C5" w:rsidP="005811C5">
      <w:pPr>
        <w:pStyle w:val="Brdtekst"/>
      </w:pPr>
      <w:r>
        <w:tab/>
      </w:r>
      <w:r>
        <w:tab/>
      </w:r>
      <w:r>
        <w:tab/>
      </w:r>
      <w:r>
        <w:tab/>
      </w:r>
      <w:r w:rsidRPr="002D1254">
        <w:rPr>
          <w:b/>
        </w:rPr>
        <w:t>methods</w:t>
      </w:r>
      <w:r>
        <w:t xml:space="preserve">, that contain </w:t>
      </w:r>
      <w:r w:rsidRPr="00876271">
        <w:rPr>
          <w:u w:val="single"/>
        </w:rPr>
        <w:t>a few</w:t>
      </w:r>
    </w:p>
    <w:p w14:paraId="33A86365" w14:textId="77777777" w:rsidR="005811C5" w:rsidRPr="002D1254" w:rsidRDefault="005811C5" w:rsidP="005811C5">
      <w:pPr>
        <w:pStyle w:val="Brdtekst"/>
        <w:rPr>
          <w:b/>
        </w:rPr>
      </w:pPr>
      <w:r>
        <w:tab/>
      </w:r>
      <w:r>
        <w:tab/>
      </w:r>
      <w:r>
        <w:tab/>
      </w:r>
      <w:r>
        <w:tab/>
      </w:r>
      <w:r>
        <w:tab/>
      </w:r>
      <w:r w:rsidRPr="002D1254">
        <w:rPr>
          <w:b/>
        </w:rPr>
        <w:t>statements</w:t>
      </w:r>
    </w:p>
    <w:p w14:paraId="5DF9EA3D" w14:textId="77777777" w:rsidR="005811C5" w:rsidRDefault="005811C5" w:rsidP="005811C5">
      <w:pPr>
        <w:pStyle w:val="Brdtekst"/>
      </w:pPr>
    </w:p>
    <w:p w14:paraId="579C0A1D" w14:textId="77777777" w:rsidR="005811C5" w:rsidRDefault="005811C5" w:rsidP="005811C5">
      <w:pPr>
        <w:pStyle w:val="Brdtekst"/>
      </w:pPr>
    </w:p>
    <w:p w14:paraId="183CE037" w14:textId="77777777" w:rsidR="005811C5" w:rsidRDefault="005811C5" w:rsidP="005811C5">
      <w:pPr>
        <w:pStyle w:val="Brdtekst"/>
        <w:ind w:left="0"/>
      </w:pPr>
      <w:r>
        <w:t xml:space="preserve">This also holds for the </w:t>
      </w:r>
      <w:r w:rsidRPr="00E87015">
        <w:rPr>
          <w:b/>
        </w:rPr>
        <w:t>Sandbox</w:t>
      </w:r>
      <w:r>
        <w:t xml:space="preserve"> solution. Going forward, we will try to work in a bottom-up fashion, where we initially focus entirely on writing statements, without thinking too much in terms of methods and classes.</w:t>
      </w:r>
    </w:p>
    <w:p w14:paraId="7272641C" w14:textId="77777777" w:rsidR="005811C5" w:rsidRDefault="005811C5" w:rsidP="005811C5">
      <w:pPr>
        <w:pStyle w:val="Brdtekst"/>
        <w:ind w:left="0"/>
      </w:pPr>
    </w:p>
    <w:p w14:paraId="297786FA" w14:textId="77777777" w:rsidR="005811C5" w:rsidRDefault="005811C5" w:rsidP="005811C5">
      <w:pPr>
        <w:pStyle w:val="Brdtekst"/>
        <w:keepNext/>
        <w:keepLines/>
        <w:ind w:left="0"/>
      </w:pPr>
      <w:r>
        <w:t xml:space="preserve">We conclude this first brief look at Visual Studio by trying to actually run the code we have loaded into Visual Studio, i.e. the </w:t>
      </w:r>
      <w:r w:rsidRPr="00876271">
        <w:rPr>
          <w:b/>
        </w:rPr>
        <w:t>Sandbox</w:t>
      </w:r>
      <w:r>
        <w:t xml:space="preserve"> project. In general, C# code must be </w:t>
      </w:r>
      <w:r w:rsidRPr="00876271">
        <w:rPr>
          <w:u w:val="single"/>
        </w:rPr>
        <w:t>compiled</w:t>
      </w:r>
      <w:r>
        <w:t xml:space="preserve"> and </w:t>
      </w:r>
      <w:r w:rsidRPr="00876271">
        <w:rPr>
          <w:u w:val="single"/>
        </w:rPr>
        <w:t>built</w:t>
      </w:r>
      <w:r>
        <w:t xml:space="preserve">, before it can be </w:t>
      </w:r>
      <w:r w:rsidRPr="00876271">
        <w:rPr>
          <w:u w:val="single"/>
        </w:rPr>
        <w:t>executed</w:t>
      </w:r>
      <w:r>
        <w:t xml:space="preserve"> (running the code is often denoted as </w:t>
      </w:r>
      <w:r w:rsidRPr="00876271">
        <w:rPr>
          <w:u w:val="single"/>
        </w:rPr>
        <w:t>executing</w:t>
      </w:r>
      <w:r>
        <w:t xml:space="preserve"> the code). Compiling and building C# code essentially consists of two activi</w:t>
      </w:r>
      <w:r>
        <w:softHyphen/>
        <w:t>ties, both performed by Visual Studio</w:t>
      </w:r>
    </w:p>
    <w:p w14:paraId="6981E196" w14:textId="77777777" w:rsidR="005811C5" w:rsidRDefault="005811C5" w:rsidP="005811C5">
      <w:pPr>
        <w:pStyle w:val="Brdtekst"/>
        <w:ind w:left="0"/>
      </w:pPr>
    </w:p>
    <w:p w14:paraId="36B81D3F" w14:textId="77777777" w:rsidR="005811C5" w:rsidRDefault="005811C5" w:rsidP="005811C5">
      <w:pPr>
        <w:pStyle w:val="Brdtekst"/>
        <w:numPr>
          <w:ilvl w:val="0"/>
          <w:numId w:val="7"/>
        </w:numPr>
      </w:pPr>
      <w:r>
        <w:t>Checking that the code obeys the syntax for the C# language</w:t>
      </w:r>
    </w:p>
    <w:p w14:paraId="5046C6FD" w14:textId="77777777" w:rsidR="005811C5" w:rsidRDefault="005811C5" w:rsidP="005811C5">
      <w:pPr>
        <w:pStyle w:val="Brdtekst"/>
        <w:numPr>
          <w:ilvl w:val="0"/>
          <w:numId w:val="7"/>
        </w:numPr>
      </w:pPr>
      <w:r>
        <w:t>Translating the code into a language the computer can execute directly</w:t>
      </w:r>
    </w:p>
    <w:p w14:paraId="464CAE3A" w14:textId="77777777" w:rsidR="005811C5" w:rsidRDefault="005811C5" w:rsidP="005811C5">
      <w:pPr>
        <w:pStyle w:val="Brdtekst"/>
        <w:ind w:left="0"/>
      </w:pPr>
    </w:p>
    <w:p w14:paraId="06C4CA81" w14:textId="77777777" w:rsidR="005811C5" w:rsidRDefault="005811C5" w:rsidP="005811C5">
      <w:pPr>
        <w:pStyle w:val="Brdtekst"/>
        <w:ind w:left="0"/>
      </w:pPr>
      <w:r>
        <w:t>The process is a bit more sophisticated than this, but we need not worry about that now. One important thing to note is that even though the code passes successfully through these steps – and can therefore be executed – there is no guarantee whatso</w:t>
      </w:r>
      <w:r>
        <w:softHyphen/>
        <w:t xml:space="preserve">ever that the code </w:t>
      </w:r>
      <w:r w:rsidRPr="006726A8">
        <w:rPr>
          <w:u w:val="single"/>
        </w:rPr>
        <w:t>behaves</w:t>
      </w:r>
      <w:r>
        <w:t xml:space="preserve"> as we intend it to, i.e. that it complies with our require</w:t>
      </w:r>
      <w:r>
        <w:softHyphen/>
        <w:t>ments. We will return to this distinction later.</w:t>
      </w:r>
    </w:p>
    <w:p w14:paraId="46996BC3" w14:textId="77777777" w:rsidR="005811C5" w:rsidRDefault="005811C5" w:rsidP="005811C5">
      <w:pPr>
        <w:pStyle w:val="Brdtekst"/>
        <w:ind w:left="0"/>
      </w:pPr>
    </w:p>
    <w:p w14:paraId="06C7FAD3" w14:textId="6C850058" w:rsidR="005811C5" w:rsidRDefault="005811C5" w:rsidP="000E0656">
      <w:pPr>
        <w:pStyle w:val="Brdtekst"/>
        <w:keepNext/>
        <w:widowControl/>
        <w:ind w:left="0"/>
      </w:pPr>
      <w:r>
        <w:lastRenderedPageBreak/>
        <w:t xml:space="preserve">The </w:t>
      </w:r>
      <w:r w:rsidRPr="006726A8">
        <w:rPr>
          <w:b/>
        </w:rPr>
        <w:t>Sandbox</w:t>
      </w:r>
      <w:r>
        <w:t xml:space="preserve"> project does contain code that is ready-to-run, and we set the execu</w:t>
      </w:r>
      <w:r w:rsidR="000E0656">
        <w:softHyphen/>
      </w:r>
      <w:r>
        <w:t xml:space="preserve">tion of the code in motion by either pressing </w:t>
      </w:r>
      <w:r w:rsidRPr="0089743B">
        <w:rPr>
          <w:b/>
          <w:i/>
        </w:rPr>
        <w:t>F5</w:t>
      </w:r>
      <w:r>
        <w:t xml:space="preserve"> on the keyboard, or clicking on the button containing a small green triangle in the toolbar:</w:t>
      </w:r>
    </w:p>
    <w:p w14:paraId="40EE221B" w14:textId="77777777" w:rsidR="005811C5" w:rsidRDefault="005811C5" w:rsidP="005811C5">
      <w:pPr>
        <w:pStyle w:val="Brdtekst"/>
        <w:ind w:left="0"/>
      </w:pPr>
    </w:p>
    <w:p w14:paraId="0A9F3B28" w14:textId="5CD8DCD2" w:rsidR="005811C5" w:rsidRDefault="000E0656" w:rsidP="005811C5">
      <w:pPr>
        <w:pStyle w:val="Brdtekst"/>
        <w:ind w:left="0"/>
        <w:jc w:val="center"/>
      </w:pPr>
      <w:r>
        <w:rPr>
          <w:noProof/>
        </w:rPr>
        <w:drawing>
          <wp:inline distT="0" distB="0" distL="0" distR="0" wp14:anchorId="069C476C" wp14:editId="346CB9A0">
            <wp:extent cx="1314450" cy="53340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4450" cy="533400"/>
                    </a:xfrm>
                    <a:prstGeom prst="rect">
                      <a:avLst/>
                    </a:prstGeom>
                  </pic:spPr>
                </pic:pic>
              </a:graphicData>
            </a:graphic>
          </wp:inline>
        </w:drawing>
      </w:r>
    </w:p>
    <w:p w14:paraId="19AD1CBD" w14:textId="77777777" w:rsidR="005811C5" w:rsidRDefault="005811C5" w:rsidP="005811C5">
      <w:pPr>
        <w:pStyle w:val="Brdtekst"/>
        <w:ind w:left="0"/>
      </w:pPr>
    </w:p>
    <w:p w14:paraId="213442C6" w14:textId="77777777" w:rsidR="005811C5" w:rsidRDefault="005811C5" w:rsidP="005811C5">
      <w:pPr>
        <w:pStyle w:val="Brdtekst"/>
        <w:ind w:left="0"/>
      </w:pPr>
      <w:r>
        <w:t>If you are able to run the code successfully, you should see something like this appear on your screen:</w:t>
      </w:r>
    </w:p>
    <w:p w14:paraId="6CF25DAD" w14:textId="77777777" w:rsidR="0099010A" w:rsidRDefault="0099010A" w:rsidP="005811C5">
      <w:pPr>
        <w:pStyle w:val="Brdtekst"/>
        <w:ind w:left="0"/>
      </w:pPr>
    </w:p>
    <w:p w14:paraId="29009515" w14:textId="342AE465" w:rsidR="005811C5" w:rsidRDefault="000E0656" w:rsidP="005811C5">
      <w:pPr>
        <w:pStyle w:val="Brdtekst"/>
        <w:ind w:left="0"/>
        <w:jc w:val="center"/>
      </w:pPr>
      <w:r>
        <w:rPr>
          <w:noProof/>
        </w:rPr>
        <w:drawing>
          <wp:inline distT="0" distB="0" distL="0" distR="0" wp14:anchorId="6C88CE0E" wp14:editId="110C81D3">
            <wp:extent cx="5992418" cy="738985"/>
            <wp:effectExtent l="0" t="0" r="0" b="444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3270" cy="751422"/>
                    </a:xfrm>
                    <a:prstGeom prst="rect">
                      <a:avLst/>
                    </a:prstGeom>
                  </pic:spPr>
                </pic:pic>
              </a:graphicData>
            </a:graphic>
          </wp:inline>
        </w:drawing>
      </w:r>
    </w:p>
    <w:p w14:paraId="16641B60" w14:textId="77777777" w:rsidR="005811C5" w:rsidRDefault="005811C5" w:rsidP="005811C5">
      <w:pPr>
        <w:pStyle w:val="Brdtekst"/>
        <w:ind w:left="0"/>
      </w:pPr>
    </w:p>
    <w:p w14:paraId="197AF610" w14:textId="77777777" w:rsidR="005811C5" w:rsidRDefault="005811C5" w:rsidP="005811C5">
      <w:pPr>
        <w:pStyle w:val="Brdtekst"/>
        <w:ind w:left="0"/>
      </w:pPr>
      <w:r>
        <w:t xml:space="preserve">This somewhat primitively looking window is a so-called </w:t>
      </w:r>
      <w:r w:rsidRPr="00B002C4">
        <w:rPr>
          <w:b/>
        </w:rPr>
        <w:t>console application</w:t>
      </w:r>
      <w:r>
        <w:t>. This is what most Apps looked liked before Windows and Macs became mainstream. It does look rather dull, and only allows input/output in character form, but using this style first enables us to postpone having to learn about GUI (GUI: Graphical User Interface) development initially.</w:t>
      </w:r>
    </w:p>
    <w:p w14:paraId="1D3E8288" w14:textId="77777777" w:rsidR="005811C5" w:rsidRDefault="005811C5" w:rsidP="005811C5">
      <w:pPr>
        <w:pStyle w:val="Brdtekst"/>
        <w:ind w:left="0"/>
      </w:pPr>
    </w:p>
    <w:p w14:paraId="02225029" w14:textId="3728FD81" w:rsidR="005811C5" w:rsidRDefault="005811C5" w:rsidP="005811C5">
      <w:pPr>
        <w:pStyle w:val="Brdtekst"/>
        <w:ind w:left="0"/>
      </w:pPr>
      <w:r>
        <w:t xml:space="preserve">As advertised on the screen, the App does nothing more than print </w:t>
      </w:r>
      <w:r w:rsidRPr="001D5A10">
        <w:rPr>
          <w:b/>
          <w:i/>
        </w:rPr>
        <w:t>Hello</w:t>
      </w:r>
      <w:r w:rsidR="000E0656">
        <w:rPr>
          <w:b/>
          <w:i/>
        </w:rPr>
        <w:t>,</w:t>
      </w:r>
      <w:r w:rsidRPr="001D5A10">
        <w:rPr>
          <w:b/>
          <w:i/>
        </w:rPr>
        <w:t xml:space="preserve"> </w:t>
      </w:r>
      <w:r w:rsidR="000E0656">
        <w:rPr>
          <w:b/>
          <w:i/>
        </w:rPr>
        <w:t>W</w:t>
      </w:r>
      <w:r w:rsidRPr="001D5A10">
        <w:rPr>
          <w:b/>
          <w:i/>
        </w:rPr>
        <w:t>orld!</w:t>
      </w:r>
      <w:r>
        <w:t>, and now awaits that you press a key on the keyboard to terminate it</w:t>
      </w:r>
      <w:r w:rsidR="000E0656">
        <w:t xml:space="preserve"> (there is also quite a bit of “noise” between those two lines, which is not important for now)</w:t>
      </w:r>
      <w:r>
        <w:t>. Once you do that, you have successfully loaded, compiled, built and executed your first C# appli</w:t>
      </w:r>
      <w:r>
        <w:softHyphen/>
        <w:t>cation using Visual Studio!</w:t>
      </w:r>
    </w:p>
    <w:p w14:paraId="7969E392" w14:textId="77777777" w:rsidR="0099010A" w:rsidRDefault="0099010A" w:rsidP="005811C5">
      <w:pPr>
        <w:pStyle w:val="Brdtekst"/>
        <w:ind w:left="0"/>
      </w:pPr>
    </w:p>
    <w:p w14:paraId="6E4C5E76" w14:textId="77777777" w:rsidR="005811C5" w:rsidRDefault="005811C5" w:rsidP="006A3B91">
      <w:pPr>
        <w:pStyle w:val="Overskrift2"/>
        <w:ind w:left="0"/>
      </w:pPr>
      <w:bookmarkStart w:id="26" w:name="_Toc510548821"/>
      <w:bookmarkStart w:id="27" w:name="_Toc517259203"/>
      <w:r>
        <w:t>Statements and Syntax</w:t>
      </w:r>
      <w:bookmarkEnd w:id="26"/>
      <w:bookmarkEnd w:id="27"/>
    </w:p>
    <w:p w14:paraId="02D0C08B" w14:textId="77777777" w:rsidR="005811C5" w:rsidRDefault="005811C5" w:rsidP="005811C5">
      <w:pPr>
        <w:pStyle w:val="Brdtekst"/>
        <w:ind w:left="0"/>
      </w:pPr>
    </w:p>
    <w:p w14:paraId="1D7748B9" w14:textId="77777777" w:rsidR="005811C5" w:rsidRDefault="005811C5" w:rsidP="005811C5">
      <w:pPr>
        <w:pStyle w:val="Brdtekst"/>
        <w:ind w:left="0"/>
      </w:pPr>
      <w:r>
        <w:t xml:space="preserve">As promised earlier, we will investigate the organisation of code in a bottom-up manner, starting with the simplest entity: the </w:t>
      </w:r>
      <w:r w:rsidRPr="009372E8">
        <w:rPr>
          <w:b/>
        </w:rPr>
        <w:t>stat</w:t>
      </w:r>
      <w:r>
        <w:rPr>
          <w:b/>
        </w:rPr>
        <w:t>e</w:t>
      </w:r>
      <w:r w:rsidRPr="009372E8">
        <w:rPr>
          <w:b/>
        </w:rPr>
        <w:t>ment</w:t>
      </w:r>
      <w:r>
        <w:t>.</w:t>
      </w:r>
    </w:p>
    <w:p w14:paraId="042DABD8" w14:textId="77777777" w:rsidR="005811C5" w:rsidRDefault="005811C5" w:rsidP="005811C5">
      <w:pPr>
        <w:pStyle w:val="Brdtekst"/>
        <w:ind w:left="0"/>
      </w:pPr>
    </w:p>
    <w:p w14:paraId="67261E49" w14:textId="6B5236DF" w:rsidR="005811C5" w:rsidRDefault="005811C5" w:rsidP="005811C5">
      <w:pPr>
        <w:pStyle w:val="Brdtekst"/>
        <w:ind w:left="0"/>
      </w:pPr>
      <w:r>
        <w:t>A statement can be thought of as a</w:t>
      </w:r>
      <w:r w:rsidR="003B3BF7">
        <w:t xml:space="preserve"> kind of</w:t>
      </w:r>
      <w:r>
        <w:t xml:space="preserve"> “code atom”, i.e. it is a fundamental code building block, but it also has an internal structure, which must follow certain rules. We cannot just mash up any sequence of characters and claim it to be a C# state</w:t>
      </w:r>
      <w:r w:rsidR="003B3BF7">
        <w:softHyphen/>
      </w:r>
      <w:r>
        <w:t>ment, just as we cannot throw together a random mix of electrons, neutrons and protons, and expect to end up with a stable, useful atom. Only certain combinations qualify as being valid C# statements.</w:t>
      </w:r>
    </w:p>
    <w:p w14:paraId="3C64C5CA" w14:textId="77777777" w:rsidR="005811C5" w:rsidRDefault="005811C5" w:rsidP="005811C5">
      <w:pPr>
        <w:pStyle w:val="Brdtekst"/>
        <w:ind w:left="0"/>
      </w:pPr>
    </w:p>
    <w:p w14:paraId="0104A61C" w14:textId="77777777" w:rsidR="005811C5" w:rsidRDefault="005811C5" w:rsidP="000E0656">
      <w:pPr>
        <w:pStyle w:val="Brdtekst"/>
        <w:keepNext/>
        <w:keepLines/>
        <w:ind w:left="0"/>
      </w:pPr>
      <w:r>
        <w:lastRenderedPageBreak/>
        <w:t>More specifically, a statement is an instruction to the application about what to do next. This could be to</w:t>
      </w:r>
    </w:p>
    <w:p w14:paraId="2A653DD7" w14:textId="77777777" w:rsidR="005811C5" w:rsidRDefault="005811C5" w:rsidP="005811C5">
      <w:pPr>
        <w:pStyle w:val="Brdtekst"/>
        <w:ind w:left="0"/>
      </w:pPr>
    </w:p>
    <w:p w14:paraId="09022765" w14:textId="77777777" w:rsidR="005811C5" w:rsidRDefault="005811C5" w:rsidP="005811C5">
      <w:pPr>
        <w:pStyle w:val="Brdtekst"/>
        <w:numPr>
          <w:ilvl w:val="0"/>
          <w:numId w:val="8"/>
        </w:numPr>
      </w:pPr>
      <w:r>
        <w:t>Perform an arithmetic or logical calculation</w:t>
      </w:r>
    </w:p>
    <w:p w14:paraId="32ADF4D8" w14:textId="77777777" w:rsidR="005811C5" w:rsidRDefault="005811C5" w:rsidP="005811C5">
      <w:pPr>
        <w:pStyle w:val="Brdtekst"/>
        <w:numPr>
          <w:ilvl w:val="0"/>
          <w:numId w:val="8"/>
        </w:numPr>
      </w:pPr>
      <w:r>
        <w:t>Read or write data to a file, the screen, etc..</w:t>
      </w:r>
    </w:p>
    <w:p w14:paraId="5696C591" w14:textId="77777777" w:rsidR="005811C5" w:rsidRDefault="005811C5" w:rsidP="005811C5">
      <w:pPr>
        <w:pStyle w:val="Brdtekst"/>
        <w:numPr>
          <w:ilvl w:val="0"/>
          <w:numId w:val="8"/>
        </w:numPr>
      </w:pPr>
      <w:r>
        <w:t>Control the “flow” of execution, i.e. choose between several alternatives about what to do next</w:t>
      </w:r>
    </w:p>
    <w:p w14:paraId="71262B9E" w14:textId="77777777" w:rsidR="005811C5" w:rsidRDefault="005811C5" w:rsidP="005811C5">
      <w:pPr>
        <w:pStyle w:val="Brdtekst"/>
        <w:numPr>
          <w:ilvl w:val="0"/>
          <w:numId w:val="8"/>
        </w:numPr>
      </w:pPr>
      <w:r>
        <w:t>Etc.</w:t>
      </w:r>
    </w:p>
    <w:p w14:paraId="6064501F" w14:textId="77777777" w:rsidR="005811C5" w:rsidRDefault="005811C5" w:rsidP="005811C5">
      <w:pPr>
        <w:pStyle w:val="Brdtekst"/>
        <w:ind w:left="0"/>
      </w:pPr>
    </w:p>
    <w:p w14:paraId="03629BB1" w14:textId="77777777" w:rsidR="005811C5" w:rsidRDefault="005811C5" w:rsidP="005811C5">
      <w:pPr>
        <w:pStyle w:val="Brdtekst"/>
        <w:ind w:left="0"/>
      </w:pPr>
      <w:r>
        <w:t xml:space="preserve">You may already here sense that statements tend to fall into two board categories: statements that actually </w:t>
      </w:r>
      <w:r w:rsidRPr="009372E8">
        <w:rPr>
          <w:u w:val="single"/>
        </w:rPr>
        <w:t>do</w:t>
      </w:r>
      <w:r>
        <w:t xml:space="preserve"> something, like a calculation, visualisation or data trans</w:t>
      </w:r>
      <w:r>
        <w:softHyphen/>
        <w:t>fer, and state</w:t>
      </w:r>
      <w:r>
        <w:softHyphen/>
        <w:t xml:space="preserve">ments that </w:t>
      </w:r>
      <w:r w:rsidRPr="00F858F8">
        <w:rPr>
          <w:u w:val="single"/>
        </w:rPr>
        <w:t>control</w:t>
      </w:r>
      <w:r>
        <w:t xml:space="preserve"> what to do next, depending on certain conditions. We shall see several examples from both categories in these notes.</w:t>
      </w:r>
    </w:p>
    <w:p w14:paraId="78FB9463" w14:textId="77777777" w:rsidR="005811C5" w:rsidRDefault="005811C5" w:rsidP="005811C5">
      <w:pPr>
        <w:pStyle w:val="Brdtekst"/>
        <w:ind w:left="0"/>
      </w:pPr>
    </w:p>
    <w:p w14:paraId="667897EB" w14:textId="368D9F11" w:rsidR="005811C5" w:rsidRDefault="005811C5" w:rsidP="005811C5">
      <w:pPr>
        <w:pStyle w:val="Brdtekst"/>
        <w:ind w:left="0"/>
      </w:pPr>
      <w:r>
        <w:t xml:space="preserve">Returning to Visual Studio; if you – assuming the </w:t>
      </w:r>
      <w:r w:rsidRPr="00EF1384">
        <w:rPr>
          <w:b/>
        </w:rPr>
        <w:t>Sandbox</w:t>
      </w:r>
      <w:r>
        <w:t xml:space="preserve"> project is still loaded – double-click on the file </w:t>
      </w:r>
      <w:r w:rsidR="008210E4">
        <w:rPr>
          <w:b/>
        </w:rPr>
        <w:t>Project</w:t>
      </w:r>
      <w:r w:rsidRPr="00EF1384">
        <w:rPr>
          <w:b/>
        </w:rPr>
        <w:t>.cs</w:t>
      </w:r>
      <w:r>
        <w:t xml:space="preserve"> in the </w:t>
      </w:r>
      <w:r w:rsidRPr="006C06DA">
        <w:rPr>
          <w:b/>
          <w:i/>
        </w:rPr>
        <w:t>Solution Explorer</w:t>
      </w:r>
      <w:r>
        <w:t xml:space="preserve"> window, a new window will open, showing the content of that file</w:t>
      </w:r>
      <w:r w:rsidR="008210E4">
        <w:t>:</w:t>
      </w:r>
    </w:p>
    <w:p w14:paraId="41E7319B" w14:textId="557EADD2" w:rsidR="008210E4" w:rsidRDefault="008210E4" w:rsidP="005811C5">
      <w:pPr>
        <w:pStyle w:val="Brdtekst"/>
        <w:ind w:left="0"/>
      </w:pPr>
    </w:p>
    <w:p w14:paraId="77DF3278" w14:textId="7E014260" w:rsidR="001A42B4" w:rsidRDefault="001A42B4" w:rsidP="001A42B4">
      <w:pPr>
        <w:pStyle w:val="Brdtekst"/>
        <w:ind w:left="0"/>
        <w:jc w:val="center"/>
      </w:pPr>
      <w:r>
        <w:rPr>
          <w:noProof/>
        </w:rPr>
        <w:drawing>
          <wp:inline distT="0" distB="0" distL="0" distR="0" wp14:anchorId="115C60FA" wp14:editId="07E8C6F9">
            <wp:extent cx="4657841" cy="1163146"/>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341" cy="1167766"/>
                    </a:xfrm>
                    <a:prstGeom prst="rect">
                      <a:avLst/>
                    </a:prstGeom>
                  </pic:spPr>
                </pic:pic>
              </a:graphicData>
            </a:graphic>
          </wp:inline>
        </w:drawing>
      </w:r>
    </w:p>
    <w:p w14:paraId="1B77F007" w14:textId="77777777" w:rsidR="001A42B4" w:rsidRDefault="001A42B4" w:rsidP="005811C5">
      <w:pPr>
        <w:pStyle w:val="Brdtekst"/>
        <w:ind w:left="0"/>
      </w:pPr>
    </w:p>
    <w:p w14:paraId="6E306350" w14:textId="0410FC47" w:rsidR="008034D8" w:rsidRDefault="008034D8" w:rsidP="005811C5">
      <w:pPr>
        <w:pStyle w:val="Brdtekst"/>
        <w:ind w:left="0"/>
      </w:pPr>
      <w:r>
        <w:t>TBD</w:t>
      </w:r>
    </w:p>
    <w:p w14:paraId="1AAAEE23" w14:textId="2A7E6CFD" w:rsidR="008034D8" w:rsidRDefault="008034D8" w:rsidP="005811C5">
      <w:pPr>
        <w:pStyle w:val="Brdtekst"/>
        <w:ind w:left="0"/>
      </w:pPr>
    </w:p>
    <w:p w14:paraId="4F27E932" w14:textId="6B829988" w:rsidR="008034D8" w:rsidRDefault="008034D8" w:rsidP="005811C5">
      <w:pPr>
        <w:pStyle w:val="Brdtekst"/>
        <w:ind w:left="0"/>
      </w:pPr>
      <w:r>
        <w:rPr>
          <w:rFonts w:ascii="Cascadia Mono" w:hAnsi="Cascadia Mono" w:cs="Cascadia Mono"/>
          <w:color w:val="2B91AF"/>
          <w:sz w:val="19"/>
          <w:szCs w:val="19"/>
          <w:lang w:val="da-DK"/>
        </w:rPr>
        <w:t>Console</w:t>
      </w:r>
      <w:r>
        <w:rPr>
          <w:rFonts w:ascii="Cascadia Mono" w:hAnsi="Cascadia Mono" w:cs="Cascadia Mono"/>
          <w:color w:val="000000"/>
          <w:sz w:val="19"/>
          <w:szCs w:val="19"/>
          <w:lang w:val="da-DK"/>
        </w:rPr>
        <w:t>.WriteLine(</w:t>
      </w:r>
      <w:r>
        <w:rPr>
          <w:rFonts w:ascii="Cascadia Mono" w:hAnsi="Cascadia Mono" w:cs="Cascadia Mono"/>
          <w:color w:val="A31515"/>
          <w:sz w:val="19"/>
          <w:szCs w:val="19"/>
          <w:lang w:val="da-DK"/>
        </w:rPr>
        <w:t>"Hello, World!"</w:t>
      </w:r>
      <w:r>
        <w:rPr>
          <w:rFonts w:ascii="Cascadia Mono" w:hAnsi="Cascadia Mono" w:cs="Cascadia Mono"/>
          <w:color w:val="000000"/>
          <w:sz w:val="19"/>
          <w:szCs w:val="19"/>
          <w:lang w:val="da-DK"/>
        </w:rPr>
        <w:t>);</w:t>
      </w:r>
    </w:p>
    <w:p w14:paraId="4368DF77" w14:textId="77777777" w:rsidR="008034D8" w:rsidRDefault="008034D8" w:rsidP="005811C5">
      <w:pPr>
        <w:pStyle w:val="Brdtekst"/>
        <w:ind w:left="0"/>
      </w:pPr>
    </w:p>
    <w:p w14:paraId="0E5C546A" w14:textId="515EF84F" w:rsidR="005811C5" w:rsidRDefault="005811C5" w:rsidP="005811C5">
      <w:pPr>
        <w:pStyle w:val="Brdtekst"/>
        <w:ind w:left="0"/>
      </w:pPr>
      <w:r>
        <w:t>This may look a bit overwhelming, with a lot of colors and odd characters posi</w:t>
      </w:r>
      <w:r>
        <w:softHyphen/>
        <w:t>tioned strangely on the screen; for now, try to apply “tunnel vision”, and focus on a single of these lines:</w:t>
      </w:r>
    </w:p>
    <w:p w14:paraId="071F21C8" w14:textId="77777777" w:rsidR="005811C5" w:rsidRDefault="005811C5" w:rsidP="005811C5">
      <w:pPr>
        <w:pStyle w:val="Brdtekst"/>
        <w:ind w:left="0"/>
      </w:pPr>
    </w:p>
    <w:p w14:paraId="505F9CC5" w14:textId="77777777" w:rsidR="005811C5" w:rsidRPr="00A828D4" w:rsidRDefault="005811C5" w:rsidP="005811C5">
      <w:pPr>
        <w:widowControl/>
        <w:autoSpaceDE w:val="0"/>
        <w:autoSpaceDN w:val="0"/>
        <w:adjustRightInd w:val="0"/>
        <w:ind w:firstLine="720"/>
        <w:rPr>
          <w:rFonts w:ascii="Consolas" w:hAnsi="Consolas" w:cs="Consolas"/>
          <w:b/>
        </w:rPr>
      </w:pPr>
      <w:r w:rsidRPr="00A828D4">
        <w:rPr>
          <w:rFonts w:ascii="Consolas" w:hAnsi="Consolas" w:cs="Consolas"/>
          <w:b/>
          <w:color w:val="2B91AF"/>
        </w:rPr>
        <w:t>Console</w:t>
      </w:r>
      <w:r w:rsidRPr="00A828D4">
        <w:rPr>
          <w:rFonts w:ascii="Consolas" w:hAnsi="Consolas" w:cs="Consolas"/>
          <w:b/>
        </w:rPr>
        <w:t>.WriteLine(</w:t>
      </w:r>
      <w:r w:rsidRPr="00A828D4">
        <w:rPr>
          <w:rFonts w:ascii="Consolas" w:hAnsi="Consolas" w:cs="Consolas"/>
          <w:b/>
          <w:color w:val="A31515"/>
        </w:rPr>
        <w:t>"Hello world!"</w:t>
      </w:r>
      <w:r w:rsidRPr="00A828D4">
        <w:rPr>
          <w:rFonts w:ascii="Consolas" w:hAnsi="Consolas" w:cs="Consolas"/>
          <w:b/>
        </w:rPr>
        <w:t>);</w:t>
      </w:r>
    </w:p>
    <w:p w14:paraId="7F0E045C" w14:textId="77777777" w:rsidR="005811C5" w:rsidRDefault="005811C5" w:rsidP="005811C5">
      <w:pPr>
        <w:pStyle w:val="Brdtekst"/>
        <w:ind w:left="0"/>
      </w:pPr>
    </w:p>
    <w:p w14:paraId="57CA329C" w14:textId="77777777" w:rsidR="005811C5" w:rsidRDefault="005811C5" w:rsidP="005811C5">
      <w:pPr>
        <w:pStyle w:val="Brdtekst"/>
        <w:ind w:left="0"/>
      </w:pPr>
      <w:r>
        <w:t xml:space="preserve">This line is indeed a C# statement. It instructs the computer to print out the words </w:t>
      </w:r>
      <w:r>
        <w:rPr>
          <w:b/>
          <w:i/>
        </w:rPr>
        <w:t>Hello</w:t>
      </w:r>
      <w:r w:rsidRPr="00BD40DB">
        <w:rPr>
          <w:b/>
          <w:i/>
        </w:rPr>
        <w:t xml:space="preserve"> world</w:t>
      </w:r>
      <w:r>
        <w:rPr>
          <w:b/>
          <w:i/>
        </w:rPr>
        <w:t>!</w:t>
      </w:r>
      <w:r>
        <w:t xml:space="preserve"> on the screen. However, if you are new to programming in general, that may be hard to figure out just by reading the line of code… The sentence </w:t>
      </w:r>
      <w:r>
        <w:rPr>
          <w:b/>
          <w:i/>
        </w:rPr>
        <w:t>Hello</w:t>
      </w:r>
      <w:r w:rsidRPr="00BD40DB">
        <w:rPr>
          <w:b/>
          <w:i/>
        </w:rPr>
        <w:t xml:space="preserve"> </w:t>
      </w:r>
      <w:r>
        <w:rPr>
          <w:b/>
          <w:i/>
        </w:rPr>
        <w:t>w</w:t>
      </w:r>
      <w:r w:rsidRPr="00BD40DB">
        <w:rPr>
          <w:b/>
          <w:i/>
        </w:rPr>
        <w:t>orld</w:t>
      </w:r>
      <w:r>
        <w:rPr>
          <w:b/>
          <w:i/>
        </w:rPr>
        <w:t>!</w:t>
      </w:r>
      <w:r>
        <w:t xml:space="preserve"> is indeed part of the line, but it is wrapped up in a lot of other stuff. What that “stuff” precisely means is not that important – we will learn to under</w:t>
      </w:r>
      <w:r>
        <w:softHyphen/>
        <w:t>stand it later on.</w:t>
      </w:r>
    </w:p>
    <w:p w14:paraId="030467D0" w14:textId="77777777" w:rsidR="005811C5" w:rsidRDefault="005811C5" w:rsidP="005811C5">
      <w:pPr>
        <w:pStyle w:val="Brdtekst"/>
        <w:ind w:left="0"/>
      </w:pPr>
    </w:p>
    <w:p w14:paraId="5B0F4192" w14:textId="77777777" w:rsidR="005811C5" w:rsidRDefault="005811C5" w:rsidP="005811C5">
      <w:pPr>
        <w:pStyle w:val="Brdtekst"/>
        <w:ind w:left="0"/>
      </w:pPr>
      <w:r>
        <w:lastRenderedPageBreak/>
        <w:t xml:space="preserve">To put it in more general terms: there will usually be a “gap” between what we </w:t>
      </w:r>
      <w:r w:rsidRPr="00556AF3">
        <w:rPr>
          <w:u w:val="single"/>
        </w:rPr>
        <w:t>intend</w:t>
      </w:r>
      <w:r>
        <w:t xml:space="preserve"> the computer to do, and how we </w:t>
      </w:r>
      <w:r w:rsidRPr="00556AF3">
        <w:rPr>
          <w:u w:val="single"/>
        </w:rPr>
        <w:t>express</w:t>
      </w:r>
      <w:r>
        <w:t xml:space="preserve"> that intention in a programming language. In human language, our intention could be written as:</w:t>
      </w:r>
    </w:p>
    <w:p w14:paraId="735361EB" w14:textId="77777777" w:rsidR="005811C5" w:rsidRDefault="005811C5" w:rsidP="005811C5">
      <w:pPr>
        <w:pStyle w:val="Brdtekst"/>
        <w:ind w:left="0"/>
      </w:pPr>
    </w:p>
    <w:p w14:paraId="60E06A15" w14:textId="77777777" w:rsidR="005811C5" w:rsidRDefault="005811C5" w:rsidP="005811C5">
      <w:pPr>
        <w:pStyle w:val="Brdtekst"/>
        <w:ind w:left="0" w:firstLine="720"/>
      </w:pPr>
      <w:r>
        <w:t xml:space="preserve">Please display the words </w:t>
      </w:r>
      <w:r w:rsidRPr="00556AF3">
        <w:rPr>
          <w:b/>
          <w:i/>
        </w:rPr>
        <w:t>Hello world!</w:t>
      </w:r>
      <w:r>
        <w:t xml:space="preserve"> on the screen.</w:t>
      </w:r>
    </w:p>
    <w:p w14:paraId="1C528F42" w14:textId="77777777" w:rsidR="005811C5" w:rsidRDefault="005811C5" w:rsidP="005811C5">
      <w:pPr>
        <w:pStyle w:val="Brdtekst"/>
        <w:ind w:left="0"/>
      </w:pPr>
    </w:p>
    <w:p w14:paraId="264E9279" w14:textId="77777777" w:rsidR="005811C5" w:rsidRDefault="005811C5" w:rsidP="005811C5">
      <w:pPr>
        <w:pStyle w:val="Brdtekst"/>
        <w:ind w:left="0"/>
      </w:pPr>
      <w:r>
        <w:t>In C#, that intention is expressed as:</w:t>
      </w:r>
    </w:p>
    <w:p w14:paraId="2F55E7FA" w14:textId="77777777" w:rsidR="005811C5" w:rsidRDefault="005811C5" w:rsidP="005811C5">
      <w:pPr>
        <w:pStyle w:val="Brdtekst"/>
        <w:ind w:left="0"/>
      </w:pPr>
    </w:p>
    <w:p w14:paraId="0DB12842" w14:textId="77777777" w:rsidR="005811C5" w:rsidRPr="00A828D4" w:rsidRDefault="005811C5" w:rsidP="005811C5">
      <w:pPr>
        <w:widowControl/>
        <w:autoSpaceDE w:val="0"/>
        <w:autoSpaceDN w:val="0"/>
        <w:adjustRightInd w:val="0"/>
        <w:ind w:firstLine="720"/>
        <w:rPr>
          <w:rFonts w:ascii="Consolas" w:hAnsi="Consolas" w:cs="Consolas"/>
          <w:b/>
        </w:rPr>
      </w:pPr>
      <w:r w:rsidRPr="00A828D4">
        <w:rPr>
          <w:rFonts w:ascii="Consolas" w:hAnsi="Consolas" w:cs="Consolas"/>
          <w:b/>
          <w:color w:val="2B91AF"/>
        </w:rPr>
        <w:t>Console</w:t>
      </w:r>
      <w:r w:rsidRPr="00A828D4">
        <w:rPr>
          <w:rFonts w:ascii="Consolas" w:hAnsi="Consolas" w:cs="Consolas"/>
          <w:b/>
        </w:rPr>
        <w:t>.WriteLine(</w:t>
      </w:r>
      <w:r w:rsidRPr="00A828D4">
        <w:rPr>
          <w:rFonts w:ascii="Consolas" w:hAnsi="Consolas" w:cs="Consolas"/>
          <w:b/>
          <w:color w:val="A31515"/>
        </w:rPr>
        <w:t>"Hello world!"</w:t>
      </w:r>
      <w:r w:rsidRPr="00A828D4">
        <w:rPr>
          <w:rFonts w:ascii="Consolas" w:hAnsi="Consolas" w:cs="Consolas"/>
          <w:b/>
        </w:rPr>
        <w:t>);</w:t>
      </w:r>
    </w:p>
    <w:p w14:paraId="6062158F" w14:textId="77777777" w:rsidR="005811C5" w:rsidRDefault="005811C5" w:rsidP="005811C5">
      <w:pPr>
        <w:pStyle w:val="Brdtekst"/>
        <w:ind w:left="0"/>
      </w:pPr>
    </w:p>
    <w:p w14:paraId="2DE207E3" w14:textId="77777777" w:rsidR="005811C5" w:rsidRDefault="005811C5" w:rsidP="005811C5">
      <w:pPr>
        <w:pStyle w:val="Brdtekst"/>
        <w:ind w:left="0"/>
      </w:pPr>
      <w:r>
        <w:t>If somebody could make a compiler that could directly translate the human-language intention into executable code, the world wouldn’t need programmers… However, human language is inherently vague and ambiguous, while a computer needs very precise instructions! If you think about it, the human-language intention leaves many questions unanswered, like e.g.</w:t>
      </w:r>
    </w:p>
    <w:p w14:paraId="53554962" w14:textId="77777777" w:rsidR="005811C5" w:rsidRDefault="005811C5" w:rsidP="005811C5">
      <w:pPr>
        <w:pStyle w:val="Brdtekst"/>
        <w:keepNext/>
        <w:numPr>
          <w:ilvl w:val="0"/>
          <w:numId w:val="9"/>
        </w:numPr>
        <w:ind w:left="714" w:hanging="357"/>
      </w:pPr>
      <w:r>
        <w:t>How should the words be displayed (where on the screen, color, size, etc.)?</w:t>
      </w:r>
    </w:p>
    <w:p w14:paraId="09ED1E1B" w14:textId="77777777" w:rsidR="005811C5" w:rsidRDefault="005811C5" w:rsidP="005811C5">
      <w:pPr>
        <w:pStyle w:val="Brdtekst"/>
        <w:keepNext/>
        <w:numPr>
          <w:ilvl w:val="0"/>
          <w:numId w:val="9"/>
        </w:numPr>
        <w:ind w:left="714" w:hanging="357"/>
      </w:pPr>
      <w:r>
        <w:t xml:space="preserve">What “words” exactly. Only </w:t>
      </w:r>
      <w:r>
        <w:rPr>
          <w:b/>
        </w:rPr>
        <w:t>Hello</w:t>
      </w:r>
      <w:r w:rsidRPr="009B7C3F">
        <w:rPr>
          <w:b/>
        </w:rPr>
        <w:t xml:space="preserve"> world</w:t>
      </w:r>
      <w:r>
        <w:rPr>
          <w:b/>
        </w:rPr>
        <w:t>!</w:t>
      </w:r>
      <w:r>
        <w:t xml:space="preserve"> or maybe </w:t>
      </w:r>
      <w:r>
        <w:rPr>
          <w:b/>
        </w:rPr>
        <w:t>Hello</w:t>
      </w:r>
      <w:r w:rsidRPr="009B7C3F">
        <w:rPr>
          <w:b/>
        </w:rPr>
        <w:t xml:space="preserve"> world</w:t>
      </w:r>
      <w:r>
        <w:rPr>
          <w:b/>
        </w:rPr>
        <w:t>!</w:t>
      </w:r>
      <w:r w:rsidRPr="009B7C3F">
        <w:rPr>
          <w:b/>
        </w:rPr>
        <w:t xml:space="preserve"> on</w:t>
      </w:r>
      <w:r>
        <w:t xml:space="preserve"> or…?</w:t>
      </w:r>
    </w:p>
    <w:p w14:paraId="68A89BB1" w14:textId="77777777" w:rsidR="005811C5" w:rsidRDefault="005811C5" w:rsidP="005811C5">
      <w:pPr>
        <w:pStyle w:val="Brdtekst"/>
        <w:keepNext/>
        <w:numPr>
          <w:ilvl w:val="0"/>
          <w:numId w:val="9"/>
        </w:numPr>
        <w:ind w:left="714" w:hanging="357"/>
      </w:pPr>
      <w:r>
        <w:t>What should be done after displaying the words? Stop the application, wait for the user to do something, or…?</w:t>
      </w:r>
    </w:p>
    <w:p w14:paraId="2769C3BF" w14:textId="77777777" w:rsidR="005811C5" w:rsidRDefault="005811C5" w:rsidP="005811C5">
      <w:pPr>
        <w:pStyle w:val="Brdtekst"/>
        <w:ind w:left="0"/>
      </w:pPr>
    </w:p>
    <w:p w14:paraId="1F874630" w14:textId="77777777" w:rsidR="005811C5" w:rsidRDefault="005811C5" w:rsidP="005811C5">
      <w:pPr>
        <w:pStyle w:val="Brdtekst"/>
        <w:ind w:left="0"/>
      </w:pPr>
      <w:r>
        <w:t>And this is just for an extremely simple intention! For more complex intentions, we need intermediate “stops” on the road from intention to code, like requirement specifications, designs, etc..</w:t>
      </w:r>
    </w:p>
    <w:p w14:paraId="239C6413" w14:textId="77777777" w:rsidR="005811C5" w:rsidRDefault="005811C5" w:rsidP="005811C5">
      <w:pPr>
        <w:pStyle w:val="Brdtekst"/>
        <w:ind w:left="0"/>
      </w:pPr>
    </w:p>
    <w:p w14:paraId="41B7EF10" w14:textId="77777777" w:rsidR="005811C5" w:rsidRDefault="005811C5" w:rsidP="005811C5">
      <w:pPr>
        <w:pStyle w:val="Brdtekst"/>
        <w:ind w:left="0"/>
      </w:pPr>
      <w:r>
        <w:t>Another distinction between human-language intentions and C# code is the tole</w:t>
      </w:r>
      <w:r>
        <w:softHyphen/>
        <w:t>rance for errors. Suppose we made some small spelling mistake in our intention description:</w:t>
      </w:r>
    </w:p>
    <w:p w14:paraId="485B2190" w14:textId="77777777" w:rsidR="005811C5" w:rsidRDefault="005811C5" w:rsidP="005811C5">
      <w:pPr>
        <w:pStyle w:val="Brdtekst"/>
        <w:ind w:left="0"/>
      </w:pPr>
    </w:p>
    <w:p w14:paraId="6B23689A" w14:textId="77777777" w:rsidR="005811C5" w:rsidRDefault="005811C5" w:rsidP="005811C5">
      <w:pPr>
        <w:pStyle w:val="Brdtekst"/>
        <w:ind w:left="0" w:firstLine="720"/>
      </w:pPr>
      <w:r>
        <w:t xml:space="preserve">Please displlay the words </w:t>
      </w:r>
      <w:r w:rsidRPr="00556AF3">
        <w:rPr>
          <w:b/>
          <w:i/>
        </w:rPr>
        <w:t>Hello world!</w:t>
      </w:r>
      <w:r>
        <w:t xml:space="preserve"> on the screen.</w:t>
      </w:r>
    </w:p>
    <w:p w14:paraId="4870CD3D" w14:textId="77777777" w:rsidR="005811C5" w:rsidRDefault="005811C5" w:rsidP="005811C5">
      <w:pPr>
        <w:pStyle w:val="Brdtekst"/>
        <w:ind w:left="0"/>
      </w:pPr>
    </w:p>
    <w:p w14:paraId="2A7E6937" w14:textId="77777777" w:rsidR="005811C5" w:rsidRDefault="005811C5" w:rsidP="005811C5">
      <w:pPr>
        <w:pStyle w:val="Brdtekst"/>
        <w:ind w:left="0"/>
      </w:pPr>
      <w:r>
        <w:t>This small mistake would probably not hinder another human being in under</w:t>
      </w:r>
      <w:r>
        <w:softHyphen/>
        <w:t>standing the intention. However, a similar mistake in the C# statement, like</w:t>
      </w:r>
    </w:p>
    <w:p w14:paraId="4E972478" w14:textId="77777777" w:rsidR="005811C5" w:rsidRDefault="005811C5" w:rsidP="005811C5">
      <w:pPr>
        <w:pStyle w:val="Brdtekst"/>
        <w:ind w:left="0"/>
      </w:pPr>
    </w:p>
    <w:p w14:paraId="175EDFFF" w14:textId="77777777" w:rsidR="005811C5" w:rsidRPr="00A828D4" w:rsidRDefault="005811C5" w:rsidP="005811C5">
      <w:pPr>
        <w:pStyle w:val="Brdtekst"/>
        <w:ind w:left="0" w:firstLine="720"/>
        <w:rPr>
          <w:b/>
        </w:rPr>
      </w:pPr>
      <w:r w:rsidRPr="00A828D4">
        <w:rPr>
          <w:rFonts w:ascii="Consolas" w:hAnsi="Consolas" w:cs="Consolas"/>
          <w:b/>
          <w:color w:val="2B91AF"/>
          <w:sz w:val="22"/>
          <w:szCs w:val="22"/>
        </w:rPr>
        <w:t>Console</w:t>
      </w:r>
      <w:r w:rsidRPr="00A828D4">
        <w:rPr>
          <w:rFonts w:ascii="Consolas" w:hAnsi="Consolas" w:cs="Consolas"/>
          <w:b/>
          <w:sz w:val="22"/>
          <w:szCs w:val="22"/>
        </w:rPr>
        <w:t>.</w:t>
      </w:r>
      <w:r w:rsidRPr="00A828D4">
        <w:rPr>
          <w:rFonts w:ascii="Consolas" w:hAnsi="Consolas" w:cs="Consolas"/>
          <w:b/>
          <w:sz w:val="22"/>
          <w:szCs w:val="22"/>
          <w:highlight w:val="yellow"/>
        </w:rPr>
        <w:t>WriteLline</w:t>
      </w:r>
      <w:r w:rsidRPr="00A828D4">
        <w:rPr>
          <w:rFonts w:ascii="Consolas" w:hAnsi="Consolas" w:cs="Consolas"/>
          <w:b/>
          <w:sz w:val="22"/>
          <w:szCs w:val="22"/>
        </w:rPr>
        <w:t>(</w:t>
      </w:r>
      <w:r w:rsidRPr="00A828D4">
        <w:rPr>
          <w:rFonts w:ascii="Consolas" w:hAnsi="Consolas" w:cs="Consolas"/>
          <w:b/>
          <w:color w:val="A31515"/>
          <w:sz w:val="22"/>
          <w:szCs w:val="22"/>
        </w:rPr>
        <w:t>"Hello world!"</w:t>
      </w:r>
      <w:r w:rsidRPr="00A828D4">
        <w:rPr>
          <w:rFonts w:ascii="Consolas" w:hAnsi="Consolas" w:cs="Consolas"/>
          <w:b/>
          <w:sz w:val="22"/>
          <w:szCs w:val="22"/>
        </w:rPr>
        <w:t>);</w:t>
      </w:r>
    </w:p>
    <w:p w14:paraId="2DC3E94B" w14:textId="77777777" w:rsidR="005811C5" w:rsidRDefault="005811C5" w:rsidP="005811C5">
      <w:pPr>
        <w:pStyle w:val="Brdtekst"/>
        <w:ind w:left="0"/>
      </w:pPr>
    </w:p>
    <w:p w14:paraId="4FD9A9CD" w14:textId="77777777" w:rsidR="005811C5" w:rsidRDefault="005811C5" w:rsidP="005811C5">
      <w:pPr>
        <w:pStyle w:val="Brdtekst"/>
        <w:ind w:left="0"/>
      </w:pPr>
      <w:r>
        <w:t>will have catastrophic consequences (Try it! Open the file</w:t>
      </w:r>
      <w:r w:rsidRPr="00301295">
        <w:t xml:space="preserve"> </w:t>
      </w:r>
      <w:r w:rsidRPr="00556AF3">
        <w:rPr>
          <w:b/>
        </w:rPr>
        <w:t>InsertCodeHere.cs</w:t>
      </w:r>
      <w:r>
        <w:t xml:space="preserve">, make the change, and try to run the application…). The compiler is absolutely unforgiving </w:t>
      </w:r>
      <w:r>
        <w:lastRenderedPageBreak/>
        <w:t xml:space="preserve">about errors! A C# statement has to strictly follow a predefined </w:t>
      </w:r>
      <w:r w:rsidRPr="00301295">
        <w:rPr>
          <w:b/>
        </w:rPr>
        <w:t>syntax</w:t>
      </w:r>
      <w:r>
        <w:t xml:space="preserve"> for that parti</w:t>
      </w:r>
      <w:r>
        <w:softHyphen/>
        <w:t>cular type of statement. Imagine that your mail application had a similar Draconian</w:t>
      </w:r>
      <w:r>
        <w:rPr>
          <w:rStyle w:val="Fodnotehenvisning"/>
        </w:rPr>
        <w:footnoteReference w:id="4"/>
      </w:r>
      <w:r>
        <w:t xml:space="preserve"> attitude towards errors, absolutely refusing to send a mail unless there are ZERO spelling and grammatical errors in the content…</w:t>
      </w:r>
    </w:p>
    <w:p w14:paraId="6C540938" w14:textId="77777777" w:rsidR="005811C5" w:rsidRDefault="005811C5" w:rsidP="005811C5">
      <w:pPr>
        <w:pStyle w:val="Brdtekst"/>
        <w:ind w:left="0"/>
      </w:pPr>
    </w:p>
    <w:p w14:paraId="6EF28AD3" w14:textId="77777777" w:rsidR="005811C5" w:rsidRDefault="005811C5" w:rsidP="005811C5">
      <w:pPr>
        <w:pStyle w:val="Brdtekst"/>
        <w:ind w:left="0"/>
      </w:pPr>
      <w:r>
        <w:t xml:space="preserve">The fact that C# programming (and most programming, actually) is a discipline that requires strict adherence to a given syntax, is something you need to come to terms with as an aspiring programmer. Fortunately, the software tools available now do a very good job in assisting you with getting the syntax right. If you try to modify or add code to the </w:t>
      </w:r>
      <w:r w:rsidRPr="00595325">
        <w:rPr>
          <w:b/>
        </w:rPr>
        <w:t>Sandbox</w:t>
      </w:r>
      <w:r>
        <w:t xml:space="preserve"> project, you will quickly notice that Visual Studio will provide suggestions to – and even point out errors – while you type! Visual Studio’s eagerness to help you can feel a bit intrusive and confusing at first, but once you get used to it, you will find it quite helpful.</w:t>
      </w:r>
    </w:p>
    <w:p w14:paraId="69C4A6A1" w14:textId="77777777" w:rsidR="005811C5" w:rsidRDefault="005811C5" w:rsidP="005811C5">
      <w:pPr>
        <w:pStyle w:val="Brdtekst"/>
        <w:ind w:left="0"/>
      </w:pPr>
    </w:p>
    <w:p w14:paraId="38395092" w14:textId="77777777" w:rsidR="005811C5" w:rsidRDefault="005811C5" w:rsidP="00191B96">
      <w:pPr>
        <w:pStyle w:val="Brdtekst"/>
        <w:keepNext/>
        <w:keepLines/>
        <w:ind w:left="0"/>
      </w:pPr>
      <w:r>
        <w:t>If you tried to do the small change suggested above, you probably noticed that a squiggly red line appeared below the incorrect piece of code. Such lines imply that something is wrong with the code! If you hover the mouse cursor over the line, an error mes</w:t>
      </w:r>
      <w:r>
        <w:softHyphen/>
        <w:t>sage tooltip will pop up. Some error mes</w:t>
      </w:r>
      <w:r>
        <w:softHyphen/>
        <w:t>sages may be hard to understand for a novice programmer, and the best advice is often simply to try to read the code again, and use your common sense to spot the problem.</w:t>
      </w:r>
    </w:p>
    <w:p w14:paraId="09D4C1F7" w14:textId="77777777" w:rsidR="005811C5" w:rsidRDefault="005811C5" w:rsidP="005811C5">
      <w:pPr>
        <w:pStyle w:val="Brdtekst"/>
        <w:ind w:left="0"/>
      </w:pPr>
    </w:p>
    <w:p w14:paraId="4221DACD" w14:textId="77777777" w:rsidR="005811C5" w:rsidRDefault="005811C5" w:rsidP="005811C5">
      <w:pPr>
        <w:pStyle w:val="Brdtekst"/>
        <w:ind w:left="0"/>
      </w:pPr>
      <w:r>
        <w:t xml:space="preserve">In general, you should try to </w:t>
      </w:r>
      <w:r w:rsidRPr="00031842">
        <w:rPr>
          <w:u w:val="single"/>
        </w:rPr>
        <w:t>fix errors as soon as you see them</w:t>
      </w:r>
      <w:r>
        <w:t>! If you have more than one error in your code, some errors may actually not be true errors, but rather errors that occur because the previous code is incorrect. In that case, you should try to fix the errors from the top and downwards.</w:t>
      </w:r>
    </w:p>
    <w:p w14:paraId="27D3BB8C" w14:textId="77777777" w:rsidR="005811C5" w:rsidRDefault="005811C5" w:rsidP="005811C5">
      <w:pPr>
        <w:pStyle w:val="Brdtekst"/>
        <w:ind w:left="0"/>
      </w:pPr>
    </w:p>
    <w:p w14:paraId="00CEB1DF" w14:textId="77777777" w:rsidR="005811C5" w:rsidRDefault="005811C5" w:rsidP="005811C5">
      <w:pPr>
        <w:pStyle w:val="Brdtekst"/>
        <w:ind w:left="0"/>
      </w:pPr>
      <w:r>
        <w:t xml:space="preserve">If we zoom out just a little bit in the code in the </w:t>
      </w:r>
      <w:r w:rsidRPr="00EF1384">
        <w:rPr>
          <w:b/>
        </w:rPr>
        <w:t>InsertCodeHere.cs</w:t>
      </w:r>
      <w:r>
        <w:t xml:space="preserve"> file, you will notice some more lines of text: </w:t>
      </w:r>
    </w:p>
    <w:p w14:paraId="148A5A7B" w14:textId="77777777" w:rsidR="005811C5" w:rsidRDefault="005811C5" w:rsidP="005811C5">
      <w:pPr>
        <w:pStyle w:val="Brdtekst"/>
        <w:ind w:left="0"/>
      </w:pPr>
    </w:p>
    <w:p w14:paraId="1ABDE971" w14:textId="77777777" w:rsidR="005811C5" w:rsidRPr="00A828D4" w:rsidRDefault="005811C5" w:rsidP="005811C5">
      <w:pPr>
        <w:widowControl/>
        <w:autoSpaceDE w:val="0"/>
        <w:autoSpaceDN w:val="0"/>
        <w:adjustRightInd w:val="0"/>
        <w:ind w:firstLine="720"/>
        <w:rPr>
          <w:rFonts w:ascii="Consolas" w:hAnsi="Consolas" w:cs="Consolas"/>
          <w:b/>
        </w:rPr>
      </w:pPr>
      <w:r w:rsidRPr="00A828D4">
        <w:rPr>
          <w:rFonts w:ascii="Consolas" w:hAnsi="Consolas" w:cs="Consolas"/>
          <w:b/>
          <w:color w:val="008000"/>
        </w:rPr>
        <w:t>// The FIRST line of code should be BELOW this line</w:t>
      </w:r>
    </w:p>
    <w:p w14:paraId="02B16158" w14:textId="77777777" w:rsidR="005811C5" w:rsidRPr="00A828D4" w:rsidRDefault="005811C5" w:rsidP="005811C5">
      <w:pPr>
        <w:widowControl/>
        <w:autoSpaceDE w:val="0"/>
        <w:autoSpaceDN w:val="0"/>
        <w:adjustRightInd w:val="0"/>
        <w:rPr>
          <w:rFonts w:ascii="Consolas" w:hAnsi="Consolas" w:cs="Consolas"/>
          <w:b/>
        </w:rPr>
      </w:pPr>
    </w:p>
    <w:p w14:paraId="69F01B29" w14:textId="77777777" w:rsidR="005811C5" w:rsidRPr="00A828D4" w:rsidRDefault="005811C5" w:rsidP="005811C5">
      <w:pPr>
        <w:widowControl/>
        <w:autoSpaceDE w:val="0"/>
        <w:autoSpaceDN w:val="0"/>
        <w:adjustRightInd w:val="0"/>
        <w:ind w:firstLine="720"/>
        <w:rPr>
          <w:rFonts w:ascii="Consolas" w:hAnsi="Consolas" w:cs="Consolas"/>
          <w:b/>
        </w:rPr>
      </w:pPr>
      <w:r w:rsidRPr="00A828D4">
        <w:rPr>
          <w:rFonts w:ascii="Consolas" w:hAnsi="Consolas" w:cs="Consolas"/>
          <w:b/>
          <w:color w:val="2B91AF"/>
        </w:rPr>
        <w:t>Console</w:t>
      </w:r>
      <w:r w:rsidRPr="00A828D4">
        <w:rPr>
          <w:rFonts w:ascii="Consolas" w:hAnsi="Consolas" w:cs="Consolas"/>
          <w:b/>
        </w:rPr>
        <w:t>.WriteLine(</w:t>
      </w:r>
      <w:r w:rsidRPr="00A828D4">
        <w:rPr>
          <w:rFonts w:ascii="Consolas" w:hAnsi="Consolas" w:cs="Consolas"/>
          <w:b/>
          <w:color w:val="A31515"/>
        </w:rPr>
        <w:t>"Hello, world"</w:t>
      </w:r>
      <w:r w:rsidRPr="00A828D4">
        <w:rPr>
          <w:rFonts w:ascii="Consolas" w:hAnsi="Consolas" w:cs="Consolas"/>
          <w:b/>
        </w:rPr>
        <w:t>);</w:t>
      </w:r>
    </w:p>
    <w:p w14:paraId="3B4EE035" w14:textId="77777777" w:rsidR="005811C5" w:rsidRPr="00A828D4" w:rsidRDefault="005811C5" w:rsidP="005811C5">
      <w:pPr>
        <w:widowControl/>
        <w:autoSpaceDE w:val="0"/>
        <w:autoSpaceDN w:val="0"/>
        <w:adjustRightInd w:val="0"/>
        <w:rPr>
          <w:rFonts w:ascii="Consolas" w:hAnsi="Consolas" w:cs="Consolas"/>
          <w:b/>
        </w:rPr>
      </w:pPr>
    </w:p>
    <w:p w14:paraId="5BFC1E0E" w14:textId="77777777" w:rsidR="005811C5" w:rsidRPr="00A828D4" w:rsidRDefault="005811C5" w:rsidP="005811C5">
      <w:pPr>
        <w:widowControl/>
        <w:autoSpaceDE w:val="0"/>
        <w:autoSpaceDN w:val="0"/>
        <w:adjustRightInd w:val="0"/>
        <w:ind w:firstLine="720"/>
        <w:rPr>
          <w:rFonts w:ascii="Consolas" w:hAnsi="Consolas" w:cs="Consolas"/>
          <w:b/>
          <w:color w:val="008000"/>
        </w:rPr>
      </w:pPr>
      <w:r w:rsidRPr="00A828D4">
        <w:rPr>
          <w:rFonts w:ascii="Consolas" w:hAnsi="Consolas" w:cs="Consolas"/>
          <w:b/>
          <w:color w:val="008000"/>
        </w:rPr>
        <w:t>// The LAST line of code should be ABOVE this line</w:t>
      </w:r>
    </w:p>
    <w:p w14:paraId="7219DFE4" w14:textId="77777777" w:rsidR="005811C5" w:rsidRDefault="005811C5" w:rsidP="005811C5">
      <w:pPr>
        <w:pStyle w:val="Brdtekst"/>
        <w:ind w:left="0"/>
      </w:pPr>
    </w:p>
    <w:p w14:paraId="65AF21BD" w14:textId="77777777" w:rsidR="005811C5" w:rsidRDefault="005811C5" w:rsidP="005811C5">
      <w:pPr>
        <w:pStyle w:val="Brdtekst"/>
        <w:ind w:left="0"/>
      </w:pPr>
      <w:r>
        <w:t xml:space="preserve">Are these new lines also C# code? No, they are so-called </w:t>
      </w:r>
      <w:r w:rsidRPr="00ED0D50">
        <w:rPr>
          <w:b/>
        </w:rPr>
        <w:t>comments</w:t>
      </w:r>
      <w:r>
        <w:t>. A comment is just a piece of text that Visual Studio does not consider to be code, and it will there</w:t>
      </w:r>
      <w:r>
        <w:softHyphen/>
        <w:t xml:space="preserve">fore ignore it when compiling the code. Comments are thus only present in order to help the human beings working with the code. A single-line comment like the two </w:t>
      </w:r>
      <w:r>
        <w:lastRenderedPageBreak/>
        <w:t xml:space="preserve">above must always start with the symbol </w:t>
      </w:r>
      <w:r w:rsidRPr="0073669D">
        <w:rPr>
          <w:b/>
        </w:rPr>
        <w:t>//</w:t>
      </w:r>
      <w:r>
        <w:t xml:space="preserve">. A multi-line comment must start with the symbol </w:t>
      </w:r>
      <w:r w:rsidRPr="0073669D">
        <w:rPr>
          <w:b/>
        </w:rPr>
        <w:t>/*</w:t>
      </w:r>
      <w:r>
        <w:t xml:space="preserve">, and end with </w:t>
      </w:r>
      <w:r w:rsidRPr="0073669D">
        <w:rPr>
          <w:b/>
        </w:rPr>
        <w:t>*/</w:t>
      </w:r>
      <w:r>
        <w:t xml:space="preserve">. </w:t>
      </w:r>
    </w:p>
    <w:p w14:paraId="0AAE4FDE" w14:textId="77777777" w:rsidR="005811C5" w:rsidRDefault="005811C5" w:rsidP="005811C5">
      <w:pPr>
        <w:pStyle w:val="Brdtekst"/>
        <w:ind w:left="0"/>
      </w:pPr>
    </w:p>
    <w:p w14:paraId="5C3AA2F5" w14:textId="77777777" w:rsidR="005811C5" w:rsidRDefault="005811C5" w:rsidP="005811C5">
      <w:pPr>
        <w:pStyle w:val="Brdtekst"/>
        <w:ind w:left="0"/>
      </w:pPr>
      <w:r>
        <w:t>The ability to add comments to code is very common in programming languages, and it is consider good practice to add comments to code that has a certain complexity</w:t>
      </w:r>
      <w:r>
        <w:rPr>
          <w:rStyle w:val="Fodnotehenvisning"/>
        </w:rPr>
        <w:footnoteReference w:id="5"/>
      </w:r>
      <w:r>
        <w:t>, to help those that might work with the code at a later time.</w:t>
      </w:r>
    </w:p>
    <w:p w14:paraId="508A6A65" w14:textId="77777777" w:rsidR="005811C5" w:rsidRDefault="005811C5" w:rsidP="005811C5">
      <w:pPr>
        <w:pStyle w:val="Brdtekst"/>
        <w:ind w:left="0"/>
      </w:pPr>
    </w:p>
    <w:p w14:paraId="692072EA" w14:textId="77777777" w:rsidR="005811C5" w:rsidRDefault="005811C5" w:rsidP="005811C5">
      <w:pPr>
        <w:pStyle w:val="Brdtekst"/>
        <w:ind w:left="0"/>
      </w:pPr>
      <w:r>
        <w:t>In this specific situation, the two comment lines have been added to outline the “sandbox” (hence the project name) within which we will play around for a while, to learn about the fundamentals of programming.</w:t>
      </w:r>
    </w:p>
    <w:p w14:paraId="1CE56D20" w14:textId="77777777" w:rsidR="005811C5" w:rsidRDefault="005811C5" w:rsidP="005811C5">
      <w:pPr>
        <w:rPr>
          <w:rFonts w:ascii="Calibri" w:eastAsia="Calibri" w:hAnsi="Calibri"/>
          <w:sz w:val="28"/>
          <w:szCs w:val="28"/>
        </w:rPr>
      </w:pPr>
    </w:p>
    <w:p w14:paraId="2898309B" w14:textId="77777777" w:rsidR="00621F8E" w:rsidRDefault="00621F8E" w:rsidP="00F33A09">
      <w:pPr>
        <w:pStyle w:val="Brdtekst"/>
      </w:pPr>
    </w:p>
    <w:p w14:paraId="718D64D3" w14:textId="77777777" w:rsidR="00621F8E" w:rsidRDefault="00621F8E" w:rsidP="00F33A09">
      <w:pPr>
        <w:pStyle w:val="Brdtekst"/>
      </w:pPr>
    </w:p>
    <w:p w14:paraId="5861ED89" w14:textId="77777777" w:rsidR="00621F8E" w:rsidRDefault="00621F8E">
      <w:pPr>
        <w:rPr>
          <w:rFonts w:ascii="Calibri" w:eastAsia="Calibri" w:hAnsi="Calibri"/>
          <w:sz w:val="28"/>
          <w:szCs w:val="28"/>
        </w:rPr>
      </w:pPr>
      <w:r>
        <w:br w:type="page"/>
      </w:r>
    </w:p>
    <w:p w14:paraId="3FE2766A" w14:textId="77777777" w:rsidR="00621F8E" w:rsidRDefault="00621F8E" w:rsidP="00621F8E">
      <w:pPr>
        <w:pStyle w:val="Overskrift1"/>
      </w:pPr>
      <w:bookmarkStart w:id="28" w:name="_Toc517259204"/>
      <w:r>
        <w:lastRenderedPageBreak/>
        <w:t>Exercises</w:t>
      </w:r>
      <w:bookmarkEnd w:id="28"/>
    </w:p>
    <w:p w14:paraId="6DE58B95" w14:textId="77777777" w:rsidR="00621F8E" w:rsidRDefault="00621F8E" w:rsidP="00621F8E">
      <w:pPr>
        <w:pStyle w:val="Brdtekst"/>
      </w:pPr>
    </w:p>
    <w:p w14:paraId="1A28D37C" w14:textId="77777777" w:rsidR="002C6BBE" w:rsidRDefault="002C6BBE" w:rsidP="002C6BB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C6BBE" w14:paraId="065E09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45F55E" w14:textId="77777777" w:rsidR="002C6BBE" w:rsidRPr="002C6BBE" w:rsidRDefault="002C6BBE" w:rsidP="002C6BBE">
            <w:pPr>
              <w:pStyle w:val="Brdtekst"/>
              <w:ind w:left="0"/>
              <w:rPr>
                <w:b/>
              </w:rPr>
            </w:pPr>
            <w:r w:rsidRPr="002C6BBE">
              <w:rPr>
                <w:b/>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E2EF44" w14:textId="77777777" w:rsidR="002C6BBE" w:rsidRDefault="002C6BBE" w:rsidP="002C6BBE">
            <w:pPr>
              <w:pStyle w:val="Overskrift2"/>
              <w:ind w:left="0"/>
            </w:pPr>
            <w:bookmarkStart w:id="29" w:name="_Toc510676359"/>
            <w:bookmarkStart w:id="30" w:name="_Toc517259205"/>
            <w:r>
              <w:t>Start.1</w:t>
            </w:r>
            <w:bookmarkEnd w:id="29"/>
            <w:bookmarkEnd w:id="30"/>
          </w:p>
          <w:p w14:paraId="5E01CE8E" w14:textId="77777777" w:rsidR="002C6BBE" w:rsidRDefault="002C6BBE" w:rsidP="002C6BBE">
            <w:pPr>
              <w:pStyle w:val="Brdtekst"/>
              <w:ind w:left="0"/>
            </w:pPr>
          </w:p>
        </w:tc>
      </w:tr>
      <w:tr w:rsidR="002C6BBE" w14:paraId="135DDD6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8D63E0" w14:textId="77777777" w:rsidR="002C6BBE" w:rsidRPr="002C6BBE" w:rsidRDefault="002C6BBE" w:rsidP="002C6BBE">
            <w:pPr>
              <w:pStyle w:val="Brdtekst"/>
              <w:ind w:left="0"/>
              <w:rPr>
                <w:b/>
              </w:rPr>
            </w:pPr>
            <w:r w:rsidRPr="002C6BBE">
              <w:rPr>
                <w:b/>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3D7EC3" w14:textId="77777777" w:rsidR="002C6BBE" w:rsidRDefault="002C6BBE" w:rsidP="002C6BBE">
            <w:pPr>
              <w:pStyle w:val="Brdtekst"/>
              <w:ind w:left="0"/>
            </w:pPr>
            <w:r>
              <w:t>Sandbox</w:t>
            </w:r>
          </w:p>
          <w:p w14:paraId="7134D860" w14:textId="77777777" w:rsidR="002C6BBE" w:rsidRDefault="002C6BBE" w:rsidP="002C6BBE">
            <w:pPr>
              <w:pStyle w:val="Brdtekst"/>
              <w:ind w:left="0"/>
            </w:pPr>
          </w:p>
        </w:tc>
      </w:tr>
      <w:tr w:rsidR="002C6BBE" w:rsidRPr="003D484F" w14:paraId="53ABEAD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037C15" w14:textId="77777777" w:rsidR="002C6BBE" w:rsidRPr="002C6BBE" w:rsidRDefault="002C6BBE" w:rsidP="002C6BBE">
            <w:pPr>
              <w:pStyle w:val="Brdtekst"/>
              <w:ind w:left="0"/>
              <w:rPr>
                <w:b/>
              </w:rPr>
            </w:pPr>
            <w:r w:rsidRPr="002C6BBE">
              <w:rPr>
                <w:b/>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BBE5EF" w14:textId="77777777" w:rsidR="002C6BBE" w:rsidRDefault="002C6BBE" w:rsidP="002C6BBE">
            <w:pPr>
              <w:pStyle w:val="Brdtekst"/>
              <w:ind w:left="0"/>
            </w:pPr>
            <w:r>
              <w:t>Reality check – Visual Studio up and running</w:t>
            </w:r>
          </w:p>
          <w:p w14:paraId="4E70AD0F" w14:textId="77777777" w:rsidR="002C6BBE" w:rsidRDefault="002C6BBE" w:rsidP="002C6BBE">
            <w:pPr>
              <w:pStyle w:val="Brdtekst"/>
              <w:ind w:left="0"/>
            </w:pPr>
          </w:p>
        </w:tc>
      </w:tr>
      <w:tr w:rsidR="002C6BBE" w:rsidRPr="003D484F" w14:paraId="6C3D999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5E3F5D" w14:textId="77777777" w:rsidR="002C6BBE" w:rsidRPr="002C6BBE" w:rsidRDefault="002C6BBE" w:rsidP="002C6BBE">
            <w:pPr>
              <w:pStyle w:val="Brdtekst"/>
              <w:ind w:left="0"/>
              <w:rPr>
                <w:b/>
              </w:rPr>
            </w:pPr>
            <w:r w:rsidRPr="002C6BBE">
              <w:rPr>
                <w:b/>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B177CE" w14:textId="77777777" w:rsidR="002C6BBE" w:rsidRDefault="002C6BBE" w:rsidP="002C6BBE">
            <w:pPr>
              <w:pStyle w:val="Brdtekst"/>
              <w:ind w:left="0"/>
            </w:pPr>
            <w:r>
              <w:t xml:space="preserve">The </w:t>
            </w:r>
            <w:r w:rsidRPr="002C6BBE">
              <w:rPr>
                <w:b/>
              </w:rPr>
              <w:t>Sandbox</w:t>
            </w:r>
            <w:r>
              <w:t xml:space="preserve"> project is as simple as it gets – we will just use it to verify that your installation of Visual Studio is up and running</w:t>
            </w:r>
          </w:p>
          <w:p w14:paraId="324DC2F9" w14:textId="77777777" w:rsidR="002C6BBE" w:rsidRDefault="002C6BBE" w:rsidP="002C6BBE">
            <w:pPr>
              <w:pStyle w:val="Brdtekst"/>
              <w:ind w:left="0"/>
            </w:pPr>
          </w:p>
        </w:tc>
      </w:tr>
      <w:tr w:rsidR="002C6BBE" w:rsidRPr="003D484F" w14:paraId="60E9CFF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39BBC7" w14:textId="77777777" w:rsidR="002C6BBE" w:rsidRPr="002C6BBE" w:rsidRDefault="002C6BBE" w:rsidP="002C6BBE">
            <w:pPr>
              <w:pStyle w:val="Brdtekst"/>
              <w:ind w:left="0"/>
              <w:rPr>
                <w:b/>
              </w:rPr>
            </w:pPr>
            <w:r w:rsidRPr="002C6BBE">
              <w:rPr>
                <w:b/>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E58241" w14:textId="77777777" w:rsidR="002C6BBE" w:rsidRPr="002C6BBE" w:rsidRDefault="002C6BBE" w:rsidP="002C6BBE">
            <w:pPr>
              <w:pStyle w:val="Brdtekst"/>
              <w:numPr>
                <w:ilvl w:val="0"/>
                <w:numId w:val="149"/>
              </w:numPr>
            </w:pPr>
            <w:r w:rsidRPr="002C6BBE">
              <w:t>Load, compile and run the project.</w:t>
            </w:r>
          </w:p>
          <w:p w14:paraId="3EC2E3F6" w14:textId="6A719208" w:rsidR="002C6BBE" w:rsidRPr="002C6BBE" w:rsidRDefault="002C6BBE" w:rsidP="002C6BBE">
            <w:pPr>
              <w:pStyle w:val="Brdtekst"/>
              <w:numPr>
                <w:ilvl w:val="0"/>
                <w:numId w:val="149"/>
              </w:numPr>
            </w:pPr>
            <w:r w:rsidRPr="002C6BBE">
              <w:t xml:space="preserve">Verify that the message </w:t>
            </w:r>
            <w:r w:rsidRPr="000E17AF">
              <w:rPr>
                <w:i/>
                <w:iCs/>
              </w:rPr>
              <w:t>Hello</w:t>
            </w:r>
            <w:r w:rsidR="007255B7">
              <w:rPr>
                <w:i/>
                <w:iCs/>
              </w:rPr>
              <w:t>, W</w:t>
            </w:r>
            <w:r w:rsidRPr="000E17AF">
              <w:rPr>
                <w:i/>
                <w:iCs/>
              </w:rPr>
              <w:t>orld!</w:t>
            </w:r>
            <w:r w:rsidRPr="002C6BBE">
              <w:t xml:space="preserve"> Is printed on the screen.</w:t>
            </w:r>
          </w:p>
          <w:p w14:paraId="55B020DE" w14:textId="77777777" w:rsidR="002C6BBE" w:rsidRDefault="002C6BBE" w:rsidP="002C6BBE">
            <w:pPr>
              <w:pStyle w:val="Brdtekst"/>
              <w:ind w:left="0"/>
            </w:pPr>
          </w:p>
        </w:tc>
      </w:tr>
    </w:tbl>
    <w:p w14:paraId="04DB54F4" w14:textId="77777777" w:rsidR="002C6BBE" w:rsidRDefault="002C6BBE" w:rsidP="002C6BBE"/>
    <w:p w14:paraId="6D56C68A" w14:textId="77777777" w:rsidR="00621F8E" w:rsidRDefault="00621F8E" w:rsidP="00621F8E">
      <w:pPr>
        <w:pStyle w:val="Brdtekst"/>
      </w:pPr>
    </w:p>
    <w:p w14:paraId="350B9B4A"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A9495" w14:textId="77777777" w:rsidR="009B28C8" w:rsidRDefault="009B28C8">
      <w:r>
        <w:separator/>
      </w:r>
    </w:p>
  </w:endnote>
  <w:endnote w:type="continuationSeparator" w:id="0">
    <w:p w14:paraId="2F4C8398" w14:textId="77777777" w:rsidR="009B28C8" w:rsidRDefault="009B2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2BFDC279" w14:textId="77777777" w:rsidR="00621F8E" w:rsidRDefault="00621F8E">
        <w:pPr>
          <w:pStyle w:val="Sidefod"/>
          <w:jc w:val="center"/>
        </w:pPr>
        <w:r>
          <w:fldChar w:fldCharType="begin"/>
        </w:r>
        <w:r>
          <w:instrText>PAGE   \* MERGEFORMAT</w:instrText>
        </w:r>
        <w:r>
          <w:fldChar w:fldCharType="separate"/>
        </w:r>
        <w:r w:rsidR="002C6BBE" w:rsidRPr="002C6BBE">
          <w:rPr>
            <w:noProof/>
            <w:lang w:val="da-DK"/>
          </w:rPr>
          <w:t>20</w:t>
        </w:r>
        <w:r>
          <w:fldChar w:fldCharType="end"/>
        </w:r>
      </w:p>
    </w:sdtContent>
  </w:sdt>
  <w:p w14:paraId="411A61A4" w14:textId="77777777"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B1403" w14:textId="77777777" w:rsidR="009B28C8" w:rsidRDefault="009B28C8">
      <w:r>
        <w:separator/>
      </w:r>
    </w:p>
  </w:footnote>
  <w:footnote w:type="continuationSeparator" w:id="0">
    <w:p w14:paraId="7CC3D248" w14:textId="77777777" w:rsidR="009B28C8" w:rsidRDefault="009B28C8">
      <w:r>
        <w:continuationSeparator/>
      </w:r>
    </w:p>
  </w:footnote>
  <w:footnote w:id="1">
    <w:p w14:paraId="77ACA20A" w14:textId="77777777" w:rsidR="003E59BA" w:rsidRPr="00062A34" w:rsidRDefault="003E59BA" w:rsidP="003E59BA">
      <w:pPr>
        <w:pStyle w:val="Fodnotetekst"/>
      </w:pPr>
      <w:r>
        <w:rPr>
          <w:rStyle w:val="Fodnotehenvisning"/>
        </w:rPr>
        <w:footnoteRef/>
      </w:r>
      <w:r>
        <w:t xml:space="preserve"> </w:t>
      </w:r>
      <w:r w:rsidRPr="00062A34">
        <w:t xml:space="preserve">We will in general refer to a computer program as an App (short for ”Application”), without assuming anything specific about what </w:t>
      </w:r>
      <w:r>
        <w:t>platform the App runs on. This could be an ordinary PC, a smartphone, a tablet, or some other device.</w:t>
      </w:r>
    </w:p>
  </w:footnote>
  <w:footnote w:id="2">
    <w:p w14:paraId="34D14010" w14:textId="77777777" w:rsidR="005811C5" w:rsidRPr="00E74F19" w:rsidRDefault="005811C5" w:rsidP="005811C5">
      <w:pPr>
        <w:pStyle w:val="Fodnotetekst"/>
      </w:pPr>
      <w:r>
        <w:rPr>
          <w:rStyle w:val="Fodnotehenvisning"/>
        </w:rPr>
        <w:footnoteRef/>
      </w:r>
      <w:r>
        <w:t xml:space="preserve"> </w:t>
      </w:r>
      <w:r>
        <w:rPr>
          <w:spacing w:val="-1"/>
        </w:rPr>
        <w:t>Details on how to do this may vary from course to course, and is thus found elsewhere</w:t>
      </w:r>
    </w:p>
  </w:footnote>
  <w:footnote w:id="3">
    <w:p w14:paraId="6395A961" w14:textId="77777777" w:rsidR="005811C5" w:rsidRPr="00260083" w:rsidRDefault="005811C5" w:rsidP="005811C5">
      <w:pPr>
        <w:pStyle w:val="Fodnotetekst"/>
      </w:pPr>
      <w:r>
        <w:rPr>
          <w:rStyle w:val="Fodnotehenvisning"/>
        </w:rPr>
        <w:footnoteRef/>
      </w:r>
      <w:r>
        <w:t xml:space="preserve"> </w:t>
      </w:r>
      <w:r w:rsidRPr="00260083">
        <w:t>https://marketplace.visualstudio.com/</w:t>
      </w:r>
    </w:p>
  </w:footnote>
  <w:footnote w:id="4">
    <w:p w14:paraId="7F8FD0EA" w14:textId="77777777" w:rsidR="005811C5" w:rsidRPr="00301295" w:rsidRDefault="005811C5" w:rsidP="005811C5">
      <w:pPr>
        <w:pStyle w:val="Fodnotetekst"/>
      </w:pPr>
      <w:r>
        <w:rPr>
          <w:rStyle w:val="Fodnotehenvisning"/>
        </w:rPr>
        <w:footnoteRef/>
      </w:r>
      <w:r>
        <w:t xml:space="preserve"> </w:t>
      </w:r>
      <w:r w:rsidRPr="00301295">
        <w:t>Draconian: To apply severe punishments to small offenses</w:t>
      </w:r>
    </w:p>
  </w:footnote>
  <w:footnote w:id="5">
    <w:p w14:paraId="4B4EA9AD" w14:textId="77777777" w:rsidR="005811C5" w:rsidRPr="0073669D" w:rsidRDefault="005811C5" w:rsidP="005811C5">
      <w:pPr>
        <w:pStyle w:val="Fodnotetekst"/>
      </w:pPr>
      <w:r>
        <w:rPr>
          <w:rStyle w:val="Fodnotehenvisning"/>
        </w:rPr>
        <w:footnoteRef/>
      </w:r>
      <w:r>
        <w:t xml:space="preserve"> </w:t>
      </w:r>
      <w:r w:rsidRPr="0073669D">
        <w:t xml:space="preserve">One could, however, also claim that if </w:t>
      </w:r>
      <w:r>
        <w:t>you feel the need to add comments to your code, it might be an indication that your code should be restructured to make it clearer…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E41E0F"/>
    <w:multiLevelType w:val="hybridMultilevel"/>
    <w:tmpl w:val="A1F0E2A8"/>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13"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1"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2"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5"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6"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2"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1"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89"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3"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7"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9"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C0F5049"/>
    <w:multiLevelType w:val="hybridMultilevel"/>
    <w:tmpl w:val="A314B24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1"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4"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5"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6"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9"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0"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2"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3"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6"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7"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8"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2"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7"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9"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22540261">
    <w:abstractNumId w:val="64"/>
  </w:num>
  <w:num w:numId="2" w16cid:durableId="1168980177">
    <w:abstractNumId w:val="71"/>
  </w:num>
  <w:num w:numId="3" w16cid:durableId="1681925606">
    <w:abstractNumId w:val="50"/>
  </w:num>
  <w:num w:numId="4" w16cid:durableId="1327703545">
    <w:abstractNumId w:val="80"/>
  </w:num>
  <w:num w:numId="5" w16cid:durableId="15157832">
    <w:abstractNumId w:val="3"/>
  </w:num>
  <w:num w:numId="6" w16cid:durableId="685404639">
    <w:abstractNumId w:val="65"/>
  </w:num>
  <w:num w:numId="7" w16cid:durableId="1251504844">
    <w:abstractNumId w:val="148"/>
  </w:num>
  <w:num w:numId="8" w16cid:durableId="324826581">
    <w:abstractNumId w:val="75"/>
  </w:num>
  <w:num w:numId="9" w16cid:durableId="303393119">
    <w:abstractNumId w:val="147"/>
  </w:num>
  <w:num w:numId="10" w16cid:durableId="258491193">
    <w:abstractNumId w:val="149"/>
  </w:num>
  <w:num w:numId="11" w16cid:durableId="135535140">
    <w:abstractNumId w:val="98"/>
  </w:num>
  <w:num w:numId="12" w16cid:durableId="352614759">
    <w:abstractNumId w:val="39"/>
  </w:num>
  <w:num w:numId="13" w16cid:durableId="2065055252">
    <w:abstractNumId w:val="138"/>
  </w:num>
  <w:num w:numId="14" w16cid:durableId="1176454102">
    <w:abstractNumId w:val="55"/>
  </w:num>
  <w:num w:numId="15" w16cid:durableId="683632780">
    <w:abstractNumId w:val="76"/>
  </w:num>
  <w:num w:numId="16" w16cid:durableId="391201414">
    <w:abstractNumId w:val="99"/>
  </w:num>
  <w:num w:numId="17" w16cid:durableId="1644655601">
    <w:abstractNumId w:val="0"/>
  </w:num>
  <w:num w:numId="18" w16cid:durableId="838160694">
    <w:abstractNumId w:val="87"/>
  </w:num>
  <w:num w:numId="19" w16cid:durableId="55663882">
    <w:abstractNumId w:val="92"/>
  </w:num>
  <w:num w:numId="20" w16cid:durableId="1449397393">
    <w:abstractNumId w:val="83"/>
  </w:num>
  <w:num w:numId="21" w16cid:durableId="910194751">
    <w:abstractNumId w:val="123"/>
  </w:num>
  <w:num w:numId="22" w16cid:durableId="1606880750">
    <w:abstractNumId w:val="142"/>
  </w:num>
  <w:num w:numId="23" w16cid:durableId="1420714014">
    <w:abstractNumId w:val="16"/>
  </w:num>
  <w:num w:numId="24" w16cid:durableId="93483720">
    <w:abstractNumId w:val="13"/>
  </w:num>
  <w:num w:numId="25" w16cid:durableId="1850099330">
    <w:abstractNumId w:val="109"/>
  </w:num>
  <w:num w:numId="26" w16cid:durableId="543905120">
    <w:abstractNumId w:val="129"/>
  </w:num>
  <w:num w:numId="27" w16cid:durableId="1528905532">
    <w:abstractNumId w:val="7"/>
  </w:num>
  <w:num w:numId="28" w16cid:durableId="1649438003">
    <w:abstractNumId w:val="134"/>
  </w:num>
  <w:num w:numId="29" w16cid:durableId="860439671">
    <w:abstractNumId w:val="25"/>
  </w:num>
  <w:num w:numId="30" w16cid:durableId="1880245441">
    <w:abstractNumId w:val="70"/>
  </w:num>
  <w:num w:numId="31" w16cid:durableId="348145905">
    <w:abstractNumId w:val="102"/>
  </w:num>
  <w:num w:numId="32" w16cid:durableId="876085626">
    <w:abstractNumId w:val="72"/>
  </w:num>
  <w:num w:numId="33" w16cid:durableId="1211697056">
    <w:abstractNumId w:val="1"/>
  </w:num>
  <w:num w:numId="34" w16cid:durableId="1627201590">
    <w:abstractNumId w:val="144"/>
  </w:num>
  <w:num w:numId="35" w16cid:durableId="1761756669">
    <w:abstractNumId w:val="10"/>
  </w:num>
  <w:num w:numId="36" w16cid:durableId="1597205529">
    <w:abstractNumId w:val="135"/>
  </w:num>
  <w:num w:numId="37" w16cid:durableId="1117214978">
    <w:abstractNumId w:val="90"/>
  </w:num>
  <w:num w:numId="38" w16cid:durableId="1786578970">
    <w:abstractNumId w:val="53"/>
  </w:num>
  <w:num w:numId="39" w16cid:durableId="1399327893">
    <w:abstractNumId w:val="14"/>
  </w:num>
  <w:num w:numId="40" w16cid:durableId="1317762726">
    <w:abstractNumId w:val="23"/>
  </w:num>
  <w:num w:numId="41" w16cid:durableId="1037048685">
    <w:abstractNumId w:val="114"/>
  </w:num>
  <w:num w:numId="42" w16cid:durableId="1678383273">
    <w:abstractNumId w:val="141"/>
  </w:num>
  <w:num w:numId="43" w16cid:durableId="2048527955">
    <w:abstractNumId w:val="145"/>
  </w:num>
  <w:num w:numId="44" w16cid:durableId="217204892">
    <w:abstractNumId w:val="133"/>
  </w:num>
  <w:num w:numId="45" w16cid:durableId="1425806585">
    <w:abstractNumId w:val="140"/>
  </w:num>
  <w:num w:numId="46" w16cid:durableId="1333293187">
    <w:abstractNumId w:val="81"/>
  </w:num>
  <w:num w:numId="47" w16cid:durableId="1910000414">
    <w:abstractNumId w:val="127"/>
  </w:num>
  <w:num w:numId="48" w16cid:durableId="448861707">
    <w:abstractNumId w:val="2"/>
  </w:num>
  <w:num w:numId="49" w16cid:durableId="945188550">
    <w:abstractNumId w:val="42"/>
  </w:num>
  <w:num w:numId="50" w16cid:durableId="1737893871">
    <w:abstractNumId w:val="117"/>
  </w:num>
  <w:num w:numId="51" w16cid:durableId="1542327280">
    <w:abstractNumId w:val="136"/>
  </w:num>
  <w:num w:numId="52" w16cid:durableId="1200969078">
    <w:abstractNumId w:val="89"/>
  </w:num>
  <w:num w:numId="53" w16cid:durableId="1167018107">
    <w:abstractNumId w:val="84"/>
  </w:num>
  <w:num w:numId="54" w16cid:durableId="1446583419">
    <w:abstractNumId w:val="49"/>
  </w:num>
  <w:num w:numId="55" w16cid:durableId="528688855">
    <w:abstractNumId w:val="4"/>
  </w:num>
  <w:num w:numId="56" w16cid:durableId="344943552">
    <w:abstractNumId w:val="54"/>
  </w:num>
  <w:num w:numId="57" w16cid:durableId="420835942">
    <w:abstractNumId w:val="66"/>
  </w:num>
  <w:num w:numId="58" w16cid:durableId="282884990">
    <w:abstractNumId w:val="44"/>
  </w:num>
  <w:num w:numId="59" w16cid:durableId="1654942255">
    <w:abstractNumId w:val="100"/>
  </w:num>
  <w:num w:numId="60" w16cid:durableId="650329498">
    <w:abstractNumId w:val="122"/>
  </w:num>
  <w:num w:numId="61" w16cid:durableId="1348210282">
    <w:abstractNumId w:val="58"/>
  </w:num>
  <w:num w:numId="62" w16cid:durableId="1091898845">
    <w:abstractNumId w:val="111"/>
  </w:num>
  <w:num w:numId="63" w16cid:durableId="1732197188">
    <w:abstractNumId w:val="78"/>
  </w:num>
  <w:num w:numId="64" w16cid:durableId="1972319062">
    <w:abstractNumId w:val="26"/>
  </w:num>
  <w:num w:numId="65" w16cid:durableId="1607999572">
    <w:abstractNumId w:val="61"/>
  </w:num>
  <w:num w:numId="66" w16cid:durableId="651174495">
    <w:abstractNumId w:val="137"/>
  </w:num>
  <w:num w:numId="67" w16cid:durableId="1515027819">
    <w:abstractNumId w:val="110"/>
  </w:num>
  <w:num w:numId="68" w16cid:durableId="1753356627">
    <w:abstractNumId w:val="73"/>
  </w:num>
  <w:num w:numId="69" w16cid:durableId="2081520212">
    <w:abstractNumId w:val="60"/>
  </w:num>
  <w:num w:numId="70" w16cid:durableId="898904031">
    <w:abstractNumId w:val="24"/>
  </w:num>
  <w:num w:numId="71" w16cid:durableId="1233541934">
    <w:abstractNumId w:val="146"/>
  </w:num>
  <w:num w:numId="72" w16cid:durableId="1470855259">
    <w:abstractNumId w:val="77"/>
  </w:num>
  <w:num w:numId="73" w16cid:durableId="469176759">
    <w:abstractNumId w:val="11"/>
  </w:num>
  <w:num w:numId="74" w16cid:durableId="56636343">
    <w:abstractNumId w:val="91"/>
  </w:num>
  <w:num w:numId="75" w16cid:durableId="409933325">
    <w:abstractNumId w:val="40"/>
  </w:num>
  <w:num w:numId="76" w16cid:durableId="706950266">
    <w:abstractNumId w:val="57"/>
  </w:num>
  <w:num w:numId="77" w16cid:durableId="405229759">
    <w:abstractNumId w:val="15"/>
  </w:num>
  <w:num w:numId="78" w16cid:durableId="114565395">
    <w:abstractNumId w:val="17"/>
  </w:num>
  <w:num w:numId="79" w16cid:durableId="555943614">
    <w:abstractNumId w:val="93"/>
  </w:num>
  <w:num w:numId="80" w16cid:durableId="387414787">
    <w:abstractNumId w:val="68"/>
  </w:num>
  <w:num w:numId="81" w16cid:durableId="1655596598">
    <w:abstractNumId w:val="116"/>
  </w:num>
  <w:num w:numId="82" w16cid:durableId="2013755169">
    <w:abstractNumId w:val="52"/>
  </w:num>
  <w:num w:numId="83" w16cid:durableId="1767531564">
    <w:abstractNumId w:val="130"/>
  </w:num>
  <w:num w:numId="84" w16cid:durableId="878783256">
    <w:abstractNumId w:val="103"/>
  </w:num>
  <w:num w:numId="85" w16cid:durableId="729572202">
    <w:abstractNumId w:val="95"/>
  </w:num>
  <w:num w:numId="86" w16cid:durableId="1574242571">
    <w:abstractNumId w:val="82"/>
  </w:num>
  <w:num w:numId="87" w16cid:durableId="1835221809">
    <w:abstractNumId w:val="125"/>
  </w:num>
  <w:num w:numId="88" w16cid:durableId="2100446554">
    <w:abstractNumId w:val="9"/>
  </w:num>
  <w:num w:numId="89" w16cid:durableId="1984461250">
    <w:abstractNumId w:val="36"/>
  </w:num>
  <w:num w:numId="90" w16cid:durableId="1496453816">
    <w:abstractNumId w:val="124"/>
  </w:num>
  <w:num w:numId="91" w16cid:durableId="1789810763">
    <w:abstractNumId w:val="8"/>
  </w:num>
  <w:num w:numId="92" w16cid:durableId="279994339">
    <w:abstractNumId w:val="62"/>
  </w:num>
  <w:num w:numId="93" w16cid:durableId="44109304">
    <w:abstractNumId w:val="30"/>
  </w:num>
  <w:num w:numId="94" w16cid:durableId="1647320559">
    <w:abstractNumId w:val="18"/>
  </w:num>
  <w:num w:numId="95" w16cid:durableId="1012218389">
    <w:abstractNumId w:val="94"/>
  </w:num>
  <w:num w:numId="96" w16cid:durableId="1645503723">
    <w:abstractNumId w:val="119"/>
  </w:num>
  <w:num w:numId="97" w16cid:durableId="671419253">
    <w:abstractNumId w:val="132"/>
  </w:num>
  <w:num w:numId="98" w16cid:durableId="276523493">
    <w:abstractNumId w:val="96"/>
  </w:num>
  <w:num w:numId="99" w16cid:durableId="130638952">
    <w:abstractNumId w:val="21"/>
  </w:num>
  <w:num w:numId="100" w16cid:durableId="526213829">
    <w:abstractNumId w:val="143"/>
  </w:num>
  <w:num w:numId="101" w16cid:durableId="2128741141">
    <w:abstractNumId w:val="22"/>
  </w:num>
  <w:num w:numId="102" w16cid:durableId="1678195459">
    <w:abstractNumId w:val="38"/>
  </w:num>
  <w:num w:numId="103" w16cid:durableId="344407768">
    <w:abstractNumId w:val="46"/>
  </w:num>
  <w:num w:numId="104" w16cid:durableId="522671130">
    <w:abstractNumId w:val="69"/>
  </w:num>
  <w:num w:numId="105" w16cid:durableId="750196164">
    <w:abstractNumId w:val="105"/>
  </w:num>
  <w:num w:numId="106" w16cid:durableId="1286036473">
    <w:abstractNumId w:val="27"/>
  </w:num>
  <w:num w:numId="107" w16cid:durableId="1403596583">
    <w:abstractNumId w:val="85"/>
  </w:num>
  <w:num w:numId="108" w16cid:durableId="2037149263">
    <w:abstractNumId w:val="121"/>
  </w:num>
  <w:num w:numId="109" w16cid:durableId="590086167">
    <w:abstractNumId w:val="6"/>
  </w:num>
  <w:num w:numId="110" w16cid:durableId="1929195268">
    <w:abstractNumId w:val="126"/>
  </w:num>
  <w:num w:numId="111" w16cid:durableId="1938294819">
    <w:abstractNumId w:val="106"/>
  </w:num>
  <w:num w:numId="112" w16cid:durableId="351301624">
    <w:abstractNumId w:val="131"/>
  </w:num>
  <w:num w:numId="113" w16cid:durableId="395083349">
    <w:abstractNumId w:val="59"/>
  </w:num>
  <w:num w:numId="114" w16cid:durableId="1772779554">
    <w:abstractNumId w:val="74"/>
  </w:num>
  <w:num w:numId="115" w16cid:durableId="1697080568">
    <w:abstractNumId w:val="79"/>
  </w:num>
  <w:num w:numId="116" w16cid:durableId="1426998688">
    <w:abstractNumId w:val="88"/>
  </w:num>
  <w:num w:numId="117" w16cid:durableId="1567446480">
    <w:abstractNumId w:val="56"/>
  </w:num>
  <w:num w:numId="118" w16cid:durableId="1404061040">
    <w:abstractNumId w:val="45"/>
  </w:num>
  <w:num w:numId="119" w16cid:durableId="1741975386">
    <w:abstractNumId w:val="112"/>
  </w:num>
  <w:num w:numId="120" w16cid:durableId="1434285199">
    <w:abstractNumId w:val="37"/>
  </w:num>
  <w:num w:numId="121" w16cid:durableId="453982173">
    <w:abstractNumId w:val="86"/>
  </w:num>
  <w:num w:numId="122" w16cid:durableId="2067072347">
    <w:abstractNumId w:val="29"/>
  </w:num>
  <w:num w:numId="123" w16cid:durableId="2037345487">
    <w:abstractNumId w:val="34"/>
  </w:num>
  <w:num w:numId="124" w16cid:durableId="1937208087">
    <w:abstractNumId w:val="19"/>
  </w:num>
  <w:num w:numId="125" w16cid:durableId="452404105">
    <w:abstractNumId w:val="20"/>
  </w:num>
  <w:num w:numId="126" w16cid:durableId="953634929">
    <w:abstractNumId w:val="108"/>
  </w:num>
  <w:num w:numId="127" w16cid:durableId="838498960">
    <w:abstractNumId w:val="104"/>
  </w:num>
  <w:num w:numId="128" w16cid:durableId="574584727">
    <w:abstractNumId w:val="128"/>
  </w:num>
  <w:num w:numId="129" w16cid:durableId="1371417123">
    <w:abstractNumId w:val="115"/>
  </w:num>
  <w:num w:numId="130" w16cid:durableId="505438950">
    <w:abstractNumId w:val="5"/>
  </w:num>
  <w:num w:numId="131" w16cid:durableId="1936132575">
    <w:abstractNumId w:val="113"/>
  </w:num>
  <w:num w:numId="132" w16cid:durableId="847452004">
    <w:abstractNumId w:val="47"/>
  </w:num>
  <w:num w:numId="133" w16cid:durableId="1546211247">
    <w:abstractNumId w:val="48"/>
  </w:num>
  <w:num w:numId="134" w16cid:durableId="972753520">
    <w:abstractNumId w:val="31"/>
  </w:num>
  <w:num w:numId="135" w16cid:durableId="1913926778">
    <w:abstractNumId w:val="33"/>
  </w:num>
  <w:num w:numId="136" w16cid:durableId="1536500818">
    <w:abstractNumId w:val="51"/>
  </w:num>
  <w:num w:numId="137" w16cid:durableId="751120976">
    <w:abstractNumId w:val="41"/>
  </w:num>
  <w:num w:numId="138" w16cid:durableId="564878558">
    <w:abstractNumId w:val="35"/>
  </w:num>
  <w:num w:numId="139" w16cid:durableId="82190083">
    <w:abstractNumId w:val="97"/>
  </w:num>
  <w:num w:numId="140" w16cid:durableId="1301038085">
    <w:abstractNumId w:val="67"/>
  </w:num>
  <w:num w:numId="141" w16cid:durableId="1128013310">
    <w:abstractNumId w:val="107"/>
  </w:num>
  <w:num w:numId="142" w16cid:durableId="1713773626">
    <w:abstractNumId w:val="139"/>
  </w:num>
  <w:num w:numId="143" w16cid:durableId="411044158">
    <w:abstractNumId w:val="63"/>
  </w:num>
  <w:num w:numId="144" w16cid:durableId="619410622">
    <w:abstractNumId w:val="118"/>
  </w:num>
  <w:num w:numId="145" w16cid:durableId="1675648073">
    <w:abstractNumId w:val="28"/>
  </w:num>
  <w:num w:numId="146" w16cid:durableId="854730488">
    <w:abstractNumId w:val="43"/>
  </w:num>
  <w:num w:numId="147" w16cid:durableId="1701392204">
    <w:abstractNumId w:val="32"/>
  </w:num>
  <w:num w:numId="148" w16cid:durableId="855459532">
    <w:abstractNumId w:val="101"/>
  </w:num>
  <w:num w:numId="149" w16cid:durableId="1205092943">
    <w:abstractNumId w:val="120"/>
  </w:num>
  <w:num w:numId="150" w16cid:durableId="761879711">
    <w:abstractNumId w:val="1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0546"/>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0656"/>
    <w:rsid w:val="000E11BF"/>
    <w:rsid w:val="000E167C"/>
    <w:rsid w:val="000E17AF"/>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4B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1B96"/>
    <w:rsid w:val="00193304"/>
    <w:rsid w:val="001934E2"/>
    <w:rsid w:val="00193D88"/>
    <w:rsid w:val="00194DC8"/>
    <w:rsid w:val="001950FC"/>
    <w:rsid w:val="001968B8"/>
    <w:rsid w:val="00197DBD"/>
    <w:rsid w:val="001A17A9"/>
    <w:rsid w:val="001A17FF"/>
    <w:rsid w:val="001A36F2"/>
    <w:rsid w:val="001A3D38"/>
    <w:rsid w:val="001A42B4"/>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2B7E"/>
    <w:rsid w:val="00233005"/>
    <w:rsid w:val="00233071"/>
    <w:rsid w:val="00234BAF"/>
    <w:rsid w:val="00236015"/>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BE3"/>
    <w:rsid w:val="002B5E38"/>
    <w:rsid w:val="002B7792"/>
    <w:rsid w:val="002B7F1A"/>
    <w:rsid w:val="002C01F0"/>
    <w:rsid w:val="002C0F4E"/>
    <w:rsid w:val="002C0F54"/>
    <w:rsid w:val="002C104A"/>
    <w:rsid w:val="002C1094"/>
    <w:rsid w:val="002C1879"/>
    <w:rsid w:val="002C1C81"/>
    <w:rsid w:val="002C2D35"/>
    <w:rsid w:val="002C6BBE"/>
    <w:rsid w:val="002C722C"/>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A9F"/>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BF7"/>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9BA"/>
    <w:rsid w:val="003E5BC4"/>
    <w:rsid w:val="003E5C33"/>
    <w:rsid w:val="003E624F"/>
    <w:rsid w:val="003E69DB"/>
    <w:rsid w:val="003F0D96"/>
    <w:rsid w:val="003F1C22"/>
    <w:rsid w:val="003F2742"/>
    <w:rsid w:val="003F279D"/>
    <w:rsid w:val="003F2A38"/>
    <w:rsid w:val="004032DE"/>
    <w:rsid w:val="00403A00"/>
    <w:rsid w:val="0040493A"/>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16B5"/>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35B8"/>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0C20"/>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11C5"/>
    <w:rsid w:val="005860DD"/>
    <w:rsid w:val="00586B58"/>
    <w:rsid w:val="005872C0"/>
    <w:rsid w:val="005900A3"/>
    <w:rsid w:val="00592D78"/>
    <w:rsid w:val="005932D5"/>
    <w:rsid w:val="00595325"/>
    <w:rsid w:val="00595812"/>
    <w:rsid w:val="005961EA"/>
    <w:rsid w:val="00596C83"/>
    <w:rsid w:val="005A1C7B"/>
    <w:rsid w:val="005A33E9"/>
    <w:rsid w:val="005A376B"/>
    <w:rsid w:val="005A5255"/>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3B91"/>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255B7"/>
    <w:rsid w:val="007301D8"/>
    <w:rsid w:val="00730B19"/>
    <w:rsid w:val="00730F89"/>
    <w:rsid w:val="00731D94"/>
    <w:rsid w:val="0073571E"/>
    <w:rsid w:val="00735D2B"/>
    <w:rsid w:val="0073669D"/>
    <w:rsid w:val="00740C67"/>
    <w:rsid w:val="007419B9"/>
    <w:rsid w:val="00741F89"/>
    <w:rsid w:val="00743BC7"/>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34D8"/>
    <w:rsid w:val="008044C3"/>
    <w:rsid w:val="0080642E"/>
    <w:rsid w:val="008071EA"/>
    <w:rsid w:val="00811B7C"/>
    <w:rsid w:val="00813185"/>
    <w:rsid w:val="00816C91"/>
    <w:rsid w:val="008174BB"/>
    <w:rsid w:val="00817B09"/>
    <w:rsid w:val="008210E4"/>
    <w:rsid w:val="00821435"/>
    <w:rsid w:val="008216C0"/>
    <w:rsid w:val="00823DB7"/>
    <w:rsid w:val="00824195"/>
    <w:rsid w:val="00824E4D"/>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6C6F"/>
    <w:rsid w:val="009872C6"/>
    <w:rsid w:val="009873FE"/>
    <w:rsid w:val="00987C4F"/>
    <w:rsid w:val="0099010A"/>
    <w:rsid w:val="00990540"/>
    <w:rsid w:val="00990FEA"/>
    <w:rsid w:val="00992117"/>
    <w:rsid w:val="00992150"/>
    <w:rsid w:val="00992427"/>
    <w:rsid w:val="00993186"/>
    <w:rsid w:val="009938D4"/>
    <w:rsid w:val="00994B7B"/>
    <w:rsid w:val="00995275"/>
    <w:rsid w:val="00996349"/>
    <w:rsid w:val="00996D74"/>
    <w:rsid w:val="00996FB3"/>
    <w:rsid w:val="0099715F"/>
    <w:rsid w:val="00997E53"/>
    <w:rsid w:val="009A1BB5"/>
    <w:rsid w:val="009A2CE5"/>
    <w:rsid w:val="009A385C"/>
    <w:rsid w:val="009A6DC1"/>
    <w:rsid w:val="009B0619"/>
    <w:rsid w:val="009B0CDA"/>
    <w:rsid w:val="009B1EBE"/>
    <w:rsid w:val="009B28C8"/>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2E8B"/>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493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190"/>
    <w:rsid w:val="00B104A3"/>
    <w:rsid w:val="00B1176A"/>
    <w:rsid w:val="00B12230"/>
    <w:rsid w:val="00B12C3A"/>
    <w:rsid w:val="00B133B7"/>
    <w:rsid w:val="00B13EE7"/>
    <w:rsid w:val="00B14DE0"/>
    <w:rsid w:val="00B15B4F"/>
    <w:rsid w:val="00B15E3E"/>
    <w:rsid w:val="00B16493"/>
    <w:rsid w:val="00B16E3D"/>
    <w:rsid w:val="00B17B04"/>
    <w:rsid w:val="00B217E8"/>
    <w:rsid w:val="00B22942"/>
    <w:rsid w:val="00B23043"/>
    <w:rsid w:val="00B2324D"/>
    <w:rsid w:val="00B239A9"/>
    <w:rsid w:val="00B239D7"/>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4127"/>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06F"/>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2EB9"/>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297"/>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0A15"/>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2BE"/>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915"/>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A7BE0"/>
    <w:rsid w:val="00EB1815"/>
    <w:rsid w:val="00EB1B6A"/>
    <w:rsid w:val="00EB35FD"/>
    <w:rsid w:val="00EB3E5E"/>
    <w:rsid w:val="00EB49EA"/>
    <w:rsid w:val="00EB507A"/>
    <w:rsid w:val="00EB5BF8"/>
    <w:rsid w:val="00EB68DA"/>
    <w:rsid w:val="00EB6D43"/>
    <w:rsid w:val="00EB727D"/>
    <w:rsid w:val="00EB7638"/>
    <w:rsid w:val="00EB7675"/>
    <w:rsid w:val="00EB7E9C"/>
    <w:rsid w:val="00EB7F64"/>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13C0"/>
    <w:rsid w:val="00FE3297"/>
    <w:rsid w:val="00FE3371"/>
    <w:rsid w:val="00FE35D2"/>
    <w:rsid w:val="00FE501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9F892"/>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49381">
      <w:bodyDiv w:val="1"/>
      <w:marLeft w:val="0"/>
      <w:marRight w:val="0"/>
      <w:marTop w:val="0"/>
      <w:marBottom w:val="0"/>
      <w:divBdr>
        <w:top w:val="none" w:sz="0" w:space="0" w:color="auto"/>
        <w:left w:val="none" w:sz="0" w:space="0" w:color="auto"/>
        <w:bottom w:val="none" w:sz="0" w:space="0" w:color="auto"/>
        <w:right w:val="none" w:sz="0" w:space="0" w:color="auto"/>
      </w:divBdr>
    </w:div>
    <w:div w:id="513492807">
      <w:bodyDiv w:val="1"/>
      <w:marLeft w:val="0"/>
      <w:marRight w:val="0"/>
      <w:marTop w:val="0"/>
      <w:marBottom w:val="0"/>
      <w:divBdr>
        <w:top w:val="none" w:sz="0" w:space="0" w:color="auto"/>
        <w:left w:val="none" w:sz="0" w:space="0" w:color="auto"/>
        <w:bottom w:val="none" w:sz="0" w:space="0" w:color="auto"/>
        <w:right w:val="none" w:sz="0" w:space="0" w:color="auto"/>
      </w:divBdr>
    </w:div>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 w:id="1190341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ithub.com"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24BC0-5DBC-45D0-A06A-819BC410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56993</TotalTime>
  <Pages>23</Pages>
  <Words>4816</Words>
  <Characters>29382</Characters>
  <Application>Microsoft Office Word</Application>
  <DocSecurity>0</DocSecurity>
  <Lines>244</Lines>
  <Paragraphs>68</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Getting Started</dc:subject>
  <dc:creator>By Per Laursen</dc:creator>
  <cp:lastModifiedBy>Per Laursen</cp:lastModifiedBy>
  <cp:revision>2163</cp:revision>
  <cp:lastPrinted>2017-10-01T11:34:00Z</cp:lastPrinted>
  <dcterms:created xsi:type="dcterms:W3CDTF">2014-08-29T14:11:00Z</dcterms:created>
  <dcterms:modified xsi:type="dcterms:W3CDTF">2022-08-07T15:21:00Z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