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855485" w14:textId="4FBCD43E" w:rsidR="00595460" w:rsidRPr="00595460" w:rsidRDefault="00A85F31" w:rsidP="00595460">
      <w:pPr>
        <w:rPr>
          <w:lang w:val="es-ES"/>
        </w:rPr>
      </w:pPr>
      <w:r>
        <w:rPr>
          <w:lang w:val="es-ES"/>
        </w:rPr>
        <w:t xml:space="preserve"> </w:t>
      </w:r>
      <w:r w:rsidR="00595460" w:rsidRPr="00595460">
        <w:rPr>
          <w:lang w:val="es-ES"/>
        </w:rPr>
        <w:t>Prepara una respuesta lo más completa posible a las siguientes preguntas que desea saber la empresa:</w:t>
      </w:r>
    </w:p>
    <w:p w14:paraId="680860D5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 xml:space="preserve"> </w:t>
      </w:r>
    </w:p>
    <w:p w14:paraId="2477C896" w14:textId="77777777" w:rsidR="00595460" w:rsidRPr="00595460" w:rsidRDefault="00595460" w:rsidP="00595460">
      <w:pPr>
        <w:rPr>
          <w:lang w:val="es-ES"/>
        </w:rPr>
      </w:pPr>
    </w:p>
    <w:p w14:paraId="2256E9FA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Posibilidad de amortización anticipada</w:t>
      </w:r>
    </w:p>
    <w:p w14:paraId="4D3FA1EE" w14:textId="17F4431C" w:rsidR="00595460" w:rsidRDefault="00595460" w:rsidP="00595460">
      <w:pPr>
        <w:rPr>
          <w:lang w:val="es-ES"/>
        </w:rPr>
      </w:pPr>
      <w:proofErr w:type="spellStart"/>
      <w:r>
        <w:rPr>
          <w:lang w:val="es-ES"/>
        </w:rPr>
        <w:t>October</w:t>
      </w:r>
      <w:proofErr w:type="spellEnd"/>
      <w:r>
        <w:rPr>
          <w:lang w:val="es-ES"/>
        </w:rPr>
        <w:t>:</w:t>
      </w:r>
    </w:p>
    <w:p w14:paraId="147AD2FD" w14:textId="42F344EF" w:rsidR="00595460" w:rsidRPr="00595460" w:rsidRDefault="00595460" w:rsidP="00595460">
      <w:pPr>
        <w:rPr>
          <w:lang w:val="es-ES"/>
        </w:rPr>
      </w:pPr>
      <w:r>
        <w:rPr>
          <w:lang w:val="es-ES"/>
        </w:rPr>
        <w:t>Da la posibilidad de amortización anticipada</w:t>
      </w:r>
      <w:r w:rsidR="004D4E63">
        <w:rPr>
          <w:lang w:val="es-ES"/>
        </w:rPr>
        <w:t xml:space="preserve"> </w:t>
      </w:r>
      <w:proofErr w:type="spellStart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>Comisión</w:t>
      </w:r>
      <w:proofErr w:type="spellEnd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por </w:t>
      </w:r>
      <w:proofErr w:type="spellStart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>amortización</w:t>
      </w:r>
      <w:proofErr w:type="spellEnd"/>
      <w:r w:rsidR="004D4E63"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anticipada: 4%, </w:t>
      </w:r>
    </w:p>
    <w:p w14:paraId="7B5ADA3B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 xml:space="preserve">La plataforma posee algún tipo de registro legal que ofrece mayor seguridad a los posibles inversores (Ejemplo: </w:t>
      </w:r>
      <w:proofErr w:type="spellStart"/>
      <w:r w:rsidRPr="00595460">
        <w:rPr>
          <w:lang w:val="es-ES"/>
        </w:rPr>
        <w:t>lemonway</w:t>
      </w:r>
      <w:proofErr w:type="spellEnd"/>
      <w:r w:rsidRPr="00595460">
        <w:rPr>
          <w:lang w:val="es-ES"/>
        </w:rPr>
        <w:t xml:space="preserve"> para registrar las aportaciones de los inversores en cuentas individuales, registro en la Comisión Nacional de Bolsa y Valores, auditores, </w:t>
      </w:r>
      <w:proofErr w:type="spellStart"/>
      <w:r w:rsidRPr="00595460">
        <w:rPr>
          <w:lang w:val="es-ES"/>
        </w:rPr>
        <w:t>etc</w:t>
      </w:r>
      <w:proofErr w:type="spellEnd"/>
      <w:r w:rsidRPr="00595460">
        <w:rPr>
          <w:lang w:val="es-ES"/>
        </w:rPr>
        <w:t>)</w:t>
      </w:r>
    </w:p>
    <w:p w14:paraId="10821156" w14:textId="69BF2C33" w:rsidR="004D4E63" w:rsidRPr="004D4E63" w:rsidRDefault="004D4E63" w:rsidP="004D4E63">
      <w:pPr>
        <w:rPr>
          <w:lang w:val="es-ES"/>
        </w:rPr>
      </w:pP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Nuestro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agente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pago,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Lemon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Way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llevará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a cabo la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gestión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los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flujos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financieros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entre las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empresas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clientes y los inversores. Como inversor,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seguirás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recibiendo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las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cuotas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mensuales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en tu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cuenta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October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y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podrás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retirar los fondos de la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misma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.</w:t>
      </w:r>
    </w:p>
    <w:p w14:paraId="1DCED2AE" w14:textId="579C97B8" w:rsidR="00595460" w:rsidRDefault="00595460" w:rsidP="00595460">
      <w:pPr>
        <w:rPr>
          <w:rFonts w:ascii="Arial" w:hAnsi="Arial" w:cs="Arial"/>
          <w:color w:val="242533"/>
          <w:sz w:val="27"/>
          <w:szCs w:val="27"/>
          <w:shd w:val="clear" w:color="auto" w:fill="FFFFFF"/>
        </w:rPr>
      </w:pPr>
      <w:proofErr w:type="spellStart"/>
      <w:r>
        <w:rPr>
          <w:lang w:val="es-ES"/>
        </w:rPr>
        <w:t>October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esta</w:t>
      </w:r>
      <w:proofErr w:type="spellEnd"/>
      <w:r>
        <w:rPr>
          <w:lang w:val="es-ES"/>
        </w:rPr>
        <w:t xml:space="preserve"> regulada europea. </w:t>
      </w:r>
      <w:r>
        <w:rPr>
          <w:rStyle w:val="Textennegreta"/>
          <w:rFonts w:ascii="Arial" w:hAnsi="Arial" w:cs="Arial"/>
          <w:color w:val="242533"/>
          <w:sz w:val="27"/>
          <w:szCs w:val="27"/>
          <w:shd w:val="clear" w:color="auto" w:fill="FFFFFF"/>
        </w:rPr>
        <w:t>ECSP-Reglamento</w:t>
      </w:r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 : Reglamento (UE) 2020/1503 del Parlamento Europeo y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Consejo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7 de octubre de 2020</w:t>
      </w:r>
    </w:p>
    <w:p w14:paraId="2AF89FFC" w14:textId="30A8B0DE" w:rsidR="00595460" w:rsidRDefault="00595460" w:rsidP="00595460">
      <w:pPr>
        <w:rPr>
          <w:rFonts w:ascii="Arial" w:hAnsi="Arial" w:cs="Arial"/>
          <w:color w:val="242533"/>
          <w:sz w:val="27"/>
          <w:szCs w:val="27"/>
          <w:shd w:val="clear" w:color="auto" w:fill="FFFFFF"/>
        </w:rPr>
      </w:pPr>
      <w:r>
        <w:rPr>
          <w:rStyle w:val="Textennegreta"/>
          <w:rFonts w:ascii="Arial" w:hAnsi="Arial" w:cs="Arial"/>
          <w:color w:val="242533"/>
          <w:sz w:val="27"/>
          <w:szCs w:val="27"/>
          <w:shd w:val="clear" w:color="auto" w:fill="FFFFFF"/>
        </w:rPr>
        <w:t>Octubre IFP</w:t>
      </w:r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 : una empresa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autorizada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como (i) p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europeo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servicios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crowdfunding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según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el Reglamento ECSP por la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Autorité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des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Marchés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Financiers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en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Francia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el número FP-2023-16 para facilitar la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concesión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préstamos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a través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Sitio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, y (ii)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agente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proveedor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servicios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pago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Lemonway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. El IFP de Octubre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está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inscrito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en el registro REGAFI con el número 69593</w:t>
      </w:r>
    </w:p>
    <w:p w14:paraId="77C60757" w14:textId="77777777" w:rsidR="004D4E63" w:rsidRDefault="004D4E63" w:rsidP="00595460">
      <w:pPr>
        <w:rPr>
          <w:rFonts w:ascii="Arial" w:hAnsi="Arial" w:cs="Arial"/>
          <w:color w:val="242533"/>
          <w:sz w:val="27"/>
          <w:szCs w:val="27"/>
          <w:shd w:val="clear" w:color="auto" w:fill="FFFFFF"/>
        </w:rPr>
      </w:pPr>
    </w:p>
    <w:p w14:paraId="4689A75C" w14:textId="035DBF39" w:rsidR="004D4E63" w:rsidRPr="00595460" w:rsidRDefault="004D4E63" w:rsidP="00595460">
      <w:pPr>
        <w:rPr>
          <w:lang w:val="es-ES"/>
        </w:rPr>
      </w:pPr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los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servicios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financiación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colectiva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están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cubiertos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por el sistema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garantía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depósitos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establecido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conformidad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la Directiva 2014/49/UE y que las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inversiones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fines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financiación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colectiva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adquiridas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a través del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Sitio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no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están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cubiertas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por la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compensación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al inversor.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régimen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establecido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>conformidad</w:t>
      </w:r>
      <w:proofErr w:type="spellEnd"/>
      <w:r>
        <w:rPr>
          <w:rFonts w:ascii="Arial" w:hAnsi="Arial" w:cs="Arial"/>
          <w:color w:val="242533"/>
          <w:sz w:val="27"/>
          <w:szCs w:val="27"/>
          <w:shd w:val="clear" w:color="auto" w:fill="FFFFFF"/>
        </w:rPr>
        <w:t xml:space="preserve"> con la Directiva 97/9/CE.</w:t>
      </w:r>
    </w:p>
    <w:p w14:paraId="67731566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¿Qué comisión de apertura aplicaría la plataforma?</w:t>
      </w:r>
    </w:p>
    <w:p w14:paraId="2A44C683" w14:textId="61846DE4" w:rsidR="004D4E63" w:rsidRPr="004D4E63" w:rsidRDefault="004D4E63" w:rsidP="004D4E63">
      <w:pPr>
        <w:rPr>
          <w:lang w:val="es-ES"/>
        </w:rPr>
      </w:pPr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lastRenderedPageBreak/>
        <w:t xml:space="preserve">3% de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comisión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apertura y 0,0416%% de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comisión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gestión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; </w:t>
      </w:r>
      <w:proofErr w:type="spellStart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>más</w:t>
      </w:r>
      <w:proofErr w:type="spellEnd"/>
      <w:r>
        <w:rPr>
          <w:rFonts w:ascii="Arial" w:hAnsi="Arial" w:cs="Arial"/>
          <w:color w:val="242533"/>
          <w:sz w:val="32"/>
          <w:szCs w:val="32"/>
          <w:shd w:val="clear" w:color="auto" w:fill="FFFFFF"/>
        </w:rPr>
        <w:t xml:space="preserve"> I.V.A.) </w:t>
      </w:r>
    </w:p>
    <w:p w14:paraId="4508CF95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Plazo máximo de devolución</w:t>
      </w:r>
    </w:p>
    <w:p w14:paraId="10AA0037" w14:textId="18A7DC23" w:rsidR="004D4E63" w:rsidRPr="004D4E63" w:rsidRDefault="004D4E63" w:rsidP="004D4E63">
      <w:pPr>
        <w:rPr>
          <w:lang w:val="es-ES"/>
        </w:rPr>
      </w:pPr>
      <w:r>
        <w:rPr>
          <w:lang w:val="es-ES"/>
        </w:rPr>
        <w:t xml:space="preserve">Máximo de 7 años con una cantidad máxima de %M€ para </w:t>
      </w:r>
      <w:proofErr w:type="spellStart"/>
      <w:r>
        <w:rPr>
          <w:lang w:val="es-ES"/>
        </w:rPr>
        <w:t>nuetra</w:t>
      </w:r>
      <w:proofErr w:type="spellEnd"/>
      <w:r>
        <w:rPr>
          <w:lang w:val="es-ES"/>
        </w:rPr>
        <w:t xml:space="preserve"> cantidad 75000 serian 60 meses</w:t>
      </w:r>
    </w:p>
    <w:p w14:paraId="7E1065AF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Facilidad para conocer la elegibilidad de la operación</w:t>
      </w:r>
    </w:p>
    <w:p w14:paraId="0AB96D13" w14:textId="77777777" w:rsidR="004D4E63" w:rsidRPr="004D4E63" w:rsidRDefault="004D4E63" w:rsidP="004D4E63">
      <w:pPr>
        <w:rPr>
          <w:lang w:val="es-ES"/>
        </w:rPr>
      </w:pPr>
    </w:p>
    <w:p w14:paraId="5619F39E" w14:textId="77777777" w:rsidR="00595460" w:rsidRDefault="00595460" w:rsidP="00595460">
      <w:pPr>
        <w:pStyle w:val="Pargrafdellista"/>
        <w:numPr>
          <w:ilvl w:val="0"/>
          <w:numId w:val="1"/>
        </w:numPr>
        <w:rPr>
          <w:lang w:val="es-ES"/>
        </w:rPr>
      </w:pPr>
      <w:r w:rsidRPr="00595460">
        <w:rPr>
          <w:lang w:val="es-ES"/>
        </w:rPr>
        <w:t>Posibilidad de periodo de carencia</w:t>
      </w:r>
    </w:p>
    <w:p w14:paraId="56C713DB" w14:textId="6718ABA4" w:rsidR="004D4E63" w:rsidRPr="004D4E63" w:rsidRDefault="00E25018" w:rsidP="004D4E63">
      <w:pPr>
        <w:pStyle w:val="Pargrafdellista"/>
        <w:rPr>
          <w:lang w:val="es-ES"/>
        </w:rPr>
      </w:pP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Ofrece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a la empresa un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periodo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de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carencia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de 12 meses (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sólo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reembolso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 xml:space="preserve"> de </w:t>
      </w:r>
      <w:proofErr w:type="spellStart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intereses</w:t>
      </w:r>
      <w:proofErr w:type="spellEnd"/>
      <w:r>
        <w:rPr>
          <w:rFonts w:ascii="Arial" w:hAnsi="Arial" w:cs="Arial"/>
          <w:b/>
          <w:bCs/>
          <w:color w:val="242533"/>
          <w:sz w:val="27"/>
          <w:szCs w:val="27"/>
          <w:shd w:val="clear" w:color="auto" w:fill="F7F7FA"/>
        </w:rPr>
        <w:t>).</w:t>
      </w:r>
    </w:p>
    <w:p w14:paraId="17BA07B9" w14:textId="77777777" w:rsidR="004D4E63" w:rsidRPr="004D4E63" w:rsidRDefault="004D4E63" w:rsidP="004D4E63">
      <w:pPr>
        <w:rPr>
          <w:lang w:val="es-ES"/>
        </w:rPr>
      </w:pPr>
    </w:p>
    <w:p w14:paraId="747A8A43" w14:textId="77777777" w:rsidR="003B3CF8" w:rsidRPr="003B3CF8" w:rsidRDefault="003B3CF8" w:rsidP="003B3C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a-ES"/>
          <w14:ligatures w14:val="none"/>
        </w:rPr>
      </w:pPr>
      <w:r w:rsidRPr="003B3CF8">
        <w:rPr>
          <w:rFonts w:ascii="Times New Roman" w:eastAsia="Times New Roman" w:hAnsi="Times New Roman" w:cs="Times New Roman"/>
          <w:kern w:val="0"/>
          <w:sz w:val="24"/>
          <w:szCs w:val="24"/>
          <w:lang w:eastAsia="ca-ES"/>
          <w14:ligatures w14:val="none"/>
        </w:rPr>
        <w:t xml:space="preserve">En empresa ara estem en  uns 60.000 mínim, 3% de costos y 8% de tipus </w:t>
      </w:r>
      <w:proofErr w:type="spellStart"/>
      <w:r w:rsidRPr="003B3CF8">
        <w:rPr>
          <w:rFonts w:ascii="Times New Roman" w:eastAsia="Times New Roman" w:hAnsi="Times New Roman" w:cs="Times New Roman"/>
          <w:kern w:val="0"/>
          <w:sz w:val="24"/>
          <w:szCs w:val="24"/>
          <w:lang w:eastAsia="ca-ES"/>
          <w14:ligatures w14:val="none"/>
        </w:rPr>
        <w:t>interés</w:t>
      </w:r>
      <w:proofErr w:type="spellEnd"/>
      <w:r w:rsidRPr="003B3CF8">
        <w:rPr>
          <w:rFonts w:ascii="Times New Roman" w:eastAsia="Times New Roman" w:hAnsi="Times New Roman" w:cs="Times New Roman"/>
          <w:kern w:val="0"/>
          <w:sz w:val="24"/>
          <w:szCs w:val="24"/>
          <w:lang w:eastAsia="ca-ES"/>
          <w14:ligatures w14:val="none"/>
        </w:rPr>
        <w:t>.</w:t>
      </w:r>
    </w:p>
    <w:p w14:paraId="1C173024" w14:textId="77777777" w:rsidR="003B3CF8" w:rsidRPr="003B3CF8" w:rsidRDefault="003B3CF8" w:rsidP="003B3C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ca-ES"/>
          <w14:ligatures w14:val="none"/>
        </w:rPr>
      </w:pPr>
      <w:r w:rsidRPr="003B3CF8">
        <w:rPr>
          <w:rFonts w:ascii="Times New Roman" w:eastAsia="Times New Roman" w:hAnsi="Times New Roman" w:cs="Times New Roman"/>
          <w:kern w:val="0"/>
          <w:sz w:val="24"/>
          <w:szCs w:val="24"/>
          <w:lang w:eastAsia="ca-ES"/>
          <w14:ligatures w14:val="none"/>
        </w:rPr>
        <w:t>T' envio una presentació on si podràs veure els requisits mínims. </w:t>
      </w:r>
    </w:p>
    <w:p w14:paraId="3A6D0B68" w14:textId="77777777" w:rsidR="00595460" w:rsidRPr="003B3CF8" w:rsidRDefault="00595460" w:rsidP="00595460"/>
    <w:p w14:paraId="3CA3D6C8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 xml:space="preserve"> </w:t>
      </w:r>
    </w:p>
    <w:p w14:paraId="74737D16" w14:textId="77777777" w:rsidR="00595460" w:rsidRPr="00595460" w:rsidRDefault="00595460" w:rsidP="00595460">
      <w:pPr>
        <w:rPr>
          <w:lang w:val="es-ES"/>
        </w:rPr>
      </w:pPr>
    </w:p>
    <w:p w14:paraId="0D92AB4F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>2) ¿En base a los datos averiguados u otros que hayas podido conocer visitando las plataformas, cual recomendarías y por qué?</w:t>
      </w:r>
    </w:p>
    <w:p w14:paraId="4EC2A1FB" w14:textId="77777777" w:rsidR="00595460" w:rsidRPr="00595460" w:rsidRDefault="00595460" w:rsidP="00595460">
      <w:pPr>
        <w:rPr>
          <w:lang w:val="es-ES"/>
        </w:rPr>
      </w:pPr>
    </w:p>
    <w:p w14:paraId="1BCD0170" w14:textId="77777777" w:rsidR="00595460" w:rsidRPr="00595460" w:rsidRDefault="00595460" w:rsidP="00595460">
      <w:pPr>
        <w:rPr>
          <w:lang w:val="es-ES"/>
        </w:rPr>
      </w:pPr>
      <w:r w:rsidRPr="00595460">
        <w:rPr>
          <w:lang w:val="es-ES"/>
        </w:rPr>
        <w:t>Trabajo optativo para la empresa:</w:t>
      </w:r>
    </w:p>
    <w:p w14:paraId="22BCE4B4" w14:textId="77777777" w:rsidR="00595460" w:rsidRPr="00595460" w:rsidRDefault="00595460" w:rsidP="00595460">
      <w:pPr>
        <w:rPr>
          <w:lang w:val="es-ES"/>
        </w:rPr>
      </w:pPr>
    </w:p>
    <w:p w14:paraId="439E9E03" w14:textId="77777777" w:rsidR="00595460" w:rsidRDefault="00595460" w:rsidP="00595460">
      <w:pPr>
        <w:rPr>
          <w:lang w:val="es-ES"/>
        </w:rPr>
      </w:pPr>
      <w:r w:rsidRPr="00595460">
        <w:rPr>
          <w:lang w:val="es-ES"/>
        </w:rPr>
        <w:t>¿Adicionalmente a estas preguntas que ha planteado el equipo de la empresa, hubieras incluido alguna otra? Razona el motivo</w:t>
      </w:r>
    </w:p>
    <w:p w14:paraId="68049F6E" w14:textId="77777777" w:rsidR="004D4E63" w:rsidRDefault="004D4E63" w:rsidP="00595460">
      <w:pPr>
        <w:rPr>
          <w:lang w:val="es-ES"/>
        </w:rPr>
      </w:pPr>
    </w:p>
    <w:p w14:paraId="0A072D83" w14:textId="2213C787" w:rsidR="004D4E63" w:rsidRDefault="004D4E63" w:rsidP="00595460">
      <w:pPr>
        <w:rPr>
          <w:lang w:val="es-ES"/>
        </w:rPr>
      </w:pPr>
      <w:r>
        <w:rPr>
          <w:lang w:val="es-ES"/>
        </w:rPr>
        <w:t>Historial de la plataforma.</w:t>
      </w:r>
    </w:p>
    <w:p w14:paraId="316CABFE" w14:textId="2B249C58" w:rsidR="004D4E63" w:rsidRPr="00595460" w:rsidRDefault="004D4E63" w:rsidP="00595460">
      <w:pPr>
        <w:rPr>
          <w:lang w:val="es-ES"/>
        </w:rPr>
      </w:pPr>
      <w:r>
        <w:rPr>
          <w:lang w:val="es-ES"/>
        </w:rPr>
        <w:t>Sucesos negativos.</w:t>
      </w:r>
    </w:p>
    <w:p w14:paraId="3F3A6914" w14:textId="77777777" w:rsidR="00595460" w:rsidRPr="00595460" w:rsidRDefault="00595460">
      <w:pPr>
        <w:rPr>
          <w:lang w:val="es-ES"/>
        </w:rPr>
      </w:pPr>
    </w:p>
    <w:sectPr w:rsidR="00595460" w:rsidRPr="00595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E207BC"/>
    <w:multiLevelType w:val="hybridMultilevel"/>
    <w:tmpl w:val="AC0CBE4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87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460"/>
    <w:rsid w:val="003B3CF8"/>
    <w:rsid w:val="004906F5"/>
    <w:rsid w:val="004D4E63"/>
    <w:rsid w:val="00595460"/>
    <w:rsid w:val="00A85F31"/>
    <w:rsid w:val="00E2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03CCD"/>
  <w15:chartTrackingRefBased/>
  <w15:docId w15:val="{F1B05639-24EA-4D5B-A7F9-141A3546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595460"/>
    <w:pPr>
      <w:ind w:left="720"/>
      <w:contextualSpacing/>
    </w:pPr>
  </w:style>
  <w:style w:type="character" w:styleId="Textennegreta">
    <w:name w:val="Strong"/>
    <w:basedOn w:val="Lletraperdefectedelpargraf"/>
    <w:uiPriority w:val="22"/>
    <w:qFormat/>
    <w:rsid w:val="005954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84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4</cp:revision>
  <dcterms:created xsi:type="dcterms:W3CDTF">2024-02-28T17:31:00Z</dcterms:created>
  <dcterms:modified xsi:type="dcterms:W3CDTF">2024-02-28T17:37:00Z</dcterms:modified>
</cp:coreProperties>
</file>