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6074"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06"/>
        <w:gridCol w:w="846"/>
        <w:gridCol w:w="1072"/>
        <w:gridCol w:w="1260"/>
        <w:gridCol w:w="1078"/>
        <w:gridCol w:w="4811"/>
        <w:gridCol w:w="4820"/>
        <w:gridCol w:w="1481"/>
      </w:tblGrid>
      <w:tr w:rsidR="00C90982" w:rsidRPr="00865E7E" w14:paraId="1678C816" w14:textId="77777777" w:rsidTr="00425EB6">
        <w:trPr>
          <w:jc w:val="center"/>
        </w:trPr>
        <w:tc>
          <w:tcPr>
            <w:tcW w:w="706" w:type="dxa"/>
            <w:tcBorders>
              <w:top w:val="single" w:sz="6" w:space="0" w:color="auto"/>
              <w:bottom w:val="single" w:sz="6" w:space="0" w:color="auto"/>
            </w:tcBorders>
          </w:tcPr>
          <w:p w14:paraId="3DCCB4D7" w14:textId="77777777" w:rsidR="00C90982" w:rsidRPr="00865E7E" w:rsidRDefault="007A24EE">
            <w:pPr>
              <w:pStyle w:val="ISOMB"/>
              <w:spacing w:before="60" w:after="60" w:line="240" w:lineRule="auto"/>
              <w:rPr>
                <w:lang w:eastAsia="zh-CN"/>
              </w:rPr>
            </w:pPr>
            <w:r w:rsidRPr="00865E7E">
              <w:rPr>
                <w:rFonts w:hint="eastAsia"/>
                <w:lang w:eastAsia="zh-CN"/>
              </w:rPr>
              <w:t>C</w:t>
            </w:r>
            <w:r w:rsidRPr="00865E7E">
              <w:rPr>
                <w:lang w:eastAsia="zh-CN"/>
              </w:rPr>
              <w:t>N</w:t>
            </w:r>
            <w:r w:rsidRPr="00865E7E">
              <w:rPr>
                <w:rFonts w:hint="eastAsia"/>
                <w:lang w:eastAsia="zh-CN"/>
              </w:rPr>
              <w:t>0</w:t>
            </w:r>
            <w:r w:rsidRPr="00865E7E">
              <w:rPr>
                <w:lang w:eastAsia="zh-CN"/>
              </w:rPr>
              <w:t>1</w:t>
            </w:r>
          </w:p>
        </w:tc>
        <w:tc>
          <w:tcPr>
            <w:tcW w:w="846" w:type="dxa"/>
            <w:tcBorders>
              <w:top w:val="single" w:sz="6" w:space="0" w:color="auto"/>
              <w:bottom w:val="single" w:sz="6" w:space="0" w:color="auto"/>
            </w:tcBorders>
          </w:tcPr>
          <w:p w14:paraId="7142702C" w14:textId="77777777" w:rsidR="00C90982" w:rsidRPr="00865E7E" w:rsidRDefault="00C90982">
            <w:pPr>
              <w:pStyle w:val="ISOClause"/>
              <w:spacing w:before="60" w:after="60" w:line="240" w:lineRule="auto"/>
            </w:pPr>
          </w:p>
        </w:tc>
        <w:tc>
          <w:tcPr>
            <w:tcW w:w="1072" w:type="dxa"/>
            <w:tcBorders>
              <w:top w:val="single" w:sz="6" w:space="0" w:color="auto"/>
              <w:bottom w:val="single" w:sz="6" w:space="0" w:color="auto"/>
            </w:tcBorders>
          </w:tcPr>
          <w:p w14:paraId="1CD6408C" w14:textId="77777777" w:rsidR="00C90982" w:rsidRPr="00865E7E" w:rsidRDefault="00222184">
            <w:pPr>
              <w:pStyle w:val="ISOClause"/>
              <w:spacing w:before="60" w:after="60" w:line="240" w:lineRule="auto"/>
            </w:pPr>
            <w:r w:rsidRPr="00222184">
              <w:t>General</w:t>
            </w:r>
          </w:p>
        </w:tc>
        <w:tc>
          <w:tcPr>
            <w:tcW w:w="1260" w:type="dxa"/>
            <w:tcBorders>
              <w:top w:val="single" w:sz="6" w:space="0" w:color="auto"/>
              <w:bottom w:val="single" w:sz="6" w:space="0" w:color="auto"/>
            </w:tcBorders>
          </w:tcPr>
          <w:p w14:paraId="6276F860" w14:textId="77777777" w:rsidR="00C90982" w:rsidRPr="00865E7E" w:rsidRDefault="00C90982">
            <w:pPr>
              <w:pStyle w:val="ISOParagraph"/>
              <w:spacing w:before="60" w:after="60" w:line="240" w:lineRule="auto"/>
            </w:pPr>
          </w:p>
        </w:tc>
        <w:tc>
          <w:tcPr>
            <w:tcW w:w="1078" w:type="dxa"/>
            <w:tcBorders>
              <w:top w:val="single" w:sz="6" w:space="0" w:color="auto"/>
              <w:bottom w:val="single" w:sz="6" w:space="0" w:color="auto"/>
            </w:tcBorders>
          </w:tcPr>
          <w:p w14:paraId="09235997" w14:textId="77777777" w:rsidR="00C90982" w:rsidRPr="00865E7E" w:rsidRDefault="007A24EE">
            <w:pPr>
              <w:pStyle w:val="ISOCommType"/>
              <w:spacing w:before="60" w:after="60" w:line="240" w:lineRule="auto"/>
              <w:rPr>
                <w:lang w:eastAsia="zh-CN"/>
              </w:rPr>
            </w:pPr>
            <w:proofErr w:type="spellStart"/>
            <w:r w:rsidRPr="00865E7E">
              <w:rPr>
                <w:lang w:eastAsia="zh-CN"/>
              </w:rPr>
              <w:t>ge</w:t>
            </w:r>
            <w:proofErr w:type="spellEnd"/>
          </w:p>
        </w:tc>
        <w:tc>
          <w:tcPr>
            <w:tcW w:w="4811" w:type="dxa"/>
            <w:tcBorders>
              <w:top w:val="single" w:sz="6" w:space="0" w:color="auto"/>
              <w:bottom w:val="single" w:sz="6" w:space="0" w:color="auto"/>
            </w:tcBorders>
          </w:tcPr>
          <w:p w14:paraId="4CDCD5A3" w14:textId="06750189" w:rsidR="00C90982" w:rsidRPr="00696426" w:rsidRDefault="0014761B" w:rsidP="00F8685A">
            <w:pPr>
              <w:pStyle w:val="ISOComments"/>
              <w:spacing w:before="60" w:after="60" w:line="240" w:lineRule="auto"/>
              <w:rPr>
                <w:lang w:eastAsia="zh-CN"/>
              </w:rPr>
            </w:pPr>
            <w:r w:rsidRPr="00696426">
              <w:rPr>
                <w:lang w:eastAsia="zh-CN"/>
              </w:rPr>
              <w:t xml:space="preserve">Please </w:t>
            </w:r>
            <w:r w:rsidR="00F8685A" w:rsidRPr="00696426">
              <w:rPr>
                <w:lang w:eastAsia="zh-CN"/>
              </w:rPr>
              <w:t xml:space="preserve">add </w:t>
            </w:r>
            <w:r w:rsidR="007C72D4" w:rsidRPr="00696426">
              <w:rPr>
                <w:lang w:eastAsia="zh-CN"/>
              </w:rPr>
              <w:t>some</w:t>
            </w:r>
            <w:r w:rsidR="006C06F1" w:rsidRPr="00696426">
              <w:rPr>
                <w:lang w:eastAsia="zh-CN"/>
              </w:rPr>
              <w:t xml:space="preserve"> </w:t>
            </w:r>
            <w:r w:rsidR="00F8685A" w:rsidRPr="00696426">
              <w:rPr>
                <w:lang w:eastAsia="zh-CN"/>
              </w:rPr>
              <w:t xml:space="preserve">of </w:t>
            </w:r>
            <w:r w:rsidR="006C06F1" w:rsidRPr="00696426">
              <w:rPr>
                <w:lang w:eastAsia="zh-CN"/>
              </w:rPr>
              <w:t>application scenarios</w:t>
            </w:r>
            <w:r w:rsidR="007C72D4" w:rsidRPr="00696426">
              <w:rPr>
                <w:lang w:eastAsia="zh-CN"/>
              </w:rPr>
              <w:t xml:space="preserve"> as the informative annex</w:t>
            </w:r>
            <w:r w:rsidR="00F8685A" w:rsidRPr="00696426">
              <w:rPr>
                <w:lang w:eastAsia="zh-CN"/>
              </w:rPr>
              <w:t xml:space="preserve"> of the standard</w:t>
            </w:r>
            <w:r w:rsidR="007C72D4" w:rsidRPr="00696426">
              <w:rPr>
                <w:lang w:eastAsia="zh-CN"/>
              </w:rPr>
              <w:t>.</w:t>
            </w:r>
          </w:p>
          <w:p w14:paraId="2C3099BF" w14:textId="1CC0B89D" w:rsidR="00641172" w:rsidRPr="00696426" w:rsidRDefault="00F8685A" w:rsidP="00F8685A">
            <w:pPr>
              <w:pStyle w:val="ISOComments"/>
              <w:spacing w:before="60" w:after="60" w:line="240" w:lineRule="auto"/>
              <w:rPr>
                <w:lang w:eastAsia="zh-CN"/>
              </w:rPr>
            </w:pPr>
            <w:r w:rsidRPr="00696426">
              <w:rPr>
                <w:lang w:eastAsia="zh-CN"/>
              </w:rPr>
              <w:t xml:space="preserve">Can the calendar systems/year uniquely </w:t>
            </w:r>
            <w:r w:rsidR="00641172" w:rsidRPr="00696426">
              <w:rPr>
                <w:lang w:eastAsia="zh-CN"/>
              </w:rPr>
              <w:t xml:space="preserve">identified by calendar systems code? If it is not </w:t>
            </w:r>
            <w:r w:rsidRPr="00696426">
              <w:rPr>
                <w:lang w:eastAsia="zh-CN"/>
              </w:rPr>
              <w:t>unique</w:t>
            </w:r>
            <w:r w:rsidR="00641172" w:rsidRPr="00696426">
              <w:rPr>
                <w:lang w:eastAsia="zh-CN"/>
              </w:rPr>
              <w:t>, what is the reason for this and how to avoid this issue</w:t>
            </w:r>
            <w:r w:rsidRPr="00696426">
              <w:rPr>
                <w:lang w:eastAsia="zh-CN"/>
              </w:rPr>
              <w:t xml:space="preserve"> when the standard is used</w:t>
            </w:r>
            <w:r w:rsidR="00641172" w:rsidRPr="00696426">
              <w:rPr>
                <w:lang w:eastAsia="zh-CN"/>
              </w:rPr>
              <w:t xml:space="preserve">? </w:t>
            </w:r>
          </w:p>
        </w:tc>
        <w:tc>
          <w:tcPr>
            <w:tcW w:w="4820" w:type="dxa"/>
            <w:tcBorders>
              <w:top w:val="single" w:sz="6" w:space="0" w:color="auto"/>
              <w:bottom w:val="single" w:sz="6" w:space="0" w:color="auto"/>
            </w:tcBorders>
          </w:tcPr>
          <w:p w14:paraId="5F870E73" w14:textId="77777777" w:rsidR="00C90982" w:rsidRPr="00696426" w:rsidRDefault="00C90982">
            <w:pPr>
              <w:pStyle w:val="ISOChange"/>
              <w:spacing w:before="60" w:after="60" w:line="240" w:lineRule="auto"/>
              <w:rPr>
                <w:lang w:eastAsia="zh-CN"/>
              </w:rPr>
            </w:pPr>
          </w:p>
        </w:tc>
        <w:tc>
          <w:tcPr>
            <w:tcW w:w="1481" w:type="dxa"/>
            <w:tcBorders>
              <w:top w:val="single" w:sz="6" w:space="0" w:color="auto"/>
              <w:bottom w:val="single" w:sz="6" w:space="0" w:color="auto"/>
            </w:tcBorders>
          </w:tcPr>
          <w:p w14:paraId="5B42385A" w14:textId="06E61522" w:rsidR="00C90982" w:rsidRPr="00865E7E" w:rsidRDefault="002B620E">
            <w:pPr>
              <w:pStyle w:val="ISOSecretObservations"/>
              <w:spacing w:before="60" w:after="60" w:line="240" w:lineRule="auto"/>
              <w:rPr>
                <w:lang w:eastAsia="zh-CN"/>
              </w:rPr>
            </w:pPr>
            <w:r>
              <w:rPr>
                <w:lang w:eastAsia="zh-CN"/>
              </w:rPr>
              <w:t>Accepted in principle. The document now includes application scenarios as examples. Yes, the codes are unique.</w:t>
            </w:r>
          </w:p>
        </w:tc>
      </w:tr>
      <w:tr w:rsidR="00C90982" w:rsidRPr="00865E7E" w14:paraId="7A1743AF" w14:textId="77777777" w:rsidTr="00425EB6">
        <w:trPr>
          <w:jc w:val="center"/>
        </w:trPr>
        <w:tc>
          <w:tcPr>
            <w:tcW w:w="706" w:type="dxa"/>
            <w:tcBorders>
              <w:top w:val="single" w:sz="6" w:space="0" w:color="auto"/>
              <w:bottom w:val="single" w:sz="6" w:space="0" w:color="auto"/>
            </w:tcBorders>
          </w:tcPr>
          <w:p w14:paraId="32A0C358" w14:textId="77777777" w:rsidR="00C90982" w:rsidRPr="00865E7E" w:rsidRDefault="007A24EE">
            <w:pPr>
              <w:pStyle w:val="ISOMB"/>
              <w:spacing w:before="60" w:after="60" w:line="240" w:lineRule="auto"/>
              <w:rPr>
                <w:lang w:eastAsia="zh-CN"/>
              </w:rPr>
            </w:pPr>
            <w:r w:rsidRPr="00865E7E">
              <w:rPr>
                <w:rFonts w:hint="eastAsia"/>
                <w:lang w:eastAsia="zh-CN"/>
              </w:rPr>
              <w:t>C</w:t>
            </w:r>
            <w:r w:rsidRPr="00865E7E">
              <w:rPr>
                <w:lang w:eastAsia="zh-CN"/>
              </w:rPr>
              <w:t>N</w:t>
            </w:r>
            <w:r w:rsidRPr="00865E7E">
              <w:rPr>
                <w:rFonts w:hint="eastAsia"/>
                <w:lang w:eastAsia="zh-CN"/>
              </w:rPr>
              <w:t>0</w:t>
            </w:r>
            <w:r w:rsidRPr="00865E7E">
              <w:rPr>
                <w:lang w:eastAsia="zh-CN"/>
              </w:rPr>
              <w:t>2</w:t>
            </w:r>
          </w:p>
        </w:tc>
        <w:tc>
          <w:tcPr>
            <w:tcW w:w="846" w:type="dxa"/>
            <w:tcBorders>
              <w:top w:val="single" w:sz="6" w:space="0" w:color="auto"/>
              <w:bottom w:val="single" w:sz="6" w:space="0" w:color="auto"/>
            </w:tcBorders>
          </w:tcPr>
          <w:p w14:paraId="5C72C828" w14:textId="77777777" w:rsidR="00C90982" w:rsidRPr="00865E7E" w:rsidRDefault="00C90982">
            <w:pPr>
              <w:pStyle w:val="ISOClause"/>
              <w:spacing w:before="60" w:after="60" w:line="240" w:lineRule="auto"/>
              <w:rPr>
                <w:lang w:eastAsia="zh-CN"/>
              </w:rPr>
            </w:pPr>
          </w:p>
        </w:tc>
        <w:tc>
          <w:tcPr>
            <w:tcW w:w="1072" w:type="dxa"/>
            <w:tcBorders>
              <w:top w:val="single" w:sz="6" w:space="0" w:color="auto"/>
              <w:bottom w:val="single" w:sz="6" w:space="0" w:color="auto"/>
            </w:tcBorders>
          </w:tcPr>
          <w:p w14:paraId="3A75816C" w14:textId="77777777" w:rsidR="00C90982" w:rsidRPr="00865E7E" w:rsidRDefault="00222184">
            <w:pPr>
              <w:pStyle w:val="ISOClause"/>
              <w:spacing w:before="60" w:after="60" w:line="240" w:lineRule="auto"/>
              <w:rPr>
                <w:lang w:eastAsia="zh-CN"/>
              </w:rPr>
            </w:pPr>
            <w:r w:rsidRPr="00222184">
              <w:rPr>
                <w:lang w:eastAsia="zh-CN"/>
              </w:rPr>
              <w:t>General</w:t>
            </w:r>
          </w:p>
        </w:tc>
        <w:tc>
          <w:tcPr>
            <w:tcW w:w="1260" w:type="dxa"/>
            <w:tcBorders>
              <w:top w:val="single" w:sz="6" w:space="0" w:color="auto"/>
              <w:bottom w:val="single" w:sz="6" w:space="0" w:color="auto"/>
            </w:tcBorders>
          </w:tcPr>
          <w:p w14:paraId="48F2CC5F" w14:textId="77777777" w:rsidR="00C90982" w:rsidRPr="00865E7E" w:rsidRDefault="00C90982">
            <w:pPr>
              <w:pStyle w:val="ISOParagraph"/>
              <w:spacing w:before="60" w:after="60" w:line="240" w:lineRule="auto"/>
              <w:rPr>
                <w:lang w:eastAsia="zh-CN"/>
              </w:rPr>
            </w:pPr>
          </w:p>
        </w:tc>
        <w:tc>
          <w:tcPr>
            <w:tcW w:w="1078" w:type="dxa"/>
            <w:tcBorders>
              <w:top w:val="single" w:sz="6" w:space="0" w:color="auto"/>
              <w:bottom w:val="single" w:sz="6" w:space="0" w:color="auto"/>
            </w:tcBorders>
          </w:tcPr>
          <w:p w14:paraId="259744EF" w14:textId="77777777" w:rsidR="00C90982" w:rsidRPr="00865E7E" w:rsidRDefault="007A24EE">
            <w:pPr>
              <w:pStyle w:val="ISOCommType"/>
              <w:spacing w:before="60" w:after="60" w:line="240" w:lineRule="auto"/>
              <w:rPr>
                <w:lang w:eastAsia="zh-CN"/>
              </w:rPr>
            </w:pPr>
            <w:proofErr w:type="spellStart"/>
            <w:r w:rsidRPr="00865E7E">
              <w:rPr>
                <w:rFonts w:hint="eastAsia"/>
                <w:lang w:eastAsia="zh-CN"/>
              </w:rPr>
              <w:t>t</w:t>
            </w:r>
            <w:r w:rsidRPr="00865E7E">
              <w:rPr>
                <w:lang w:eastAsia="zh-CN"/>
              </w:rPr>
              <w:t>e</w:t>
            </w:r>
            <w:proofErr w:type="spellEnd"/>
          </w:p>
        </w:tc>
        <w:tc>
          <w:tcPr>
            <w:tcW w:w="4811" w:type="dxa"/>
            <w:tcBorders>
              <w:top w:val="single" w:sz="6" w:space="0" w:color="auto"/>
              <w:bottom w:val="single" w:sz="6" w:space="0" w:color="auto"/>
            </w:tcBorders>
          </w:tcPr>
          <w:p w14:paraId="373C584C" w14:textId="49F595E9" w:rsidR="00C90982" w:rsidRPr="00696426" w:rsidRDefault="00551A0E" w:rsidP="003836F8">
            <w:pPr>
              <w:pStyle w:val="ISOChange"/>
              <w:spacing w:before="60" w:after="60" w:line="240" w:lineRule="auto"/>
              <w:rPr>
                <w:lang w:eastAsia="zh-CN"/>
              </w:rPr>
            </w:pPr>
            <w:r w:rsidRPr="00696426">
              <w:rPr>
                <w:lang w:eastAsia="zh-CN"/>
              </w:rPr>
              <w:t xml:space="preserve">Calendar and </w:t>
            </w:r>
            <w:r w:rsidR="0014761B" w:rsidRPr="00696426">
              <w:rPr>
                <w:lang w:eastAsia="zh-CN"/>
              </w:rPr>
              <w:t>year numbering</w:t>
            </w:r>
            <w:r w:rsidR="003836F8" w:rsidRPr="00696426">
              <w:rPr>
                <w:lang w:eastAsia="zh-CN"/>
              </w:rPr>
              <w:t xml:space="preserve"> (</w:t>
            </w:r>
            <w:r w:rsidR="00722C45" w:rsidRPr="00696426">
              <w:rPr>
                <w:rFonts w:hint="eastAsia"/>
                <w:lang w:eastAsia="zh-CN"/>
              </w:rPr>
              <w:t>a</w:t>
            </w:r>
            <w:r w:rsidR="00722C45" w:rsidRPr="00696426">
              <w:rPr>
                <w:lang w:eastAsia="zh-CN"/>
              </w:rPr>
              <w:t xml:space="preserve">lso be </w:t>
            </w:r>
            <w:r w:rsidR="003836F8" w:rsidRPr="00696426">
              <w:rPr>
                <w:lang w:eastAsia="zh-CN"/>
              </w:rPr>
              <w:t xml:space="preserve">Calendar era) </w:t>
            </w:r>
            <w:r w:rsidRPr="00696426">
              <w:rPr>
                <w:lang w:eastAsia="zh-CN"/>
              </w:rPr>
              <w:t>are two different concepts. Calendar is a scientific and technical issue in astronomical calendar.</w:t>
            </w:r>
            <w:r w:rsidR="00770997" w:rsidRPr="00696426">
              <w:rPr>
                <w:lang w:eastAsia="zh-CN"/>
              </w:rPr>
              <w:t xml:space="preserve"> </w:t>
            </w:r>
            <w:r w:rsidR="003836F8" w:rsidRPr="00696426">
              <w:rPr>
                <w:lang w:eastAsia="zh-CN"/>
              </w:rPr>
              <w:t xml:space="preserve">Year numbering </w:t>
            </w:r>
            <w:r w:rsidR="00770997" w:rsidRPr="00696426">
              <w:rPr>
                <w:lang w:eastAsia="zh-CN"/>
              </w:rPr>
              <w:t>is a socio-political issue</w:t>
            </w:r>
            <w:r w:rsidR="00482599" w:rsidRPr="00696426">
              <w:rPr>
                <w:lang w:eastAsia="zh-CN"/>
              </w:rPr>
              <w:t xml:space="preserve"> nowadays and </w:t>
            </w:r>
            <w:r w:rsidR="00770997" w:rsidRPr="00696426">
              <w:rPr>
                <w:lang w:eastAsia="zh-CN"/>
              </w:rPr>
              <w:t>in history. It is necessary to further clarify whether the calendar in the draft standard refers to calendar or</w:t>
            </w:r>
            <w:r w:rsidR="003836F8" w:rsidRPr="00696426">
              <w:rPr>
                <w:lang w:eastAsia="zh-CN"/>
              </w:rPr>
              <w:t xml:space="preserve"> year numbering</w:t>
            </w:r>
            <w:r w:rsidR="00770997" w:rsidRPr="00696426">
              <w:rPr>
                <w:lang w:eastAsia="zh-CN"/>
              </w:rPr>
              <w:t>, or both?</w:t>
            </w:r>
          </w:p>
        </w:tc>
        <w:tc>
          <w:tcPr>
            <w:tcW w:w="4820" w:type="dxa"/>
            <w:tcBorders>
              <w:top w:val="single" w:sz="6" w:space="0" w:color="auto"/>
              <w:bottom w:val="single" w:sz="6" w:space="0" w:color="auto"/>
            </w:tcBorders>
          </w:tcPr>
          <w:p w14:paraId="21141C6D" w14:textId="77777777" w:rsidR="00C90982" w:rsidRPr="00696426" w:rsidRDefault="00C90982">
            <w:pPr>
              <w:pStyle w:val="ISOChange"/>
              <w:spacing w:before="60" w:after="60" w:line="240" w:lineRule="auto"/>
              <w:rPr>
                <w:lang w:eastAsia="zh-CN"/>
              </w:rPr>
            </w:pPr>
          </w:p>
        </w:tc>
        <w:tc>
          <w:tcPr>
            <w:tcW w:w="1481" w:type="dxa"/>
            <w:tcBorders>
              <w:top w:val="single" w:sz="6" w:space="0" w:color="auto"/>
              <w:bottom w:val="single" w:sz="6" w:space="0" w:color="auto"/>
            </w:tcBorders>
          </w:tcPr>
          <w:p w14:paraId="1B9339A6" w14:textId="2E481894" w:rsidR="00C90982" w:rsidRPr="00865E7E" w:rsidRDefault="002B620E">
            <w:pPr>
              <w:pStyle w:val="ISOSecretObservations"/>
              <w:spacing w:before="60" w:after="60" w:line="240" w:lineRule="auto"/>
              <w:rPr>
                <w:lang w:eastAsia="zh-CN"/>
              </w:rPr>
            </w:pPr>
            <w:r>
              <w:rPr>
                <w:lang w:eastAsia="zh-CN"/>
              </w:rPr>
              <w:t xml:space="preserve">Accepted. The document deals with </w:t>
            </w:r>
            <w:r w:rsidR="0013459E">
              <w:rPr>
                <w:lang w:eastAsia="zh-CN"/>
              </w:rPr>
              <w:t xml:space="preserve">both </w:t>
            </w:r>
            <w:r>
              <w:rPr>
                <w:lang w:eastAsia="zh-CN"/>
              </w:rPr>
              <w:t>calendar</w:t>
            </w:r>
            <w:r w:rsidR="0013459E">
              <w:rPr>
                <w:lang w:eastAsia="zh-CN"/>
              </w:rPr>
              <w:t xml:space="preserve"> systems</w:t>
            </w:r>
            <w:r>
              <w:rPr>
                <w:lang w:eastAsia="zh-CN"/>
              </w:rPr>
              <w:t xml:space="preserve"> and year numbering.</w:t>
            </w:r>
            <w:r w:rsidR="00BC4A67">
              <w:rPr>
                <w:lang w:eastAsia="zh-CN"/>
              </w:rPr>
              <w:t xml:space="preserve"> No action necessary.</w:t>
            </w:r>
          </w:p>
        </w:tc>
      </w:tr>
      <w:tr w:rsidR="007A24EE" w:rsidRPr="00865E7E" w14:paraId="1DB13309" w14:textId="77777777" w:rsidTr="00425EB6">
        <w:trPr>
          <w:jc w:val="center"/>
        </w:trPr>
        <w:tc>
          <w:tcPr>
            <w:tcW w:w="706" w:type="dxa"/>
            <w:tcBorders>
              <w:top w:val="single" w:sz="6" w:space="0" w:color="auto"/>
              <w:bottom w:val="single" w:sz="6" w:space="0" w:color="auto"/>
            </w:tcBorders>
          </w:tcPr>
          <w:p w14:paraId="698C7B1F" w14:textId="77777777" w:rsidR="007A24EE" w:rsidRPr="00865E7E" w:rsidRDefault="007A24EE">
            <w:pPr>
              <w:pStyle w:val="ISOMB"/>
              <w:spacing w:before="60" w:after="60" w:line="240" w:lineRule="auto"/>
              <w:rPr>
                <w:lang w:eastAsia="zh-CN"/>
              </w:rPr>
            </w:pPr>
            <w:r w:rsidRPr="00865E7E">
              <w:rPr>
                <w:rFonts w:hint="eastAsia"/>
                <w:lang w:eastAsia="zh-CN"/>
              </w:rPr>
              <w:t>C</w:t>
            </w:r>
            <w:r w:rsidRPr="00865E7E">
              <w:rPr>
                <w:lang w:eastAsia="zh-CN"/>
              </w:rPr>
              <w:t>N</w:t>
            </w:r>
            <w:r w:rsidRPr="00865E7E">
              <w:rPr>
                <w:rFonts w:hint="eastAsia"/>
                <w:lang w:eastAsia="zh-CN"/>
              </w:rPr>
              <w:t>0</w:t>
            </w:r>
            <w:r w:rsidRPr="00865E7E">
              <w:rPr>
                <w:lang w:eastAsia="zh-CN"/>
              </w:rPr>
              <w:t>3</w:t>
            </w:r>
          </w:p>
        </w:tc>
        <w:tc>
          <w:tcPr>
            <w:tcW w:w="846" w:type="dxa"/>
            <w:tcBorders>
              <w:top w:val="single" w:sz="6" w:space="0" w:color="auto"/>
              <w:bottom w:val="single" w:sz="6" w:space="0" w:color="auto"/>
            </w:tcBorders>
          </w:tcPr>
          <w:p w14:paraId="4D5C397D" w14:textId="77777777" w:rsidR="007A24EE" w:rsidRPr="00865E7E" w:rsidRDefault="007A24EE">
            <w:pPr>
              <w:pStyle w:val="ISOClause"/>
              <w:spacing w:before="60" w:after="60" w:line="240" w:lineRule="auto"/>
              <w:rPr>
                <w:lang w:eastAsia="zh-CN"/>
              </w:rPr>
            </w:pPr>
          </w:p>
        </w:tc>
        <w:tc>
          <w:tcPr>
            <w:tcW w:w="1072" w:type="dxa"/>
            <w:tcBorders>
              <w:top w:val="single" w:sz="6" w:space="0" w:color="auto"/>
              <w:bottom w:val="single" w:sz="6" w:space="0" w:color="auto"/>
            </w:tcBorders>
          </w:tcPr>
          <w:p w14:paraId="66165975" w14:textId="77777777" w:rsidR="007A24EE" w:rsidRPr="00865E7E" w:rsidRDefault="00222184">
            <w:pPr>
              <w:pStyle w:val="ISOClause"/>
              <w:spacing w:before="60" w:after="60" w:line="240" w:lineRule="auto"/>
              <w:rPr>
                <w:lang w:eastAsia="zh-CN"/>
              </w:rPr>
            </w:pPr>
            <w:r w:rsidRPr="00222184">
              <w:rPr>
                <w:lang w:eastAsia="zh-CN"/>
              </w:rPr>
              <w:t>General</w:t>
            </w:r>
          </w:p>
        </w:tc>
        <w:tc>
          <w:tcPr>
            <w:tcW w:w="1260" w:type="dxa"/>
            <w:tcBorders>
              <w:top w:val="single" w:sz="6" w:space="0" w:color="auto"/>
              <w:bottom w:val="single" w:sz="6" w:space="0" w:color="auto"/>
            </w:tcBorders>
          </w:tcPr>
          <w:p w14:paraId="0272D0AC" w14:textId="77777777" w:rsidR="007A24EE" w:rsidRPr="00865E7E" w:rsidRDefault="007A24EE">
            <w:pPr>
              <w:pStyle w:val="ISOParagraph"/>
              <w:spacing w:before="60" w:after="60" w:line="240" w:lineRule="auto"/>
              <w:rPr>
                <w:lang w:eastAsia="zh-CN"/>
              </w:rPr>
            </w:pPr>
          </w:p>
        </w:tc>
        <w:tc>
          <w:tcPr>
            <w:tcW w:w="1078" w:type="dxa"/>
            <w:tcBorders>
              <w:top w:val="single" w:sz="6" w:space="0" w:color="auto"/>
              <w:bottom w:val="single" w:sz="6" w:space="0" w:color="auto"/>
            </w:tcBorders>
          </w:tcPr>
          <w:p w14:paraId="09BC10EF" w14:textId="77777777" w:rsidR="007A24EE" w:rsidRPr="00865E7E" w:rsidRDefault="007A24EE">
            <w:pPr>
              <w:pStyle w:val="ISOCommType"/>
              <w:spacing w:before="60" w:after="60" w:line="240" w:lineRule="auto"/>
              <w:rPr>
                <w:lang w:eastAsia="zh-CN"/>
              </w:rPr>
            </w:pPr>
            <w:proofErr w:type="spellStart"/>
            <w:r w:rsidRPr="00865E7E">
              <w:rPr>
                <w:rFonts w:hint="eastAsia"/>
                <w:lang w:eastAsia="zh-CN"/>
              </w:rPr>
              <w:t>g</w:t>
            </w:r>
            <w:r w:rsidRPr="00865E7E">
              <w:rPr>
                <w:lang w:eastAsia="zh-CN"/>
              </w:rPr>
              <w:t>e</w:t>
            </w:r>
            <w:proofErr w:type="spellEnd"/>
          </w:p>
        </w:tc>
        <w:tc>
          <w:tcPr>
            <w:tcW w:w="4811" w:type="dxa"/>
            <w:tcBorders>
              <w:top w:val="single" w:sz="6" w:space="0" w:color="auto"/>
              <w:bottom w:val="single" w:sz="6" w:space="0" w:color="auto"/>
            </w:tcBorders>
          </w:tcPr>
          <w:p w14:paraId="0EE24804" w14:textId="472060F1" w:rsidR="007A24EE" w:rsidRPr="00696426" w:rsidRDefault="00C92E42">
            <w:pPr>
              <w:pStyle w:val="ISOComments"/>
              <w:spacing w:before="60" w:after="60" w:line="240" w:lineRule="auto"/>
              <w:rPr>
                <w:lang w:eastAsia="zh-CN"/>
              </w:rPr>
            </w:pPr>
            <w:r w:rsidRPr="00696426">
              <w:rPr>
                <w:lang w:eastAsia="zh-CN"/>
              </w:rPr>
              <w:t xml:space="preserve">Whether the international standard includes the </w:t>
            </w:r>
            <w:r w:rsidR="00C44B9B" w:rsidRPr="00696426">
              <w:rPr>
                <w:lang w:eastAsia="zh-CN"/>
              </w:rPr>
              <w:t>C</w:t>
            </w:r>
            <w:r w:rsidR="00C56273" w:rsidRPr="00696426">
              <w:rPr>
                <w:lang w:eastAsia="zh-CN"/>
              </w:rPr>
              <w:t xml:space="preserve">alendar era </w:t>
            </w:r>
            <w:r w:rsidRPr="00696426">
              <w:rPr>
                <w:lang w:eastAsia="zh-CN"/>
              </w:rPr>
              <w:t xml:space="preserve">of ancient dynasties in the world, if so, the international standard should also include the </w:t>
            </w:r>
            <w:r w:rsidR="00C44B9B" w:rsidRPr="00696426">
              <w:rPr>
                <w:lang w:eastAsia="zh-CN"/>
              </w:rPr>
              <w:t>C</w:t>
            </w:r>
            <w:r w:rsidR="00C56273" w:rsidRPr="00696426">
              <w:rPr>
                <w:lang w:eastAsia="zh-CN"/>
              </w:rPr>
              <w:t>alendar era</w:t>
            </w:r>
            <w:r w:rsidRPr="00696426">
              <w:rPr>
                <w:lang w:eastAsia="zh-CN"/>
              </w:rPr>
              <w:t xml:space="preserve"> of ancient Chinese historical dynasties</w:t>
            </w:r>
            <w:r w:rsidR="009C0900" w:rsidRPr="00696426">
              <w:rPr>
                <w:lang w:eastAsia="zh-CN"/>
              </w:rPr>
              <w:t>.</w:t>
            </w:r>
          </w:p>
        </w:tc>
        <w:tc>
          <w:tcPr>
            <w:tcW w:w="4820" w:type="dxa"/>
            <w:tcBorders>
              <w:top w:val="single" w:sz="6" w:space="0" w:color="auto"/>
              <w:bottom w:val="single" w:sz="6" w:space="0" w:color="auto"/>
            </w:tcBorders>
          </w:tcPr>
          <w:p w14:paraId="19F18BDA" w14:textId="77777777" w:rsidR="007A24EE" w:rsidRPr="00696426" w:rsidRDefault="007A24EE">
            <w:pPr>
              <w:pStyle w:val="ISOChange"/>
              <w:spacing w:before="60" w:after="60" w:line="240" w:lineRule="auto"/>
              <w:rPr>
                <w:lang w:eastAsia="zh-CN"/>
              </w:rPr>
            </w:pPr>
          </w:p>
        </w:tc>
        <w:tc>
          <w:tcPr>
            <w:tcW w:w="1481" w:type="dxa"/>
            <w:tcBorders>
              <w:top w:val="single" w:sz="6" w:space="0" w:color="auto"/>
              <w:bottom w:val="single" w:sz="6" w:space="0" w:color="auto"/>
            </w:tcBorders>
          </w:tcPr>
          <w:p w14:paraId="628EDC95" w14:textId="2C2BF533" w:rsidR="007A24EE" w:rsidRPr="00865E7E" w:rsidRDefault="002B620E">
            <w:pPr>
              <w:pStyle w:val="ISOSecretObservations"/>
              <w:spacing w:before="60" w:after="60" w:line="240" w:lineRule="auto"/>
              <w:rPr>
                <w:lang w:eastAsia="zh-CN"/>
              </w:rPr>
            </w:pPr>
            <w:r>
              <w:rPr>
                <w:lang w:eastAsia="zh-CN"/>
              </w:rPr>
              <w:t xml:space="preserve">Accepted. </w:t>
            </w:r>
            <w:proofErr w:type="gramStart"/>
            <w:r>
              <w:rPr>
                <w:lang w:eastAsia="zh-CN"/>
              </w:rPr>
              <w:t>Yes</w:t>
            </w:r>
            <w:proofErr w:type="gramEnd"/>
            <w:r>
              <w:rPr>
                <w:lang w:eastAsia="zh-CN"/>
              </w:rPr>
              <w:t xml:space="preserve"> the standard accepts such eras. Discussed issue with SAC representatives in WG 5 meeting on 2021-03-03. Historical era information from </w:t>
            </w:r>
            <w:r w:rsidR="00E039DF">
              <w:rPr>
                <w:lang w:eastAsia="zh-CN"/>
              </w:rPr>
              <w:t>SAC</w:t>
            </w:r>
            <w:r>
              <w:rPr>
                <w:lang w:eastAsia="zh-CN"/>
              </w:rPr>
              <w:t xml:space="preserve"> is welcome.</w:t>
            </w:r>
          </w:p>
        </w:tc>
      </w:tr>
      <w:tr w:rsidR="007A24EE" w:rsidRPr="00865E7E" w14:paraId="71A07954" w14:textId="77777777" w:rsidTr="00425EB6">
        <w:trPr>
          <w:jc w:val="center"/>
        </w:trPr>
        <w:tc>
          <w:tcPr>
            <w:tcW w:w="706" w:type="dxa"/>
            <w:tcBorders>
              <w:top w:val="single" w:sz="6" w:space="0" w:color="auto"/>
              <w:bottom w:val="single" w:sz="6" w:space="0" w:color="auto"/>
            </w:tcBorders>
          </w:tcPr>
          <w:p w14:paraId="31FF9578" w14:textId="77777777" w:rsidR="007A24EE" w:rsidRPr="00865E7E" w:rsidRDefault="007A24EE" w:rsidP="007A24EE">
            <w:pPr>
              <w:pStyle w:val="ISOMB"/>
              <w:spacing w:before="60" w:after="60" w:line="240" w:lineRule="auto"/>
              <w:rPr>
                <w:lang w:eastAsia="zh-CN"/>
              </w:rPr>
            </w:pPr>
            <w:r w:rsidRPr="00865E7E">
              <w:rPr>
                <w:rFonts w:hint="eastAsia"/>
                <w:lang w:eastAsia="zh-CN"/>
              </w:rPr>
              <w:t>C</w:t>
            </w:r>
            <w:r w:rsidRPr="00865E7E">
              <w:rPr>
                <w:lang w:eastAsia="zh-CN"/>
              </w:rPr>
              <w:t>N</w:t>
            </w:r>
            <w:r w:rsidRPr="00865E7E">
              <w:rPr>
                <w:rFonts w:hint="eastAsia"/>
                <w:lang w:eastAsia="zh-CN"/>
              </w:rPr>
              <w:t>0</w:t>
            </w:r>
            <w:r w:rsidRPr="00865E7E">
              <w:rPr>
                <w:lang w:eastAsia="zh-CN"/>
              </w:rPr>
              <w:t>4</w:t>
            </w:r>
          </w:p>
        </w:tc>
        <w:tc>
          <w:tcPr>
            <w:tcW w:w="846" w:type="dxa"/>
            <w:tcBorders>
              <w:top w:val="single" w:sz="6" w:space="0" w:color="auto"/>
              <w:bottom w:val="single" w:sz="6" w:space="0" w:color="auto"/>
            </w:tcBorders>
          </w:tcPr>
          <w:p w14:paraId="3515F516" w14:textId="77777777" w:rsidR="007A24EE" w:rsidRPr="00865E7E" w:rsidRDefault="007A24EE">
            <w:pPr>
              <w:pStyle w:val="ISOClause"/>
              <w:spacing w:before="60" w:after="60" w:line="240" w:lineRule="auto"/>
              <w:rPr>
                <w:lang w:eastAsia="zh-CN"/>
              </w:rPr>
            </w:pPr>
          </w:p>
        </w:tc>
        <w:tc>
          <w:tcPr>
            <w:tcW w:w="1072" w:type="dxa"/>
            <w:tcBorders>
              <w:top w:val="single" w:sz="6" w:space="0" w:color="auto"/>
              <w:bottom w:val="single" w:sz="6" w:space="0" w:color="auto"/>
            </w:tcBorders>
          </w:tcPr>
          <w:p w14:paraId="26681453" w14:textId="77777777" w:rsidR="007A24EE" w:rsidRPr="00865E7E" w:rsidRDefault="00222184">
            <w:pPr>
              <w:pStyle w:val="ISOClause"/>
              <w:spacing w:before="60" w:after="60" w:line="240" w:lineRule="auto"/>
              <w:rPr>
                <w:lang w:eastAsia="zh-CN"/>
              </w:rPr>
            </w:pPr>
            <w:r w:rsidRPr="00222184">
              <w:rPr>
                <w:lang w:eastAsia="zh-CN"/>
              </w:rPr>
              <w:t>Annex B</w:t>
            </w:r>
          </w:p>
        </w:tc>
        <w:tc>
          <w:tcPr>
            <w:tcW w:w="1260" w:type="dxa"/>
            <w:tcBorders>
              <w:top w:val="single" w:sz="6" w:space="0" w:color="auto"/>
              <w:bottom w:val="single" w:sz="6" w:space="0" w:color="auto"/>
            </w:tcBorders>
          </w:tcPr>
          <w:p w14:paraId="01E08B00" w14:textId="77777777" w:rsidR="007A24EE" w:rsidRPr="00865E7E" w:rsidRDefault="007A24EE">
            <w:pPr>
              <w:pStyle w:val="ISOParagraph"/>
              <w:spacing w:before="60" w:after="60" w:line="240" w:lineRule="auto"/>
              <w:rPr>
                <w:lang w:eastAsia="zh-CN"/>
              </w:rPr>
            </w:pPr>
          </w:p>
        </w:tc>
        <w:tc>
          <w:tcPr>
            <w:tcW w:w="1078" w:type="dxa"/>
            <w:tcBorders>
              <w:top w:val="single" w:sz="6" w:space="0" w:color="auto"/>
              <w:bottom w:val="single" w:sz="6" w:space="0" w:color="auto"/>
            </w:tcBorders>
          </w:tcPr>
          <w:p w14:paraId="1E41201F" w14:textId="77777777" w:rsidR="007A24EE" w:rsidRPr="00865E7E" w:rsidRDefault="007A24EE">
            <w:pPr>
              <w:pStyle w:val="ISOCommType"/>
              <w:spacing w:before="60" w:after="60" w:line="240" w:lineRule="auto"/>
              <w:rPr>
                <w:lang w:eastAsia="zh-CN"/>
              </w:rPr>
            </w:pPr>
            <w:proofErr w:type="spellStart"/>
            <w:r w:rsidRPr="00865E7E">
              <w:rPr>
                <w:rFonts w:hint="eastAsia"/>
                <w:lang w:eastAsia="zh-CN"/>
              </w:rPr>
              <w:t>t</w:t>
            </w:r>
            <w:r w:rsidRPr="00865E7E">
              <w:rPr>
                <w:lang w:eastAsia="zh-CN"/>
              </w:rPr>
              <w:t>e</w:t>
            </w:r>
            <w:proofErr w:type="spellEnd"/>
          </w:p>
        </w:tc>
        <w:tc>
          <w:tcPr>
            <w:tcW w:w="4811" w:type="dxa"/>
            <w:tcBorders>
              <w:top w:val="single" w:sz="6" w:space="0" w:color="auto"/>
              <w:bottom w:val="single" w:sz="6" w:space="0" w:color="auto"/>
            </w:tcBorders>
          </w:tcPr>
          <w:p w14:paraId="437A03AE" w14:textId="5AFEB93C" w:rsidR="007A24EE" w:rsidRPr="00696426" w:rsidRDefault="009511F5" w:rsidP="00E95D5A">
            <w:pPr>
              <w:pStyle w:val="ISOComments"/>
              <w:spacing w:before="60" w:after="60" w:line="240" w:lineRule="auto"/>
              <w:rPr>
                <w:lang w:eastAsia="zh-CN"/>
              </w:rPr>
            </w:pPr>
            <w:r w:rsidRPr="00696426">
              <w:rPr>
                <w:rFonts w:hint="eastAsia"/>
                <w:lang w:eastAsia="zh-CN"/>
              </w:rPr>
              <w:t>民国纪年（</w:t>
            </w:r>
            <w:proofErr w:type="spellStart"/>
            <w:r w:rsidRPr="00696426">
              <w:rPr>
                <w:lang w:eastAsia="zh-CN"/>
              </w:rPr>
              <w:t>Minguo</w:t>
            </w:r>
            <w:proofErr w:type="spellEnd"/>
            <w:r w:rsidRPr="00696426">
              <w:rPr>
                <w:lang w:eastAsia="zh-CN"/>
              </w:rPr>
              <w:t xml:space="preserve"> Calendar</w:t>
            </w:r>
            <w:r w:rsidRPr="00696426">
              <w:rPr>
                <w:rFonts w:hint="eastAsia"/>
                <w:lang w:eastAsia="zh-CN"/>
              </w:rPr>
              <w:t>）</w:t>
            </w:r>
            <w:r w:rsidRPr="00696426">
              <w:rPr>
                <w:rFonts w:hint="eastAsia"/>
                <w:lang w:eastAsia="zh-CN"/>
              </w:rPr>
              <w:t>i</w:t>
            </w:r>
            <w:r w:rsidRPr="00696426">
              <w:rPr>
                <w:lang w:eastAsia="zh-CN"/>
              </w:rPr>
              <w:t xml:space="preserve">n Table 1 of Annex B </w:t>
            </w:r>
            <w:r w:rsidR="007C02E0" w:rsidRPr="00696426">
              <w:rPr>
                <w:lang w:eastAsia="zh-CN"/>
              </w:rPr>
              <w:t xml:space="preserve">in ISO/AWI 34300 </w:t>
            </w:r>
            <w:r w:rsidRPr="00696426">
              <w:rPr>
                <w:lang w:eastAsia="zh-CN"/>
              </w:rPr>
              <w:t xml:space="preserve">is </w:t>
            </w:r>
            <w:r w:rsidR="00F3214C" w:rsidRPr="00696426">
              <w:rPr>
                <w:lang w:eastAsia="zh-CN"/>
              </w:rPr>
              <w:t>one of ways of numbering the years in China</w:t>
            </w:r>
            <w:r w:rsidR="00A97794" w:rsidRPr="00696426">
              <w:rPr>
                <w:lang w:eastAsia="zh-CN"/>
              </w:rPr>
              <w:t xml:space="preserve">, and its expression should conform to the relevant policies and requirements of China and be revised in </w:t>
            </w:r>
            <w:r w:rsidR="00664046" w:rsidRPr="00696426">
              <w:rPr>
                <w:lang w:eastAsia="zh-CN"/>
              </w:rPr>
              <w:t xml:space="preserve">accordance with the comments of </w:t>
            </w:r>
            <w:r w:rsidR="00924227" w:rsidRPr="00696426">
              <w:rPr>
                <w:lang w:eastAsia="zh-CN"/>
              </w:rPr>
              <w:t>China/</w:t>
            </w:r>
            <w:r w:rsidR="00664046" w:rsidRPr="00696426">
              <w:rPr>
                <w:lang w:eastAsia="zh-CN"/>
              </w:rPr>
              <w:t>SAC</w:t>
            </w:r>
            <w:r w:rsidR="00A97794" w:rsidRPr="00696426">
              <w:rPr>
                <w:lang w:eastAsia="zh-CN"/>
              </w:rPr>
              <w:t>.</w:t>
            </w:r>
          </w:p>
        </w:tc>
        <w:tc>
          <w:tcPr>
            <w:tcW w:w="4820" w:type="dxa"/>
            <w:tcBorders>
              <w:top w:val="single" w:sz="6" w:space="0" w:color="auto"/>
              <w:bottom w:val="single" w:sz="6" w:space="0" w:color="auto"/>
            </w:tcBorders>
          </w:tcPr>
          <w:p w14:paraId="3AEC0074" w14:textId="29ADBA9A" w:rsidR="0088557E" w:rsidRPr="00696426" w:rsidRDefault="004F3369" w:rsidP="00924227">
            <w:pPr>
              <w:pStyle w:val="ISOChange"/>
              <w:spacing w:before="60" w:after="60" w:line="240" w:lineRule="auto"/>
              <w:rPr>
                <w:lang w:eastAsia="zh-CN"/>
              </w:rPr>
            </w:pPr>
            <w:r w:rsidRPr="00696426">
              <w:rPr>
                <w:lang w:eastAsia="zh-CN"/>
              </w:rPr>
              <w:t>The English name of</w:t>
            </w:r>
            <w:r w:rsidR="004E31AD" w:rsidRPr="00696426">
              <w:rPr>
                <w:lang w:eastAsia="zh-CN"/>
              </w:rPr>
              <w:t xml:space="preserve"> </w:t>
            </w:r>
            <w:r w:rsidR="004E31AD" w:rsidRPr="00696426">
              <w:rPr>
                <w:rFonts w:hint="eastAsia"/>
                <w:lang w:eastAsia="zh-CN"/>
              </w:rPr>
              <w:t>“民国纪年”</w:t>
            </w:r>
            <w:r w:rsidRPr="00696426">
              <w:rPr>
                <w:lang w:eastAsia="zh-CN"/>
              </w:rPr>
              <w:t xml:space="preserve"> </w:t>
            </w:r>
            <w:r w:rsidR="00224F64" w:rsidRPr="00696426">
              <w:rPr>
                <w:lang w:eastAsia="zh-CN"/>
              </w:rPr>
              <w:t xml:space="preserve">should be changed </w:t>
            </w:r>
            <w:r w:rsidR="004E31AD" w:rsidRPr="00696426">
              <w:rPr>
                <w:lang w:eastAsia="zh-CN"/>
              </w:rPr>
              <w:t>from”</w:t>
            </w:r>
            <w:r w:rsidR="004E31AD" w:rsidRPr="00696426">
              <w:rPr>
                <w:rFonts w:ascii="Times New Roman" w:hAnsi="Times New Roman"/>
                <w:sz w:val="21"/>
                <w:szCs w:val="21"/>
              </w:rPr>
              <w:t xml:space="preserve"> </w:t>
            </w:r>
            <w:proofErr w:type="spellStart"/>
            <w:r w:rsidR="004E31AD" w:rsidRPr="00696426">
              <w:rPr>
                <w:rFonts w:ascii="Times New Roman" w:hAnsi="Times New Roman"/>
                <w:sz w:val="21"/>
                <w:szCs w:val="21"/>
              </w:rPr>
              <w:t>Minguo</w:t>
            </w:r>
            <w:proofErr w:type="spellEnd"/>
            <w:r w:rsidR="004E31AD" w:rsidRPr="00696426">
              <w:rPr>
                <w:rFonts w:ascii="Times New Roman" w:hAnsi="Times New Roman"/>
                <w:sz w:val="21"/>
                <w:szCs w:val="21"/>
              </w:rPr>
              <w:t xml:space="preserve"> Calendar</w:t>
            </w:r>
            <w:r w:rsidR="004E31AD" w:rsidRPr="00696426">
              <w:rPr>
                <w:lang w:eastAsia="zh-CN"/>
              </w:rPr>
              <w:t xml:space="preserve">” </w:t>
            </w:r>
            <w:r w:rsidR="00224F64" w:rsidRPr="00696426">
              <w:rPr>
                <w:lang w:eastAsia="zh-CN"/>
              </w:rPr>
              <w:t xml:space="preserve">into </w:t>
            </w:r>
            <w:r w:rsidRPr="00696426">
              <w:rPr>
                <w:lang w:eastAsia="zh-CN"/>
              </w:rPr>
              <w:t>“</w:t>
            </w:r>
            <w:r w:rsidR="004E31AD" w:rsidRPr="00696426">
              <w:rPr>
                <w:lang w:eastAsia="zh-CN"/>
              </w:rPr>
              <w:t xml:space="preserve"> </w:t>
            </w:r>
            <w:proofErr w:type="spellStart"/>
            <w:r w:rsidRPr="00696426">
              <w:rPr>
                <w:lang w:eastAsia="zh-CN"/>
              </w:rPr>
              <w:t>Minguo</w:t>
            </w:r>
            <w:proofErr w:type="spellEnd"/>
            <w:r w:rsidRPr="00696426">
              <w:rPr>
                <w:lang w:eastAsia="zh-CN"/>
              </w:rPr>
              <w:t xml:space="preserve"> year numbering”, </w:t>
            </w:r>
            <w:r w:rsidR="0088557E" w:rsidRPr="00696426">
              <w:rPr>
                <w:lang w:eastAsia="zh-CN"/>
              </w:rPr>
              <w:t>and the statement in the “specification” column of Table B.1 should be revised as the following statement “from January 1, 1912 to September 30, 1949”.</w:t>
            </w:r>
          </w:p>
        </w:tc>
        <w:tc>
          <w:tcPr>
            <w:tcW w:w="1481" w:type="dxa"/>
            <w:tcBorders>
              <w:top w:val="single" w:sz="6" w:space="0" w:color="auto"/>
              <w:bottom w:val="single" w:sz="6" w:space="0" w:color="auto"/>
            </w:tcBorders>
          </w:tcPr>
          <w:p w14:paraId="0ADA3E9B" w14:textId="34CDC324" w:rsidR="007A24EE" w:rsidRPr="00865E7E" w:rsidRDefault="002B620E">
            <w:pPr>
              <w:pStyle w:val="ISOSecretObservations"/>
              <w:spacing w:before="60" w:after="60" w:line="240" w:lineRule="auto"/>
              <w:rPr>
                <w:lang w:eastAsia="zh-CN"/>
              </w:rPr>
            </w:pPr>
            <w:r>
              <w:rPr>
                <w:lang w:eastAsia="zh-CN"/>
              </w:rPr>
              <w:t xml:space="preserve">Accepted. As agreed in WG 5 meeting with SAC representatives on 2021-03-03, a NOTE has </w:t>
            </w:r>
            <w:r>
              <w:rPr>
                <w:lang w:eastAsia="zh-CN"/>
              </w:rPr>
              <w:lastRenderedPageBreak/>
              <w:t xml:space="preserve">been added to indicate this information. </w:t>
            </w:r>
          </w:p>
        </w:tc>
      </w:tr>
      <w:tr w:rsidR="002B620E" w:rsidRPr="00865E7E" w14:paraId="5D225113" w14:textId="77777777" w:rsidTr="00425EB6">
        <w:trPr>
          <w:jc w:val="center"/>
        </w:trPr>
        <w:tc>
          <w:tcPr>
            <w:tcW w:w="706" w:type="dxa"/>
            <w:tcBorders>
              <w:top w:val="single" w:sz="6" w:space="0" w:color="auto"/>
              <w:bottom w:val="single" w:sz="6" w:space="0" w:color="auto"/>
            </w:tcBorders>
          </w:tcPr>
          <w:p w14:paraId="345B6E1F" w14:textId="77777777" w:rsidR="002B620E" w:rsidRPr="00865E7E" w:rsidRDefault="002B620E" w:rsidP="002B620E">
            <w:pPr>
              <w:pStyle w:val="ISOMB"/>
              <w:spacing w:before="60" w:after="60" w:line="240" w:lineRule="auto"/>
              <w:rPr>
                <w:lang w:eastAsia="zh-CN"/>
              </w:rPr>
            </w:pPr>
            <w:r w:rsidRPr="00865E7E">
              <w:rPr>
                <w:rFonts w:hint="eastAsia"/>
                <w:lang w:eastAsia="zh-CN"/>
              </w:rPr>
              <w:lastRenderedPageBreak/>
              <w:t>C</w:t>
            </w:r>
            <w:r w:rsidRPr="00865E7E">
              <w:rPr>
                <w:lang w:eastAsia="zh-CN"/>
              </w:rPr>
              <w:t>N</w:t>
            </w:r>
            <w:r w:rsidRPr="00865E7E">
              <w:rPr>
                <w:rFonts w:hint="eastAsia"/>
                <w:lang w:eastAsia="zh-CN"/>
              </w:rPr>
              <w:t>0</w:t>
            </w:r>
            <w:r w:rsidRPr="00865E7E">
              <w:rPr>
                <w:lang w:eastAsia="zh-CN"/>
              </w:rPr>
              <w:t>5</w:t>
            </w:r>
          </w:p>
        </w:tc>
        <w:tc>
          <w:tcPr>
            <w:tcW w:w="846" w:type="dxa"/>
            <w:tcBorders>
              <w:top w:val="single" w:sz="6" w:space="0" w:color="auto"/>
              <w:bottom w:val="single" w:sz="6" w:space="0" w:color="auto"/>
            </w:tcBorders>
          </w:tcPr>
          <w:p w14:paraId="329C769A" w14:textId="77777777" w:rsidR="002B620E" w:rsidRPr="00865E7E" w:rsidRDefault="002B620E" w:rsidP="002B620E">
            <w:pPr>
              <w:pStyle w:val="ISOClause"/>
              <w:spacing w:before="60" w:after="60" w:line="240" w:lineRule="auto"/>
              <w:rPr>
                <w:lang w:eastAsia="zh-CN"/>
              </w:rPr>
            </w:pPr>
          </w:p>
        </w:tc>
        <w:tc>
          <w:tcPr>
            <w:tcW w:w="1072" w:type="dxa"/>
            <w:tcBorders>
              <w:top w:val="single" w:sz="6" w:space="0" w:color="auto"/>
              <w:bottom w:val="single" w:sz="6" w:space="0" w:color="auto"/>
            </w:tcBorders>
          </w:tcPr>
          <w:p w14:paraId="377EB588" w14:textId="77777777" w:rsidR="002B620E" w:rsidRPr="00865E7E" w:rsidRDefault="002B620E" w:rsidP="002B620E">
            <w:pPr>
              <w:pStyle w:val="ISOClause"/>
              <w:spacing w:before="60" w:after="60" w:line="240" w:lineRule="auto"/>
              <w:rPr>
                <w:lang w:eastAsia="zh-CN"/>
              </w:rPr>
            </w:pPr>
            <w:r w:rsidRPr="00222184">
              <w:rPr>
                <w:lang w:eastAsia="zh-CN"/>
              </w:rPr>
              <w:t>Annex B</w:t>
            </w:r>
          </w:p>
        </w:tc>
        <w:tc>
          <w:tcPr>
            <w:tcW w:w="1260" w:type="dxa"/>
            <w:tcBorders>
              <w:top w:val="single" w:sz="6" w:space="0" w:color="auto"/>
              <w:bottom w:val="single" w:sz="6" w:space="0" w:color="auto"/>
            </w:tcBorders>
          </w:tcPr>
          <w:p w14:paraId="1306F61B" w14:textId="77777777" w:rsidR="002B620E" w:rsidRPr="00865E7E" w:rsidRDefault="002B620E" w:rsidP="002B620E">
            <w:pPr>
              <w:pStyle w:val="ISOParagraph"/>
              <w:spacing w:before="60" w:after="60" w:line="240" w:lineRule="auto"/>
              <w:rPr>
                <w:lang w:eastAsia="zh-CN"/>
              </w:rPr>
            </w:pPr>
          </w:p>
        </w:tc>
        <w:tc>
          <w:tcPr>
            <w:tcW w:w="1078" w:type="dxa"/>
            <w:tcBorders>
              <w:top w:val="single" w:sz="6" w:space="0" w:color="auto"/>
              <w:bottom w:val="single" w:sz="6" w:space="0" w:color="auto"/>
            </w:tcBorders>
          </w:tcPr>
          <w:p w14:paraId="0D1C192B" w14:textId="77777777" w:rsidR="002B620E" w:rsidRPr="00865E7E" w:rsidRDefault="002B620E" w:rsidP="002B620E">
            <w:pPr>
              <w:pStyle w:val="ISOCommType"/>
              <w:spacing w:before="60" w:after="60" w:line="240" w:lineRule="auto"/>
              <w:rPr>
                <w:lang w:eastAsia="zh-CN"/>
              </w:rPr>
            </w:pPr>
            <w:r w:rsidRPr="00865E7E">
              <w:rPr>
                <w:rFonts w:hint="eastAsia"/>
                <w:lang w:eastAsia="zh-CN"/>
              </w:rPr>
              <w:t>e</w:t>
            </w:r>
            <w:r w:rsidRPr="00865E7E">
              <w:rPr>
                <w:lang w:eastAsia="zh-CN"/>
              </w:rPr>
              <w:t>d</w:t>
            </w:r>
          </w:p>
        </w:tc>
        <w:tc>
          <w:tcPr>
            <w:tcW w:w="4811" w:type="dxa"/>
            <w:tcBorders>
              <w:top w:val="single" w:sz="6" w:space="0" w:color="auto"/>
              <w:bottom w:val="single" w:sz="6" w:space="0" w:color="auto"/>
            </w:tcBorders>
          </w:tcPr>
          <w:p w14:paraId="09FE324F" w14:textId="1F8CDEF7" w:rsidR="002B620E" w:rsidRPr="00696426" w:rsidRDefault="002B620E" w:rsidP="002B620E">
            <w:pPr>
              <w:pStyle w:val="ISOComments"/>
              <w:spacing w:before="60" w:after="60" w:line="240" w:lineRule="auto"/>
              <w:rPr>
                <w:lang w:eastAsia="zh-CN"/>
              </w:rPr>
            </w:pPr>
            <w:r w:rsidRPr="00696426">
              <w:rPr>
                <w:lang w:eastAsia="zh-CN"/>
              </w:rPr>
              <w:t>The parts involving P.R. China should be revised based on the comments from China/SAC</w:t>
            </w:r>
          </w:p>
        </w:tc>
        <w:tc>
          <w:tcPr>
            <w:tcW w:w="4820" w:type="dxa"/>
            <w:tcBorders>
              <w:top w:val="single" w:sz="6" w:space="0" w:color="auto"/>
              <w:bottom w:val="single" w:sz="6" w:space="0" w:color="auto"/>
            </w:tcBorders>
          </w:tcPr>
          <w:p w14:paraId="77DCB033" w14:textId="7AA4D87D" w:rsidR="002B620E" w:rsidRPr="00696426" w:rsidRDefault="002B620E" w:rsidP="002B620E">
            <w:pPr>
              <w:pStyle w:val="ISOChange"/>
              <w:spacing w:before="60" w:after="60" w:line="240" w:lineRule="auto"/>
              <w:rPr>
                <w:lang w:eastAsia="zh-CN"/>
              </w:rPr>
            </w:pPr>
            <w:r w:rsidRPr="00696426">
              <w:rPr>
                <w:rFonts w:hint="eastAsia"/>
                <w:lang w:eastAsia="zh-CN"/>
              </w:rPr>
              <w:t>“干支历”</w:t>
            </w:r>
            <w:r w:rsidRPr="00696426">
              <w:rPr>
                <w:lang w:eastAsia="zh-CN"/>
              </w:rPr>
              <w:t xml:space="preserve"> at the Table B.1 should be changed into </w:t>
            </w:r>
            <w:r w:rsidRPr="00696426">
              <w:rPr>
                <w:rFonts w:hint="eastAsia"/>
                <w:lang w:eastAsia="zh-CN"/>
              </w:rPr>
              <w:t>“干支纪年”</w:t>
            </w:r>
            <w:r w:rsidRPr="00696426">
              <w:rPr>
                <w:rFonts w:hint="eastAsia"/>
                <w:lang w:eastAsia="zh-CN"/>
              </w:rPr>
              <w:t>.</w:t>
            </w:r>
            <w:r w:rsidRPr="00696426">
              <w:rPr>
                <w:lang w:eastAsia="zh-CN"/>
              </w:rPr>
              <w:t xml:space="preserve"> And its English name should also be changed from “Celestial Stems and Earthly Branches” into Celestial Stems and Terrestrial Branches”, and its Calendar system code should be accordingly to update as CSTB.</w:t>
            </w:r>
          </w:p>
        </w:tc>
        <w:tc>
          <w:tcPr>
            <w:tcW w:w="1481" w:type="dxa"/>
            <w:tcBorders>
              <w:top w:val="single" w:sz="6" w:space="0" w:color="auto"/>
              <w:bottom w:val="single" w:sz="6" w:space="0" w:color="auto"/>
            </w:tcBorders>
          </w:tcPr>
          <w:p w14:paraId="68609ADF" w14:textId="06B477D7" w:rsidR="002B620E" w:rsidRPr="00865E7E" w:rsidRDefault="002B620E" w:rsidP="002B620E">
            <w:pPr>
              <w:pStyle w:val="ISOSecretObservations"/>
              <w:spacing w:before="60" w:after="60" w:line="240" w:lineRule="auto"/>
              <w:rPr>
                <w:lang w:eastAsia="zh-CN"/>
              </w:rPr>
            </w:pPr>
            <w:r>
              <w:rPr>
                <w:lang w:eastAsia="zh-CN"/>
              </w:rPr>
              <w:t>Accepted.</w:t>
            </w:r>
          </w:p>
        </w:tc>
      </w:tr>
      <w:tr w:rsidR="002B620E" w:rsidRPr="00865E7E" w14:paraId="07C41B85" w14:textId="77777777" w:rsidTr="00425EB6">
        <w:trPr>
          <w:jc w:val="center"/>
        </w:trPr>
        <w:tc>
          <w:tcPr>
            <w:tcW w:w="706" w:type="dxa"/>
            <w:tcBorders>
              <w:top w:val="single" w:sz="6" w:space="0" w:color="auto"/>
              <w:bottom w:val="single" w:sz="6" w:space="0" w:color="auto"/>
            </w:tcBorders>
          </w:tcPr>
          <w:p w14:paraId="088D2D9B" w14:textId="77777777" w:rsidR="002B620E" w:rsidRPr="00865E7E" w:rsidRDefault="002B620E" w:rsidP="002B620E">
            <w:pPr>
              <w:pStyle w:val="ISOMB"/>
              <w:spacing w:before="60" w:after="60" w:line="240" w:lineRule="auto"/>
              <w:rPr>
                <w:lang w:eastAsia="zh-CN"/>
              </w:rPr>
            </w:pPr>
            <w:r w:rsidRPr="00865E7E">
              <w:rPr>
                <w:rFonts w:hint="eastAsia"/>
                <w:lang w:eastAsia="zh-CN"/>
              </w:rPr>
              <w:t>C</w:t>
            </w:r>
            <w:r w:rsidRPr="00865E7E">
              <w:rPr>
                <w:lang w:eastAsia="zh-CN"/>
              </w:rPr>
              <w:t>N</w:t>
            </w:r>
            <w:r w:rsidRPr="00865E7E">
              <w:rPr>
                <w:rFonts w:hint="eastAsia"/>
                <w:lang w:eastAsia="zh-CN"/>
              </w:rPr>
              <w:t>0</w:t>
            </w:r>
            <w:r w:rsidRPr="00865E7E">
              <w:rPr>
                <w:lang w:eastAsia="zh-CN"/>
              </w:rPr>
              <w:t>6</w:t>
            </w:r>
          </w:p>
        </w:tc>
        <w:tc>
          <w:tcPr>
            <w:tcW w:w="846" w:type="dxa"/>
            <w:tcBorders>
              <w:top w:val="single" w:sz="6" w:space="0" w:color="auto"/>
              <w:bottom w:val="single" w:sz="6" w:space="0" w:color="auto"/>
            </w:tcBorders>
          </w:tcPr>
          <w:p w14:paraId="2B1B55C6" w14:textId="77777777" w:rsidR="002B620E" w:rsidRPr="00865E7E" w:rsidRDefault="002B620E" w:rsidP="002B620E">
            <w:pPr>
              <w:pStyle w:val="ISOClause"/>
              <w:spacing w:before="60" w:after="60" w:line="240" w:lineRule="auto"/>
              <w:rPr>
                <w:lang w:eastAsia="zh-CN"/>
              </w:rPr>
            </w:pPr>
          </w:p>
        </w:tc>
        <w:tc>
          <w:tcPr>
            <w:tcW w:w="1072" w:type="dxa"/>
            <w:tcBorders>
              <w:top w:val="single" w:sz="6" w:space="0" w:color="auto"/>
              <w:bottom w:val="single" w:sz="6" w:space="0" w:color="auto"/>
            </w:tcBorders>
          </w:tcPr>
          <w:p w14:paraId="52B644D3" w14:textId="77777777" w:rsidR="002B620E" w:rsidRPr="00865E7E" w:rsidRDefault="002B620E" w:rsidP="002B620E">
            <w:pPr>
              <w:pStyle w:val="ISOClause"/>
              <w:spacing w:before="60" w:after="60" w:line="240" w:lineRule="auto"/>
              <w:rPr>
                <w:lang w:eastAsia="zh-CN"/>
              </w:rPr>
            </w:pPr>
            <w:r w:rsidRPr="00222184">
              <w:rPr>
                <w:lang w:eastAsia="zh-CN"/>
              </w:rPr>
              <w:t>Annex B</w:t>
            </w:r>
          </w:p>
        </w:tc>
        <w:tc>
          <w:tcPr>
            <w:tcW w:w="1260" w:type="dxa"/>
            <w:tcBorders>
              <w:top w:val="single" w:sz="6" w:space="0" w:color="auto"/>
              <w:bottom w:val="single" w:sz="6" w:space="0" w:color="auto"/>
            </w:tcBorders>
          </w:tcPr>
          <w:p w14:paraId="357B3FD3" w14:textId="77777777" w:rsidR="002B620E" w:rsidRPr="00865E7E" w:rsidRDefault="002B620E" w:rsidP="002B620E">
            <w:pPr>
              <w:pStyle w:val="ISOParagraph"/>
              <w:spacing w:before="60" w:after="60" w:line="240" w:lineRule="auto"/>
              <w:rPr>
                <w:lang w:eastAsia="zh-CN"/>
              </w:rPr>
            </w:pPr>
          </w:p>
        </w:tc>
        <w:tc>
          <w:tcPr>
            <w:tcW w:w="1078" w:type="dxa"/>
            <w:tcBorders>
              <w:top w:val="single" w:sz="6" w:space="0" w:color="auto"/>
              <w:bottom w:val="single" w:sz="6" w:space="0" w:color="auto"/>
            </w:tcBorders>
          </w:tcPr>
          <w:p w14:paraId="544C4E14" w14:textId="77777777" w:rsidR="002B620E" w:rsidRPr="00865E7E" w:rsidRDefault="002B620E" w:rsidP="002B620E">
            <w:pPr>
              <w:pStyle w:val="ISOCommType"/>
              <w:spacing w:before="60" w:after="60" w:line="240" w:lineRule="auto"/>
              <w:rPr>
                <w:lang w:eastAsia="zh-CN"/>
              </w:rPr>
            </w:pPr>
            <w:r w:rsidRPr="00865E7E">
              <w:rPr>
                <w:rFonts w:hint="eastAsia"/>
                <w:lang w:eastAsia="zh-CN"/>
              </w:rPr>
              <w:t>e</w:t>
            </w:r>
            <w:r w:rsidRPr="00865E7E">
              <w:rPr>
                <w:lang w:eastAsia="zh-CN"/>
              </w:rPr>
              <w:t>d</w:t>
            </w:r>
          </w:p>
        </w:tc>
        <w:tc>
          <w:tcPr>
            <w:tcW w:w="4811" w:type="dxa"/>
            <w:tcBorders>
              <w:top w:val="single" w:sz="6" w:space="0" w:color="auto"/>
              <w:bottom w:val="single" w:sz="6" w:space="0" w:color="auto"/>
            </w:tcBorders>
          </w:tcPr>
          <w:p w14:paraId="0E5C3999" w14:textId="7B9F8365" w:rsidR="002B620E" w:rsidRPr="00696426" w:rsidRDefault="002B620E" w:rsidP="002B620E">
            <w:pPr>
              <w:pStyle w:val="ISOComments"/>
              <w:spacing w:before="60" w:after="60" w:line="240" w:lineRule="auto"/>
              <w:rPr>
                <w:lang w:eastAsia="zh-CN"/>
              </w:rPr>
            </w:pPr>
            <w:r w:rsidRPr="00696426">
              <w:rPr>
                <w:lang w:eastAsia="zh-CN"/>
              </w:rPr>
              <w:t>The parts involving P.R. China should be revised based on the comments from China/SAC</w:t>
            </w:r>
          </w:p>
        </w:tc>
        <w:tc>
          <w:tcPr>
            <w:tcW w:w="4820" w:type="dxa"/>
            <w:tcBorders>
              <w:top w:val="single" w:sz="6" w:space="0" w:color="auto"/>
              <w:bottom w:val="single" w:sz="6" w:space="0" w:color="auto"/>
            </w:tcBorders>
          </w:tcPr>
          <w:p w14:paraId="031A5E61" w14:textId="60855185" w:rsidR="002B620E" w:rsidRPr="00696426" w:rsidRDefault="002B620E" w:rsidP="002B620E">
            <w:pPr>
              <w:pStyle w:val="ISOChange"/>
              <w:spacing w:before="60" w:after="60" w:line="240" w:lineRule="auto"/>
              <w:rPr>
                <w:lang w:eastAsia="zh-CN"/>
              </w:rPr>
            </w:pPr>
            <w:r w:rsidRPr="00696426">
              <w:rPr>
                <w:lang w:eastAsia="zh-CN"/>
              </w:rPr>
              <w:t>"Chinese Calendar" in Table B.1 should be changed into "Chinese Traditional Calendar", and it is “</w:t>
            </w:r>
            <w:r w:rsidRPr="00696426">
              <w:rPr>
                <w:rFonts w:hint="eastAsia"/>
                <w:lang w:eastAsia="zh-CN"/>
              </w:rPr>
              <w:t>农历、夏历</w:t>
            </w:r>
            <w:r w:rsidRPr="00696426">
              <w:rPr>
                <w:lang w:eastAsia="zh-CN"/>
              </w:rPr>
              <w:t>” (not “</w:t>
            </w:r>
            <w:r w:rsidRPr="00696426">
              <w:rPr>
                <w:rFonts w:hint="eastAsia"/>
                <w:lang w:eastAsia="zh-CN"/>
              </w:rPr>
              <w:t>农历、阴历</w:t>
            </w:r>
            <w:r w:rsidRPr="00696426">
              <w:rPr>
                <w:lang w:eastAsia="zh-CN"/>
              </w:rPr>
              <w:t xml:space="preserve">” </w:t>
            </w:r>
            <w:r w:rsidRPr="00696426">
              <w:rPr>
                <w:rFonts w:hint="eastAsia"/>
                <w:lang w:eastAsia="zh-CN"/>
              </w:rPr>
              <w:t>)</w:t>
            </w:r>
            <w:r w:rsidRPr="00696426">
              <w:rPr>
                <w:lang w:eastAsia="zh-CN"/>
              </w:rPr>
              <w:t xml:space="preserve"> at the column “Names in other languages”. </w:t>
            </w:r>
            <w:r w:rsidRPr="00696426">
              <w:rPr>
                <w:rFonts w:hint="eastAsia"/>
                <w:lang w:eastAsia="zh-CN"/>
              </w:rPr>
              <w:t>“阴历”</w:t>
            </w:r>
            <w:r w:rsidRPr="00696426">
              <w:rPr>
                <w:rFonts w:hint="eastAsia"/>
                <w:lang w:eastAsia="zh-CN"/>
              </w:rPr>
              <w:t xml:space="preserve"> </w:t>
            </w:r>
            <w:r w:rsidRPr="00696426">
              <w:rPr>
                <w:lang w:eastAsia="zh-CN"/>
              </w:rPr>
              <w:t>is not the official name , and it should be just used in oral or in the rural area.</w:t>
            </w:r>
          </w:p>
        </w:tc>
        <w:tc>
          <w:tcPr>
            <w:tcW w:w="1481" w:type="dxa"/>
            <w:tcBorders>
              <w:top w:val="single" w:sz="6" w:space="0" w:color="auto"/>
              <w:bottom w:val="single" w:sz="6" w:space="0" w:color="auto"/>
            </w:tcBorders>
          </w:tcPr>
          <w:p w14:paraId="25A360C5" w14:textId="52E70EB9" w:rsidR="002B620E" w:rsidRPr="00865E7E" w:rsidRDefault="002B620E" w:rsidP="002B620E">
            <w:pPr>
              <w:pStyle w:val="ISOSecretObservations"/>
              <w:spacing w:before="60" w:after="60" w:line="240" w:lineRule="auto"/>
              <w:rPr>
                <w:lang w:eastAsia="zh-CN"/>
              </w:rPr>
            </w:pPr>
            <w:r>
              <w:rPr>
                <w:lang w:eastAsia="zh-CN"/>
              </w:rPr>
              <w:t>Accepted.</w:t>
            </w:r>
          </w:p>
        </w:tc>
      </w:tr>
      <w:tr w:rsidR="00EB2967" w14:paraId="36227439" w14:textId="77777777" w:rsidTr="00EB2967">
        <w:trPr>
          <w:jc w:val="center"/>
        </w:trPr>
        <w:tc>
          <w:tcPr>
            <w:tcW w:w="706" w:type="dxa"/>
            <w:tcBorders>
              <w:top w:val="single" w:sz="6" w:space="0" w:color="auto"/>
              <w:left w:val="single" w:sz="6" w:space="0" w:color="auto"/>
              <w:bottom w:val="single" w:sz="6" w:space="0" w:color="auto"/>
            </w:tcBorders>
          </w:tcPr>
          <w:p w14:paraId="209F4AE4" w14:textId="77777777" w:rsidR="00EB2967" w:rsidRDefault="00EB2967" w:rsidP="0063775D">
            <w:pPr>
              <w:pStyle w:val="ISOMB"/>
              <w:spacing w:before="60" w:after="60" w:line="240" w:lineRule="auto"/>
              <w:rPr>
                <w:lang w:eastAsia="zh-CN"/>
              </w:rPr>
            </w:pPr>
            <w:r w:rsidRPr="00865E7E">
              <w:rPr>
                <w:rFonts w:hint="eastAsia"/>
                <w:lang w:eastAsia="zh-CN"/>
              </w:rPr>
              <w:t>C</w:t>
            </w:r>
            <w:r>
              <w:rPr>
                <w:lang w:eastAsia="zh-CN"/>
              </w:rPr>
              <w:t>C</w:t>
            </w:r>
            <w:r w:rsidRPr="00865E7E">
              <w:rPr>
                <w:rFonts w:hint="eastAsia"/>
                <w:lang w:eastAsia="zh-CN"/>
              </w:rPr>
              <w:t>0</w:t>
            </w:r>
            <w:r w:rsidRPr="00865E7E">
              <w:rPr>
                <w:lang w:eastAsia="zh-CN"/>
              </w:rPr>
              <w:t>1</w:t>
            </w:r>
          </w:p>
        </w:tc>
        <w:tc>
          <w:tcPr>
            <w:tcW w:w="846" w:type="dxa"/>
            <w:tcBorders>
              <w:top w:val="single" w:sz="6" w:space="0" w:color="auto"/>
              <w:left w:val="single" w:sz="6" w:space="0" w:color="auto"/>
              <w:bottom w:val="single" w:sz="6" w:space="0" w:color="auto"/>
            </w:tcBorders>
          </w:tcPr>
          <w:p w14:paraId="1A08C819" w14:textId="77777777" w:rsidR="00EB2967" w:rsidRDefault="00EB2967" w:rsidP="0063775D">
            <w:pPr>
              <w:pStyle w:val="ISOClause"/>
              <w:spacing w:before="60" w:after="60" w:line="240" w:lineRule="auto"/>
              <w:rPr>
                <w:lang w:eastAsia="zh-CN"/>
              </w:rPr>
            </w:pPr>
          </w:p>
        </w:tc>
        <w:tc>
          <w:tcPr>
            <w:tcW w:w="1072" w:type="dxa"/>
            <w:tcBorders>
              <w:top w:val="single" w:sz="6" w:space="0" w:color="auto"/>
              <w:left w:val="single" w:sz="6" w:space="0" w:color="auto"/>
              <w:bottom w:val="single" w:sz="6" w:space="0" w:color="auto"/>
            </w:tcBorders>
          </w:tcPr>
          <w:p w14:paraId="5DF1348E" w14:textId="77777777" w:rsidR="00EB2967" w:rsidRDefault="00EB2967" w:rsidP="0063775D">
            <w:pPr>
              <w:pStyle w:val="ISOClause"/>
              <w:spacing w:before="60" w:after="60" w:line="240" w:lineRule="auto"/>
              <w:rPr>
                <w:lang w:eastAsia="zh-CN"/>
              </w:rPr>
            </w:pPr>
            <w:r w:rsidRPr="00222184">
              <w:rPr>
                <w:lang w:eastAsia="zh-CN"/>
              </w:rPr>
              <w:t>General</w:t>
            </w:r>
          </w:p>
        </w:tc>
        <w:tc>
          <w:tcPr>
            <w:tcW w:w="1260" w:type="dxa"/>
            <w:tcBorders>
              <w:top w:val="single" w:sz="6" w:space="0" w:color="auto"/>
              <w:left w:val="single" w:sz="6" w:space="0" w:color="auto"/>
              <w:bottom w:val="single" w:sz="6" w:space="0" w:color="auto"/>
            </w:tcBorders>
          </w:tcPr>
          <w:p w14:paraId="097A24C0" w14:textId="77777777" w:rsidR="00EB2967" w:rsidRDefault="00EB2967" w:rsidP="0063775D">
            <w:pPr>
              <w:pStyle w:val="ISOParagraph"/>
              <w:spacing w:before="60" w:after="60" w:line="240" w:lineRule="auto"/>
              <w:rPr>
                <w:lang w:eastAsia="zh-CN"/>
              </w:rPr>
            </w:pPr>
          </w:p>
        </w:tc>
        <w:tc>
          <w:tcPr>
            <w:tcW w:w="1078" w:type="dxa"/>
            <w:tcBorders>
              <w:top w:val="single" w:sz="6" w:space="0" w:color="auto"/>
              <w:left w:val="single" w:sz="6" w:space="0" w:color="auto"/>
              <w:bottom w:val="single" w:sz="6" w:space="0" w:color="auto"/>
            </w:tcBorders>
          </w:tcPr>
          <w:p w14:paraId="2DE08236" w14:textId="77777777" w:rsidR="00EB2967" w:rsidRDefault="00EB2967" w:rsidP="0063775D">
            <w:pPr>
              <w:pStyle w:val="ISOCommType"/>
              <w:spacing w:before="60" w:after="60" w:line="240" w:lineRule="auto"/>
              <w:rPr>
                <w:lang w:eastAsia="zh-CN"/>
              </w:rPr>
            </w:pPr>
            <w:proofErr w:type="spellStart"/>
            <w:r w:rsidRPr="00865E7E">
              <w:rPr>
                <w:lang w:eastAsia="zh-CN"/>
              </w:rPr>
              <w:t>ge</w:t>
            </w:r>
            <w:proofErr w:type="spellEnd"/>
          </w:p>
        </w:tc>
        <w:tc>
          <w:tcPr>
            <w:tcW w:w="4811" w:type="dxa"/>
            <w:tcBorders>
              <w:top w:val="single" w:sz="6" w:space="0" w:color="auto"/>
              <w:left w:val="single" w:sz="6" w:space="0" w:color="auto"/>
              <w:bottom w:val="single" w:sz="6" w:space="0" w:color="auto"/>
            </w:tcBorders>
          </w:tcPr>
          <w:p w14:paraId="18F02EC1" w14:textId="77777777" w:rsidR="00EB2967" w:rsidRPr="00EB2967" w:rsidRDefault="00EB2967" w:rsidP="00EB2967">
            <w:pPr>
              <w:pStyle w:val="ISOComments"/>
              <w:spacing w:before="60" w:after="60" w:line="240" w:lineRule="auto"/>
              <w:rPr>
                <w:lang w:eastAsia="zh-CN"/>
              </w:rPr>
            </w:pPr>
            <w:r w:rsidRPr="00EB2967">
              <w:rPr>
                <w:lang w:eastAsia="zh-CN"/>
              </w:rPr>
              <w:t>There's a phenomenon in Asian calendars where there is a notion of year cycle, and year in year cycle.</w:t>
            </w:r>
          </w:p>
          <w:p w14:paraId="513E737C" w14:textId="77777777" w:rsidR="00EB2967" w:rsidRPr="00EB2967" w:rsidRDefault="00EB2967" w:rsidP="00EB2967">
            <w:pPr>
              <w:pStyle w:val="ISOComments"/>
              <w:spacing w:before="60" w:after="60" w:line="240" w:lineRule="auto"/>
              <w:rPr>
                <w:lang w:eastAsia="zh-CN"/>
              </w:rPr>
            </w:pPr>
            <w:r w:rsidRPr="00EB2967">
              <w:rPr>
                <w:lang w:eastAsia="zh-CN"/>
              </w:rPr>
              <w:t xml:space="preserve">For </w:t>
            </w:r>
            <w:proofErr w:type="gramStart"/>
            <w:r w:rsidRPr="00EB2967">
              <w:rPr>
                <w:lang w:eastAsia="zh-CN"/>
              </w:rPr>
              <w:t>instance</w:t>
            </w:r>
            <w:proofErr w:type="gramEnd"/>
            <w:r w:rsidRPr="00EB2967">
              <w:rPr>
                <w:lang w:eastAsia="zh-CN"/>
              </w:rPr>
              <w:t xml:space="preserve"> in the Tibetan calendar the year cycle is named </w:t>
            </w:r>
            <w:proofErr w:type="spellStart"/>
            <w:r w:rsidRPr="00EB2967">
              <w:rPr>
                <w:lang w:eastAsia="zh-CN"/>
              </w:rPr>
              <w:t>rabjung</w:t>
            </w:r>
            <w:proofErr w:type="spellEnd"/>
            <w:r w:rsidRPr="00EB2967">
              <w:rPr>
                <w:lang w:eastAsia="zh-CN"/>
              </w:rPr>
              <w:t xml:space="preserve"> (</w:t>
            </w:r>
            <w:proofErr w:type="spellStart"/>
            <w:r w:rsidRPr="00EB2967">
              <w:rPr>
                <w:rFonts w:ascii="Microsoft Himalaya" w:hAnsi="Microsoft Himalaya" w:cs="Microsoft Himalaya" w:hint="cs"/>
                <w:cs/>
                <w:lang w:eastAsia="zh-CN"/>
              </w:rPr>
              <w:t>རབ་བྱུང</w:t>
            </w:r>
            <w:proofErr w:type="spellEnd"/>
            <w:r w:rsidRPr="00EB2967">
              <w:rPr>
                <w:rFonts w:ascii="Microsoft Himalaya" w:hAnsi="Microsoft Himalaya" w:cs="Microsoft Himalaya" w:hint="cs"/>
                <w:cs/>
                <w:lang w:eastAsia="zh-CN"/>
              </w:rPr>
              <w:t>༌།</w:t>
            </w:r>
            <w:r w:rsidRPr="001C70CC">
              <w:rPr>
                <w:cs/>
                <w:lang w:eastAsia="zh-CN"/>
              </w:rPr>
              <w:t>)</w:t>
            </w:r>
            <w:r w:rsidRPr="00EB2967">
              <w:rPr>
                <w:lang w:eastAsia="zh-CN"/>
              </w:rPr>
              <w:t>,</w:t>
            </w:r>
            <w:r w:rsidRPr="001C70CC">
              <w:rPr>
                <w:cs/>
                <w:lang w:eastAsia="zh-CN"/>
              </w:rPr>
              <w:t xml:space="preserve"> </w:t>
            </w:r>
            <w:r w:rsidRPr="00EB2967">
              <w:rPr>
                <w:lang w:eastAsia="zh-CN"/>
              </w:rPr>
              <w:t xml:space="preserve">each </w:t>
            </w:r>
            <w:proofErr w:type="spellStart"/>
            <w:r w:rsidRPr="00EB2967">
              <w:rPr>
                <w:lang w:eastAsia="zh-CN"/>
              </w:rPr>
              <w:t>rabjung</w:t>
            </w:r>
            <w:proofErr w:type="spellEnd"/>
            <w:r w:rsidRPr="00EB2967">
              <w:rPr>
                <w:lang w:eastAsia="zh-CN"/>
              </w:rPr>
              <w:t xml:space="preserve"> is 60 years. </w:t>
            </w:r>
            <w:proofErr w:type="spellStart"/>
            <w:r w:rsidRPr="00EB2967">
              <w:rPr>
                <w:lang w:eastAsia="zh-CN"/>
              </w:rPr>
              <w:t>Rabjung</w:t>
            </w:r>
            <w:proofErr w:type="spellEnd"/>
            <w:r w:rsidRPr="00EB2967">
              <w:rPr>
                <w:lang w:eastAsia="zh-CN"/>
              </w:rPr>
              <w:t xml:space="preserve"> number 1 starts in 1027CE. (it's unclear if the previous </w:t>
            </w:r>
            <w:proofErr w:type="spellStart"/>
            <w:r w:rsidRPr="00EB2967">
              <w:rPr>
                <w:lang w:eastAsia="zh-CN"/>
              </w:rPr>
              <w:t>rabjung</w:t>
            </w:r>
            <w:proofErr w:type="spellEnd"/>
            <w:r w:rsidRPr="00EB2967">
              <w:rPr>
                <w:lang w:eastAsia="zh-CN"/>
              </w:rPr>
              <w:t xml:space="preserve"> is 0 or -1). This year (2020) is in </w:t>
            </w:r>
            <w:proofErr w:type="spellStart"/>
            <w:r w:rsidRPr="00EB2967">
              <w:rPr>
                <w:lang w:eastAsia="zh-CN"/>
              </w:rPr>
              <w:t>rabjung</w:t>
            </w:r>
            <w:proofErr w:type="spellEnd"/>
            <w:r w:rsidRPr="00EB2967">
              <w:rPr>
                <w:lang w:eastAsia="zh-CN"/>
              </w:rPr>
              <w:t xml:space="preserve"> number 17.</w:t>
            </w:r>
          </w:p>
          <w:p w14:paraId="63E13FED" w14:textId="77777777" w:rsidR="00EB2967" w:rsidRPr="00EB2967" w:rsidRDefault="00EB2967" w:rsidP="00EB2967">
            <w:pPr>
              <w:pStyle w:val="ISOComments"/>
              <w:spacing w:before="60" w:after="60" w:line="240" w:lineRule="auto"/>
              <w:rPr>
                <w:lang w:eastAsia="zh-CN"/>
              </w:rPr>
            </w:pPr>
            <w:r w:rsidRPr="00EB2967">
              <w:rPr>
                <w:lang w:eastAsia="zh-CN"/>
              </w:rPr>
              <w:t xml:space="preserve">Inside each year cycle each year has a name and/or number. For </w:t>
            </w:r>
            <w:proofErr w:type="gramStart"/>
            <w:r w:rsidRPr="00EB2967">
              <w:rPr>
                <w:lang w:eastAsia="zh-CN"/>
              </w:rPr>
              <w:t>instance</w:t>
            </w:r>
            <w:proofErr w:type="gramEnd"/>
            <w:r w:rsidRPr="00EB2967">
              <w:rPr>
                <w:lang w:eastAsia="zh-CN"/>
              </w:rPr>
              <w:t xml:space="preserve"> in the Tibetan calendar, this year is named Iron Mouse. Traditionally these years are not referred to by number but since everything is very regular (at least in the Tibetan case), it would be possible to assign each name a number.</w:t>
            </w:r>
          </w:p>
          <w:p w14:paraId="535E45CE" w14:textId="77777777" w:rsidR="00EB2967" w:rsidRPr="00EB2967" w:rsidRDefault="00EB2967" w:rsidP="00EB2967">
            <w:pPr>
              <w:pStyle w:val="ISOComments"/>
              <w:spacing w:before="60" w:after="60" w:line="240" w:lineRule="auto"/>
              <w:rPr>
                <w:lang w:eastAsia="zh-CN"/>
              </w:rPr>
            </w:pPr>
            <w:r w:rsidRPr="00EB2967">
              <w:rPr>
                <w:lang w:eastAsia="zh-CN"/>
              </w:rPr>
              <w:t xml:space="preserve">Another example of the year cycle / year in cycle use is in South Asian </w:t>
            </w:r>
            <w:proofErr w:type="spellStart"/>
            <w:r w:rsidRPr="00EB2967">
              <w:rPr>
                <w:lang w:eastAsia="zh-CN"/>
              </w:rPr>
              <w:t>Samvatsara</w:t>
            </w:r>
            <w:proofErr w:type="spellEnd"/>
            <w:r w:rsidRPr="00EB2967">
              <w:rPr>
                <w:lang w:eastAsia="zh-CN"/>
              </w:rPr>
              <w:t>. This system is also used in Tibet although it's less common that the animal / element one. Note that this is a case where some year in cycle can be leaped.</w:t>
            </w:r>
          </w:p>
          <w:p w14:paraId="62A8E074" w14:textId="77777777" w:rsidR="00EB2967" w:rsidRDefault="00EB2967" w:rsidP="0063775D">
            <w:pPr>
              <w:pStyle w:val="ISOComments"/>
              <w:spacing w:before="60" w:after="60" w:line="240" w:lineRule="auto"/>
              <w:rPr>
                <w:lang w:eastAsia="zh-CN"/>
              </w:rPr>
            </w:pPr>
          </w:p>
        </w:tc>
        <w:tc>
          <w:tcPr>
            <w:tcW w:w="4820" w:type="dxa"/>
            <w:tcBorders>
              <w:top w:val="single" w:sz="6" w:space="0" w:color="auto"/>
              <w:left w:val="single" w:sz="6" w:space="0" w:color="auto"/>
              <w:bottom w:val="single" w:sz="6" w:space="0" w:color="auto"/>
            </w:tcBorders>
          </w:tcPr>
          <w:p w14:paraId="03B79C35" w14:textId="77777777" w:rsidR="00EB2967" w:rsidRPr="00EB2967" w:rsidRDefault="00EB2967" w:rsidP="00EB2967">
            <w:pPr>
              <w:pStyle w:val="ISOChange"/>
              <w:spacing w:before="60" w:after="60" w:line="240" w:lineRule="auto"/>
              <w:rPr>
                <w:lang w:eastAsia="zh-CN"/>
              </w:rPr>
            </w:pPr>
            <w:r w:rsidRPr="00EB2967">
              <w:rPr>
                <w:lang w:eastAsia="zh-CN"/>
              </w:rPr>
              <w:t>The current model doesn't seem to be really made for that case, but it would seem reasonable to use it in the following way:</w:t>
            </w:r>
          </w:p>
          <w:p w14:paraId="35F05D78" w14:textId="77777777" w:rsidR="00EB2967" w:rsidRPr="00EB2967" w:rsidRDefault="00EB2967" w:rsidP="0063775D">
            <w:pPr>
              <w:pStyle w:val="ISOChange"/>
              <w:numPr>
                <w:ilvl w:val="0"/>
                <w:numId w:val="1"/>
              </w:numPr>
              <w:spacing w:before="60" w:after="60"/>
              <w:rPr>
                <w:lang w:eastAsia="zh-CN"/>
              </w:rPr>
            </w:pPr>
            <w:r w:rsidRPr="00EB2967">
              <w:rPr>
                <w:lang w:eastAsia="zh-CN"/>
              </w:rPr>
              <w:t>Each year cycle could be encoded as an era, and then year in cycle would be the year, so we would have:</w:t>
            </w:r>
          </w:p>
          <w:p w14:paraId="613E919E" w14:textId="77777777" w:rsidR="00EB2967" w:rsidRPr="00EB2967" w:rsidRDefault="00EB2967" w:rsidP="0063775D">
            <w:pPr>
              <w:pStyle w:val="ISOChange"/>
              <w:numPr>
                <w:ilvl w:val="0"/>
                <w:numId w:val="1"/>
              </w:numPr>
              <w:spacing w:before="60" w:after="60"/>
              <w:rPr>
                <w:lang w:eastAsia="zh-CN"/>
              </w:rPr>
            </w:pPr>
            <w:r w:rsidRPr="00EB2967">
              <w:rPr>
                <w:lang w:eastAsia="zh-CN"/>
              </w:rPr>
              <w:t xml:space="preserve">the era tibrab17 = </w:t>
            </w:r>
            <w:proofErr w:type="spellStart"/>
            <w:r w:rsidRPr="00EB2967">
              <w:rPr>
                <w:lang w:eastAsia="zh-CN"/>
              </w:rPr>
              <w:t>rabjung</w:t>
            </w:r>
            <w:proofErr w:type="spellEnd"/>
            <w:r w:rsidRPr="00EB2967">
              <w:rPr>
                <w:lang w:eastAsia="zh-CN"/>
              </w:rPr>
              <w:t xml:space="preserve"> number 17</w:t>
            </w:r>
          </w:p>
          <w:p w14:paraId="3865501D" w14:textId="77777777" w:rsidR="00EB2967" w:rsidRPr="00EB2967" w:rsidRDefault="00EB2967" w:rsidP="0063775D">
            <w:pPr>
              <w:pStyle w:val="ISOChange"/>
              <w:numPr>
                <w:ilvl w:val="0"/>
                <w:numId w:val="1"/>
              </w:numPr>
              <w:spacing w:before="60" w:after="60"/>
              <w:rPr>
                <w:lang w:eastAsia="zh-CN"/>
              </w:rPr>
            </w:pPr>
            <w:r w:rsidRPr="00EB2967">
              <w:rPr>
                <w:lang w:eastAsia="zh-CN"/>
              </w:rPr>
              <w:t>2020 is “year = 33, era = tibrab17”</w:t>
            </w:r>
          </w:p>
          <w:p w14:paraId="21BF29BA" w14:textId="77777777" w:rsidR="00EB2967" w:rsidRDefault="00EB2967" w:rsidP="0063775D">
            <w:pPr>
              <w:pStyle w:val="ISOChange"/>
              <w:spacing w:before="60" w:after="60" w:line="240" w:lineRule="auto"/>
              <w:rPr>
                <w:lang w:eastAsia="zh-CN"/>
              </w:rPr>
            </w:pPr>
          </w:p>
        </w:tc>
        <w:tc>
          <w:tcPr>
            <w:tcW w:w="1481" w:type="dxa"/>
            <w:tcBorders>
              <w:top w:val="single" w:sz="6" w:space="0" w:color="auto"/>
              <w:left w:val="single" w:sz="6" w:space="0" w:color="auto"/>
              <w:bottom w:val="single" w:sz="6" w:space="0" w:color="auto"/>
              <w:right w:val="single" w:sz="6" w:space="0" w:color="auto"/>
            </w:tcBorders>
          </w:tcPr>
          <w:p w14:paraId="3DB07918" w14:textId="3CA48577" w:rsidR="00EB2967" w:rsidRDefault="00EB2967" w:rsidP="0063775D">
            <w:pPr>
              <w:pStyle w:val="ISOSecretObservations"/>
              <w:spacing w:before="60" w:after="60" w:line="240" w:lineRule="auto"/>
              <w:rPr>
                <w:lang w:eastAsia="zh-CN"/>
              </w:rPr>
            </w:pPr>
            <w:r>
              <w:rPr>
                <w:lang w:eastAsia="zh-CN"/>
              </w:rPr>
              <w:t>Accepted. Model has been updated.</w:t>
            </w:r>
          </w:p>
        </w:tc>
      </w:tr>
      <w:tr w:rsidR="00EB2967" w14:paraId="4B19C73F" w14:textId="77777777" w:rsidTr="00EB2967">
        <w:trPr>
          <w:jc w:val="center"/>
        </w:trPr>
        <w:tc>
          <w:tcPr>
            <w:tcW w:w="706" w:type="dxa"/>
            <w:tcBorders>
              <w:top w:val="single" w:sz="6" w:space="0" w:color="auto"/>
              <w:left w:val="single" w:sz="6" w:space="0" w:color="auto"/>
              <w:bottom w:val="single" w:sz="6" w:space="0" w:color="auto"/>
            </w:tcBorders>
          </w:tcPr>
          <w:p w14:paraId="62D174C3" w14:textId="77777777" w:rsidR="00EB2967" w:rsidRDefault="00EB2967" w:rsidP="0063775D">
            <w:pPr>
              <w:pStyle w:val="ISOMB"/>
              <w:spacing w:before="60" w:after="60" w:line="240" w:lineRule="auto"/>
              <w:rPr>
                <w:lang w:eastAsia="zh-CN"/>
              </w:rPr>
            </w:pPr>
            <w:r>
              <w:rPr>
                <w:rFonts w:hint="eastAsia"/>
                <w:lang w:eastAsia="zh-CN"/>
              </w:rPr>
              <w:lastRenderedPageBreak/>
              <w:t>CC0</w:t>
            </w:r>
            <w:r w:rsidRPr="00865E7E">
              <w:rPr>
                <w:lang w:eastAsia="zh-CN"/>
              </w:rPr>
              <w:t>2</w:t>
            </w:r>
          </w:p>
        </w:tc>
        <w:tc>
          <w:tcPr>
            <w:tcW w:w="846" w:type="dxa"/>
            <w:tcBorders>
              <w:top w:val="single" w:sz="6" w:space="0" w:color="auto"/>
              <w:left w:val="single" w:sz="6" w:space="0" w:color="auto"/>
              <w:bottom w:val="single" w:sz="6" w:space="0" w:color="auto"/>
            </w:tcBorders>
          </w:tcPr>
          <w:p w14:paraId="187956AD" w14:textId="77777777" w:rsidR="00EB2967" w:rsidRDefault="00EB2967" w:rsidP="0063775D">
            <w:pPr>
              <w:pStyle w:val="ISOClause"/>
              <w:spacing w:before="60" w:after="60" w:line="240" w:lineRule="auto"/>
              <w:rPr>
                <w:lang w:eastAsia="zh-CN"/>
              </w:rPr>
            </w:pPr>
          </w:p>
        </w:tc>
        <w:tc>
          <w:tcPr>
            <w:tcW w:w="1072" w:type="dxa"/>
            <w:tcBorders>
              <w:top w:val="single" w:sz="6" w:space="0" w:color="auto"/>
              <w:left w:val="single" w:sz="6" w:space="0" w:color="auto"/>
              <w:bottom w:val="single" w:sz="6" w:space="0" w:color="auto"/>
            </w:tcBorders>
          </w:tcPr>
          <w:p w14:paraId="01FEEBAA" w14:textId="77777777" w:rsidR="00EB2967" w:rsidRDefault="00EB2967" w:rsidP="0063775D">
            <w:pPr>
              <w:pStyle w:val="ISOClause"/>
              <w:spacing w:before="60" w:after="60" w:line="240" w:lineRule="auto"/>
              <w:rPr>
                <w:lang w:eastAsia="zh-CN"/>
              </w:rPr>
            </w:pPr>
            <w:r w:rsidRPr="00222184">
              <w:rPr>
                <w:lang w:eastAsia="zh-CN"/>
              </w:rPr>
              <w:t>General</w:t>
            </w:r>
          </w:p>
        </w:tc>
        <w:tc>
          <w:tcPr>
            <w:tcW w:w="1260" w:type="dxa"/>
            <w:tcBorders>
              <w:top w:val="single" w:sz="6" w:space="0" w:color="auto"/>
              <w:left w:val="single" w:sz="6" w:space="0" w:color="auto"/>
              <w:bottom w:val="single" w:sz="6" w:space="0" w:color="auto"/>
            </w:tcBorders>
          </w:tcPr>
          <w:p w14:paraId="2BA390CE" w14:textId="77777777" w:rsidR="00EB2967" w:rsidRDefault="00EB2967" w:rsidP="0063775D">
            <w:pPr>
              <w:pStyle w:val="ISOParagraph"/>
              <w:spacing w:before="60" w:after="60" w:line="240" w:lineRule="auto"/>
              <w:rPr>
                <w:lang w:eastAsia="zh-CN"/>
              </w:rPr>
            </w:pPr>
          </w:p>
        </w:tc>
        <w:tc>
          <w:tcPr>
            <w:tcW w:w="1078" w:type="dxa"/>
            <w:tcBorders>
              <w:top w:val="single" w:sz="6" w:space="0" w:color="auto"/>
              <w:left w:val="single" w:sz="6" w:space="0" w:color="auto"/>
              <w:bottom w:val="single" w:sz="6" w:space="0" w:color="auto"/>
            </w:tcBorders>
          </w:tcPr>
          <w:p w14:paraId="3CF70395" w14:textId="77777777" w:rsidR="00EB2967" w:rsidRDefault="00EB2967" w:rsidP="0063775D">
            <w:pPr>
              <w:pStyle w:val="ISOCommType"/>
              <w:spacing w:before="60" w:after="60" w:line="240" w:lineRule="auto"/>
              <w:rPr>
                <w:lang w:eastAsia="zh-CN"/>
              </w:rPr>
            </w:pPr>
            <w:proofErr w:type="spellStart"/>
            <w:r w:rsidRPr="00865E7E">
              <w:rPr>
                <w:rFonts w:hint="eastAsia"/>
                <w:lang w:eastAsia="zh-CN"/>
              </w:rPr>
              <w:t>t</w:t>
            </w:r>
            <w:r w:rsidRPr="00865E7E">
              <w:rPr>
                <w:lang w:eastAsia="zh-CN"/>
              </w:rPr>
              <w:t>e</w:t>
            </w:r>
            <w:proofErr w:type="spellEnd"/>
          </w:p>
        </w:tc>
        <w:tc>
          <w:tcPr>
            <w:tcW w:w="4811" w:type="dxa"/>
            <w:tcBorders>
              <w:top w:val="single" w:sz="6" w:space="0" w:color="auto"/>
              <w:left w:val="single" w:sz="6" w:space="0" w:color="auto"/>
              <w:bottom w:val="single" w:sz="6" w:space="0" w:color="auto"/>
            </w:tcBorders>
          </w:tcPr>
          <w:p w14:paraId="6B514650" w14:textId="77777777" w:rsidR="00EB2967" w:rsidRPr="00EB2967" w:rsidRDefault="00EB2967" w:rsidP="00EB2967">
            <w:pPr>
              <w:pStyle w:val="ISOComments"/>
              <w:spacing w:line="240" w:lineRule="auto"/>
              <w:rPr>
                <w:lang w:eastAsia="zh-CN"/>
              </w:rPr>
            </w:pPr>
            <w:r w:rsidRPr="00EB2967">
              <w:rPr>
                <w:lang w:eastAsia="zh-CN"/>
              </w:rPr>
              <w:t>While some eras have a clear reference date that people seem to agree on (for instance Kaliyuga starting on February 18th 3102 BCE), in many cases there's no reference date, just a reference year.</w:t>
            </w:r>
          </w:p>
          <w:p w14:paraId="28036D71" w14:textId="77777777" w:rsidR="00EB2967" w:rsidRPr="00EB2967" w:rsidRDefault="00EB2967" w:rsidP="00EB2967">
            <w:pPr>
              <w:pStyle w:val="ISOComments"/>
              <w:spacing w:line="240" w:lineRule="auto"/>
              <w:rPr>
                <w:lang w:eastAsia="zh-CN"/>
              </w:rPr>
            </w:pPr>
            <w:r w:rsidRPr="00EB2967">
              <w:rPr>
                <w:lang w:eastAsia="zh-CN"/>
              </w:rPr>
              <w:t xml:space="preserve">For </w:t>
            </w:r>
            <w:proofErr w:type="gramStart"/>
            <w:r w:rsidRPr="00EB2967">
              <w:rPr>
                <w:lang w:eastAsia="zh-CN"/>
              </w:rPr>
              <w:t>instance</w:t>
            </w:r>
            <w:proofErr w:type="gramEnd"/>
            <w:r w:rsidRPr="00EB2967">
              <w:rPr>
                <w:lang w:eastAsia="zh-CN"/>
              </w:rPr>
              <w:t xml:space="preserve"> Vikram Samvat doesn't seem to have such a date, nor do some eras used in Tibet in the 20th c.</w:t>
            </w:r>
          </w:p>
          <w:p w14:paraId="268A3DA0" w14:textId="77777777" w:rsidR="00EB2967" w:rsidRPr="00EB2967" w:rsidRDefault="00EB2967" w:rsidP="00EB2967">
            <w:pPr>
              <w:pStyle w:val="ISOComments"/>
              <w:spacing w:line="240" w:lineRule="auto"/>
              <w:rPr>
                <w:lang w:eastAsia="zh-CN"/>
              </w:rPr>
            </w:pPr>
            <w:r w:rsidRPr="00EB2967">
              <w:rPr>
                <w:lang w:eastAsia="zh-CN"/>
              </w:rPr>
              <w:t xml:space="preserve">Now, if the purpose of the </w:t>
            </w:r>
            <w:proofErr w:type="spellStart"/>
            <w:r w:rsidRPr="00EB2967">
              <w:rPr>
                <w:lang w:eastAsia="zh-CN"/>
              </w:rPr>
              <w:t>referenceDate</w:t>
            </w:r>
            <w:proofErr w:type="spellEnd"/>
            <w:r w:rsidRPr="00EB2967">
              <w:rPr>
                <w:lang w:eastAsia="zh-CN"/>
              </w:rPr>
              <w:t xml:space="preserve"> / </w:t>
            </w:r>
            <w:proofErr w:type="spellStart"/>
            <w:r w:rsidRPr="00EB2967">
              <w:rPr>
                <w:lang w:eastAsia="zh-CN"/>
              </w:rPr>
              <w:t>referenceJulianDate</w:t>
            </w:r>
            <w:proofErr w:type="spellEnd"/>
            <w:r w:rsidRPr="00EB2967">
              <w:rPr>
                <w:lang w:eastAsia="zh-CN"/>
              </w:rPr>
              <w:t xml:space="preserve"> properties is just for calculation, I think any date (even a recent one) can do as the calculation doesn't need to start at 0.</w:t>
            </w:r>
          </w:p>
          <w:p w14:paraId="206AF819" w14:textId="77777777" w:rsidR="00EB2967" w:rsidRDefault="00EB2967" w:rsidP="0063775D">
            <w:pPr>
              <w:pStyle w:val="ISOComments"/>
              <w:spacing w:before="60" w:after="60" w:line="240" w:lineRule="auto"/>
              <w:rPr>
                <w:lang w:eastAsia="zh-CN"/>
              </w:rPr>
            </w:pPr>
          </w:p>
        </w:tc>
        <w:tc>
          <w:tcPr>
            <w:tcW w:w="4820" w:type="dxa"/>
            <w:tcBorders>
              <w:top w:val="single" w:sz="6" w:space="0" w:color="auto"/>
              <w:left w:val="single" w:sz="6" w:space="0" w:color="auto"/>
              <w:bottom w:val="single" w:sz="6" w:space="0" w:color="auto"/>
            </w:tcBorders>
          </w:tcPr>
          <w:p w14:paraId="42BC89CF" w14:textId="77777777" w:rsidR="00EB2967" w:rsidRDefault="00EB2967" w:rsidP="0063775D">
            <w:pPr>
              <w:pStyle w:val="ISOChange"/>
              <w:spacing w:before="60" w:after="60" w:line="240" w:lineRule="auto"/>
              <w:rPr>
                <w:lang w:eastAsia="zh-CN"/>
              </w:rPr>
            </w:pPr>
            <w:r w:rsidRPr="00EB2967">
              <w:rPr>
                <w:lang w:eastAsia="zh-CN"/>
              </w:rPr>
              <w:t xml:space="preserve">If that's the case my proposal would be to change the description of </w:t>
            </w:r>
            <w:proofErr w:type="spellStart"/>
            <w:r w:rsidRPr="00EB2967">
              <w:rPr>
                <w:lang w:eastAsia="zh-CN"/>
              </w:rPr>
              <w:t>referenceJulianDate</w:t>
            </w:r>
            <w:proofErr w:type="spellEnd"/>
            <w:r w:rsidRPr="00EB2967">
              <w:rPr>
                <w:lang w:eastAsia="zh-CN"/>
              </w:rPr>
              <w:t xml:space="preserve"> to be more generic so that eras without a clear beginning date can be encoded in this system.</w:t>
            </w:r>
          </w:p>
        </w:tc>
        <w:tc>
          <w:tcPr>
            <w:tcW w:w="1481" w:type="dxa"/>
            <w:tcBorders>
              <w:top w:val="single" w:sz="6" w:space="0" w:color="auto"/>
              <w:left w:val="single" w:sz="6" w:space="0" w:color="auto"/>
              <w:bottom w:val="single" w:sz="6" w:space="0" w:color="auto"/>
              <w:right w:val="single" w:sz="6" w:space="0" w:color="auto"/>
            </w:tcBorders>
          </w:tcPr>
          <w:p w14:paraId="55FFA2EA" w14:textId="44FCD119" w:rsidR="00EB2967" w:rsidRDefault="00EB2967" w:rsidP="0063775D">
            <w:pPr>
              <w:pStyle w:val="ISOSecretObservations"/>
              <w:spacing w:before="60" w:after="60" w:line="240" w:lineRule="auto"/>
              <w:rPr>
                <w:lang w:eastAsia="zh-CN"/>
              </w:rPr>
            </w:pPr>
            <w:r>
              <w:rPr>
                <w:lang w:eastAsia="zh-CN"/>
              </w:rPr>
              <w:t>Accepted. Changed according to proposal.</w:t>
            </w:r>
          </w:p>
        </w:tc>
      </w:tr>
      <w:tr w:rsidR="00EB2967" w14:paraId="7A52B77C" w14:textId="77777777" w:rsidTr="00EB2967">
        <w:trPr>
          <w:jc w:val="center"/>
        </w:trPr>
        <w:tc>
          <w:tcPr>
            <w:tcW w:w="706" w:type="dxa"/>
            <w:tcBorders>
              <w:top w:val="single" w:sz="6" w:space="0" w:color="auto"/>
              <w:left w:val="single" w:sz="6" w:space="0" w:color="auto"/>
              <w:bottom w:val="single" w:sz="6" w:space="0" w:color="auto"/>
            </w:tcBorders>
          </w:tcPr>
          <w:p w14:paraId="36FD865E" w14:textId="77777777" w:rsidR="00EB2967" w:rsidRDefault="00EB2967" w:rsidP="0063775D">
            <w:pPr>
              <w:pStyle w:val="ISOMB"/>
              <w:spacing w:before="60" w:after="60" w:line="240" w:lineRule="auto"/>
              <w:rPr>
                <w:lang w:eastAsia="zh-CN"/>
              </w:rPr>
            </w:pPr>
            <w:r>
              <w:rPr>
                <w:rFonts w:hint="eastAsia"/>
                <w:lang w:eastAsia="zh-CN"/>
              </w:rPr>
              <w:t>CC0</w:t>
            </w:r>
            <w:r w:rsidRPr="00865E7E">
              <w:rPr>
                <w:lang w:eastAsia="zh-CN"/>
              </w:rPr>
              <w:t>3</w:t>
            </w:r>
          </w:p>
        </w:tc>
        <w:tc>
          <w:tcPr>
            <w:tcW w:w="846" w:type="dxa"/>
            <w:tcBorders>
              <w:top w:val="single" w:sz="6" w:space="0" w:color="auto"/>
              <w:left w:val="single" w:sz="6" w:space="0" w:color="auto"/>
              <w:bottom w:val="single" w:sz="6" w:space="0" w:color="auto"/>
            </w:tcBorders>
          </w:tcPr>
          <w:p w14:paraId="37188CC1" w14:textId="77777777" w:rsidR="00EB2967" w:rsidRDefault="00EB2967" w:rsidP="0063775D">
            <w:pPr>
              <w:pStyle w:val="ISOClause"/>
              <w:spacing w:before="60" w:after="60" w:line="240" w:lineRule="auto"/>
              <w:rPr>
                <w:lang w:eastAsia="zh-CN"/>
              </w:rPr>
            </w:pPr>
          </w:p>
        </w:tc>
        <w:tc>
          <w:tcPr>
            <w:tcW w:w="1072" w:type="dxa"/>
            <w:tcBorders>
              <w:top w:val="single" w:sz="6" w:space="0" w:color="auto"/>
              <w:left w:val="single" w:sz="6" w:space="0" w:color="auto"/>
              <w:bottom w:val="single" w:sz="6" w:space="0" w:color="auto"/>
            </w:tcBorders>
          </w:tcPr>
          <w:p w14:paraId="43DCA254" w14:textId="77777777" w:rsidR="00EB2967" w:rsidRPr="00222184" w:rsidRDefault="00EB2967" w:rsidP="0063775D">
            <w:pPr>
              <w:pStyle w:val="ISOClause"/>
              <w:spacing w:before="60" w:after="60" w:line="240" w:lineRule="auto"/>
              <w:rPr>
                <w:lang w:eastAsia="zh-CN"/>
              </w:rPr>
            </w:pPr>
            <w:r w:rsidRPr="00222184">
              <w:rPr>
                <w:lang w:eastAsia="zh-CN"/>
              </w:rPr>
              <w:t>General</w:t>
            </w:r>
          </w:p>
        </w:tc>
        <w:tc>
          <w:tcPr>
            <w:tcW w:w="1260" w:type="dxa"/>
            <w:tcBorders>
              <w:top w:val="single" w:sz="6" w:space="0" w:color="auto"/>
              <w:left w:val="single" w:sz="6" w:space="0" w:color="auto"/>
              <w:bottom w:val="single" w:sz="6" w:space="0" w:color="auto"/>
            </w:tcBorders>
          </w:tcPr>
          <w:p w14:paraId="024C3EAC" w14:textId="77777777" w:rsidR="00EB2967" w:rsidRDefault="00EB2967" w:rsidP="0063775D">
            <w:pPr>
              <w:pStyle w:val="ISOParagraph"/>
              <w:spacing w:before="60" w:after="60" w:line="240" w:lineRule="auto"/>
              <w:rPr>
                <w:lang w:eastAsia="zh-CN"/>
              </w:rPr>
            </w:pPr>
          </w:p>
        </w:tc>
        <w:tc>
          <w:tcPr>
            <w:tcW w:w="1078" w:type="dxa"/>
            <w:tcBorders>
              <w:top w:val="single" w:sz="6" w:space="0" w:color="auto"/>
              <w:left w:val="single" w:sz="6" w:space="0" w:color="auto"/>
              <w:bottom w:val="single" w:sz="6" w:space="0" w:color="auto"/>
            </w:tcBorders>
          </w:tcPr>
          <w:p w14:paraId="420CEAE8" w14:textId="77777777" w:rsidR="00EB2967" w:rsidRPr="00865E7E" w:rsidRDefault="00EB2967" w:rsidP="0063775D">
            <w:pPr>
              <w:pStyle w:val="ISOCommType"/>
              <w:spacing w:before="60" w:after="60" w:line="240" w:lineRule="auto"/>
              <w:rPr>
                <w:lang w:eastAsia="zh-CN"/>
              </w:rPr>
            </w:pPr>
            <w:proofErr w:type="spellStart"/>
            <w:r w:rsidRPr="00865E7E">
              <w:rPr>
                <w:rFonts w:hint="eastAsia"/>
                <w:lang w:eastAsia="zh-CN"/>
              </w:rPr>
              <w:t>g</w:t>
            </w:r>
            <w:r w:rsidRPr="00865E7E">
              <w:rPr>
                <w:lang w:eastAsia="zh-CN"/>
              </w:rPr>
              <w:t>e</w:t>
            </w:r>
            <w:proofErr w:type="spellEnd"/>
          </w:p>
        </w:tc>
        <w:tc>
          <w:tcPr>
            <w:tcW w:w="4811" w:type="dxa"/>
            <w:tcBorders>
              <w:top w:val="single" w:sz="6" w:space="0" w:color="auto"/>
              <w:left w:val="single" w:sz="6" w:space="0" w:color="auto"/>
              <w:bottom w:val="single" w:sz="6" w:space="0" w:color="auto"/>
            </w:tcBorders>
          </w:tcPr>
          <w:p w14:paraId="049C9663" w14:textId="77777777" w:rsidR="00EB2967" w:rsidRPr="00EB2967" w:rsidRDefault="00EB2967" w:rsidP="00EB2967">
            <w:pPr>
              <w:pStyle w:val="ISOComments"/>
              <w:spacing w:before="60" w:after="60" w:line="240" w:lineRule="auto"/>
              <w:rPr>
                <w:lang w:eastAsia="zh-CN"/>
              </w:rPr>
            </w:pPr>
            <w:r w:rsidRPr="00EB2967">
              <w:rPr>
                <w:lang w:eastAsia="zh-CN"/>
              </w:rPr>
              <w:t>This is a core issue in the design of a solution for non-Gregorian calendars: Asian luni-solar calendars have the notion of leap day of month and month of year.</w:t>
            </w:r>
          </w:p>
          <w:p w14:paraId="0641FEC1" w14:textId="77777777" w:rsidR="00EB2967" w:rsidRPr="00EB2967" w:rsidRDefault="00EB2967" w:rsidP="00EB2967">
            <w:pPr>
              <w:pStyle w:val="ISOComments"/>
              <w:spacing w:before="60" w:after="60" w:line="240" w:lineRule="auto"/>
              <w:rPr>
                <w:lang w:eastAsia="zh-CN"/>
              </w:rPr>
            </w:pPr>
            <w:proofErr w:type="gramStart"/>
            <w:r w:rsidRPr="00EB2967">
              <w:rPr>
                <w:lang w:eastAsia="zh-CN"/>
              </w:rPr>
              <w:t>Typically</w:t>
            </w:r>
            <w:proofErr w:type="gramEnd"/>
            <w:r w:rsidRPr="00EB2967">
              <w:rPr>
                <w:lang w:eastAsia="zh-CN"/>
              </w:rPr>
              <w:t xml:space="preserve"> a sequence of day of the month in such a system is something like “1 2 3 3 4 6” etc., where there are two days numbered 3 and no day numbered 5. In that example, if a date only indicates “3” as day of the month, it's impossible to reconstruct the Julian date as there are two possible matches. The same goes for month of the year, although it happens in more recent calendar systems.</w:t>
            </w:r>
          </w:p>
          <w:p w14:paraId="2CD6DABA" w14:textId="77777777" w:rsidR="00EB2967" w:rsidRPr="00EB2967" w:rsidRDefault="00EB2967" w:rsidP="00EB2967">
            <w:pPr>
              <w:pStyle w:val="ISOComments"/>
              <w:spacing w:line="240" w:lineRule="auto"/>
              <w:rPr>
                <w:lang w:eastAsia="zh-CN"/>
              </w:rPr>
            </w:pPr>
          </w:p>
        </w:tc>
        <w:tc>
          <w:tcPr>
            <w:tcW w:w="4820" w:type="dxa"/>
            <w:tcBorders>
              <w:top w:val="single" w:sz="6" w:space="0" w:color="auto"/>
              <w:left w:val="single" w:sz="6" w:space="0" w:color="auto"/>
              <w:bottom w:val="single" w:sz="6" w:space="0" w:color="auto"/>
            </w:tcBorders>
          </w:tcPr>
          <w:p w14:paraId="4991D648" w14:textId="77777777" w:rsidR="00EB2967" w:rsidRPr="00EB2967" w:rsidRDefault="00EB2967" w:rsidP="00EB2967">
            <w:pPr>
              <w:pStyle w:val="ISOChange"/>
              <w:spacing w:before="60" w:after="60" w:line="240" w:lineRule="auto"/>
              <w:rPr>
                <w:lang w:eastAsia="zh-CN"/>
              </w:rPr>
            </w:pPr>
            <w:r w:rsidRPr="00EB2967">
              <w:rPr>
                <w:lang w:eastAsia="zh-CN"/>
              </w:rPr>
              <w:t>Not sure how to best encode that but a proposal could be something along the lines of:</w:t>
            </w:r>
          </w:p>
          <w:p w14:paraId="7AD65148" w14:textId="77777777" w:rsidR="00EB2967" w:rsidRPr="00EB2967" w:rsidRDefault="00EB2967" w:rsidP="0063775D">
            <w:pPr>
              <w:pStyle w:val="ISOChange"/>
              <w:numPr>
                <w:ilvl w:val="0"/>
                <w:numId w:val="1"/>
              </w:numPr>
              <w:spacing w:before="60" w:after="60"/>
              <w:rPr>
                <w:lang w:eastAsia="zh-CN"/>
              </w:rPr>
            </w:pPr>
            <w:r w:rsidRPr="00EB2967">
              <w:rPr>
                <w:lang w:eastAsia="zh-CN"/>
              </w:rPr>
              <w:t>X designates either the first or the only occurrence of day number X in the month</w:t>
            </w:r>
          </w:p>
          <w:p w14:paraId="0AF94227" w14:textId="77777777" w:rsidR="00EB2967" w:rsidRPr="00EB2967" w:rsidRDefault="00EB2967" w:rsidP="0063775D">
            <w:pPr>
              <w:pStyle w:val="ISOChange"/>
              <w:numPr>
                <w:ilvl w:val="0"/>
                <w:numId w:val="1"/>
              </w:numPr>
              <w:spacing w:before="60" w:after="60"/>
              <w:rPr>
                <w:lang w:eastAsia="zh-CN"/>
              </w:rPr>
            </w:pPr>
            <w:proofErr w:type="spellStart"/>
            <w:r w:rsidRPr="00EB2967">
              <w:rPr>
                <w:lang w:eastAsia="zh-CN"/>
              </w:rPr>
              <w:t>Xb</w:t>
            </w:r>
            <w:proofErr w:type="spellEnd"/>
            <w:r w:rsidRPr="00EB2967">
              <w:rPr>
                <w:lang w:eastAsia="zh-CN"/>
              </w:rPr>
              <w:t xml:space="preserve"> designates the second occurrence of day number X in the month</w:t>
            </w:r>
          </w:p>
          <w:p w14:paraId="176B838C" w14:textId="77777777" w:rsidR="00EB2967" w:rsidRPr="00EB2967" w:rsidRDefault="00EB2967" w:rsidP="0063775D">
            <w:pPr>
              <w:pStyle w:val="ISOChange"/>
              <w:spacing w:before="60" w:after="60" w:line="240" w:lineRule="auto"/>
              <w:rPr>
                <w:lang w:eastAsia="zh-CN"/>
              </w:rPr>
            </w:pPr>
          </w:p>
        </w:tc>
        <w:tc>
          <w:tcPr>
            <w:tcW w:w="1481" w:type="dxa"/>
            <w:tcBorders>
              <w:top w:val="single" w:sz="6" w:space="0" w:color="auto"/>
              <w:left w:val="single" w:sz="6" w:space="0" w:color="auto"/>
              <w:bottom w:val="single" w:sz="6" w:space="0" w:color="auto"/>
              <w:right w:val="single" w:sz="6" w:space="0" w:color="auto"/>
            </w:tcBorders>
          </w:tcPr>
          <w:p w14:paraId="12A2603D" w14:textId="52828032" w:rsidR="00EB2967" w:rsidRDefault="00EB2967" w:rsidP="0063775D">
            <w:pPr>
              <w:pStyle w:val="ISOSecretObservations"/>
              <w:spacing w:before="60" w:after="60" w:line="240" w:lineRule="auto"/>
              <w:rPr>
                <w:lang w:eastAsia="zh-CN"/>
              </w:rPr>
            </w:pPr>
            <w:r>
              <w:rPr>
                <w:lang w:eastAsia="zh-CN"/>
              </w:rPr>
              <w:t>Accepted. Model has been updated to accept a sequential numbering of days.</w:t>
            </w:r>
          </w:p>
        </w:tc>
      </w:tr>
      <w:tr w:rsidR="00EB2967" w14:paraId="5E79D8E2" w14:textId="77777777" w:rsidTr="00EB2967">
        <w:trPr>
          <w:jc w:val="center"/>
        </w:trPr>
        <w:tc>
          <w:tcPr>
            <w:tcW w:w="706" w:type="dxa"/>
            <w:tcBorders>
              <w:top w:val="single" w:sz="6" w:space="0" w:color="auto"/>
              <w:left w:val="single" w:sz="6" w:space="0" w:color="auto"/>
              <w:bottom w:val="single" w:sz="6" w:space="0" w:color="auto"/>
            </w:tcBorders>
          </w:tcPr>
          <w:p w14:paraId="1D6A15EA" w14:textId="73F9C7A2" w:rsidR="00EB2967" w:rsidRDefault="00EB2967" w:rsidP="0063775D">
            <w:pPr>
              <w:pStyle w:val="ISOMB"/>
              <w:spacing w:before="60" w:after="60" w:line="240" w:lineRule="auto"/>
              <w:rPr>
                <w:lang w:eastAsia="zh-CN"/>
              </w:rPr>
            </w:pPr>
            <w:r>
              <w:rPr>
                <w:lang w:eastAsia="zh-CN"/>
              </w:rPr>
              <w:t>DIN01</w:t>
            </w:r>
          </w:p>
        </w:tc>
        <w:tc>
          <w:tcPr>
            <w:tcW w:w="846" w:type="dxa"/>
            <w:tcBorders>
              <w:top w:val="single" w:sz="6" w:space="0" w:color="auto"/>
              <w:left w:val="single" w:sz="6" w:space="0" w:color="auto"/>
              <w:bottom w:val="single" w:sz="6" w:space="0" w:color="auto"/>
            </w:tcBorders>
          </w:tcPr>
          <w:p w14:paraId="09D76629" w14:textId="77777777" w:rsidR="00EB2967" w:rsidRDefault="00EB2967" w:rsidP="0063775D">
            <w:pPr>
              <w:pStyle w:val="ISOClause"/>
              <w:spacing w:before="60" w:after="60" w:line="240" w:lineRule="auto"/>
              <w:rPr>
                <w:lang w:eastAsia="zh-CN"/>
              </w:rPr>
            </w:pPr>
          </w:p>
        </w:tc>
        <w:tc>
          <w:tcPr>
            <w:tcW w:w="1072" w:type="dxa"/>
            <w:tcBorders>
              <w:top w:val="single" w:sz="6" w:space="0" w:color="auto"/>
              <w:left w:val="single" w:sz="6" w:space="0" w:color="auto"/>
              <w:bottom w:val="single" w:sz="6" w:space="0" w:color="auto"/>
            </w:tcBorders>
          </w:tcPr>
          <w:p w14:paraId="2776F68E" w14:textId="3314DC9A" w:rsidR="00EB2967" w:rsidRPr="00222184" w:rsidRDefault="00EB2967" w:rsidP="0063775D">
            <w:pPr>
              <w:pStyle w:val="ISOClause"/>
              <w:spacing w:before="60" w:after="60" w:line="240" w:lineRule="auto"/>
              <w:rPr>
                <w:lang w:eastAsia="zh-CN"/>
              </w:rPr>
            </w:pPr>
            <w:r>
              <w:rPr>
                <w:lang w:eastAsia="zh-CN"/>
              </w:rPr>
              <w:t>General</w:t>
            </w:r>
          </w:p>
        </w:tc>
        <w:tc>
          <w:tcPr>
            <w:tcW w:w="1260" w:type="dxa"/>
            <w:tcBorders>
              <w:top w:val="single" w:sz="6" w:space="0" w:color="auto"/>
              <w:left w:val="single" w:sz="6" w:space="0" w:color="auto"/>
              <w:bottom w:val="single" w:sz="6" w:space="0" w:color="auto"/>
            </w:tcBorders>
          </w:tcPr>
          <w:p w14:paraId="19DD8040" w14:textId="77777777" w:rsidR="00EB2967" w:rsidRDefault="00EB2967" w:rsidP="0063775D">
            <w:pPr>
              <w:pStyle w:val="ISOParagraph"/>
              <w:spacing w:before="60" w:after="60" w:line="240" w:lineRule="auto"/>
              <w:rPr>
                <w:lang w:eastAsia="zh-CN"/>
              </w:rPr>
            </w:pPr>
          </w:p>
        </w:tc>
        <w:tc>
          <w:tcPr>
            <w:tcW w:w="1078" w:type="dxa"/>
            <w:tcBorders>
              <w:top w:val="single" w:sz="6" w:space="0" w:color="auto"/>
              <w:left w:val="single" w:sz="6" w:space="0" w:color="auto"/>
              <w:bottom w:val="single" w:sz="6" w:space="0" w:color="auto"/>
            </w:tcBorders>
          </w:tcPr>
          <w:p w14:paraId="618DE8D8" w14:textId="35AA199E" w:rsidR="00EB2967" w:rsidRPr="00865E7E" w:rsidRDefault="00EB2967" w:rsidP="0063775D">
            <w:pPr>
              <w:pStyle w:val="ISOCommType"/>
              <w:spacing w:before="60" w:after="60" w:line="240" w:lineRule="auto"/>
              <w:rPr>
                <w:lang w:eastAsia="zh-CN"/>
              </w:rPr>
            </w:pPr>
            <w:r>
              <w:rPr>
                <w:lang w:eastAsia="zh-CN"/>
              </w:rPr>
              <w:t>Ge</w:t>
            </w:r>
          </w:p>
        </w:tc>
        <w:tc>
          <w:tcPr>
            <w:tcW w:w="4811" w:type="dxa"/>
            <w:tcBorders>
              <w:top w:val="single" w:sz="6" w:space="0" w:color="auto"/>
              <w:left w:val="single" w:sz="6" w:space="0" w:color="auto"/>
              <w:bottom w:val="single" w:sz="6" w:space="0" w:color="auto"/>
            </w:tcBorders>
          </w:tcPr>
          <w:p w14:paraId="1C2A9F41" w14:textId="5FC3E9AD" w:rsidR="00EB2967" w:rsidRPr="00EB2967" w:rsidRDefault="00EB2967" w:rsidP="00EB2967">
            <w:pPr>
              <w:jc w:val="left"/>
              <w:rPr>
                <w:rFonts w:ascii="Times New Roman" w:hAnsi="Times New Roman"/>
                <w:sz w:val="24"/>
                <w:lang w:val="en-HK" w:eastAsia="zh-CN"/>
              </w:rPr>
            </w:pPr>
            <w:r>
              <w:rPr>
                <w:rFonts w:ascii="Helvetica" w:hAnsi="Helvetica"/>
                <w:color w:val="000000"/>
                <w:sz w:val="18"/>
                <w:szCs w:val="18"/>
              </w:rPr>
              <w:t>Annex A Registration of 34300 requires in A.3: Basic eligibility for a calendar system to be assigned a calendar system code is one of:</w:t>
            </w:r>
            <w:r>
              <w:rPr>
                <w:rFonts w:ascii="Helvetica" w:hAnsi="Helvetica"/>
                <w:color w:val="000000"/>
                <w:sz w:val="18"/>
                <w:szCs w:val="18"/>
              </w:rPr>
              <w:br/>
              <w:t>— The system has been approved for official use at some level of government (current or historic);</w:t>
            </w:r>
            <w:r>
              <w:rPr>
                <w:rFonts w:ascii="Helvetica" w:hAnsi="Helvetica"/>
                <w:color w:val="000000"/>
                <w:sz w:val="18"/>
                <w:szCs w:val="18"/>
              </w:rPr>
              <w:br/>
              <w:t>— The system has had significant use in history;</w:t>
            </w:r>
            <w:r>
              <w:rPr>
                <w:rFonts w:ascii="Helvetica" w:hAnsi="Helvetica"/>
                <w:color w:val="000000"/>
                <w:sz w:val="18"/>
                <w:szCs w:val="18"/>
              </w:rPr>
              <w:br/>
              <w:t>— The system is in current use.</w:t>
            </w:r>
            <w:r>
              <w:rPr>
                <w:rFonts w:ascii="Helvetica" w:hAnsi="Helvetica"/>
                <w:color w:val="000000"/>
                <w:sz w:val="18"/>
                <w:szCs w:val="18"/>
              </w:rPr>
              <w:br/>
            </w:r>
            <w:r>
              <w:rPr>
                <w:rFonts w:ascii="Helvetica" w:hAnsi="Helvetica"/>
                <w:color w:val="000000"/>
                <w:sz w:val="18"/>
                <w:szCs w:val="18"/>
              </w:rPr>
              <w:br/>
              <w:t>Hence the forerunner "Julian calendar system" of the "Gregorian" one should be treated at least as a "historic civil time", not "Orthodox Christian", only.</w:t>
            </w:r>
            <w:r>
              <w:rPr>
                <w:rFonts w:ascii="Helvetica" w:hAnsi="Helvetica"/>
                <w:color w:val="000000"/>
                <w:sz w:val="18"/>
                <w:szCs w:val="18"/>
              </w:rPr>
              <w:br/>
            </w:r>
            <w:r>
              <w:rPr>
                <w:rFonts w:ascii="Helvetica" w:hAnsi="Helvetica"/>
                <w:color w:val="000000"/>
                <w:sz w:val="18"/>
                <w:szCs w:val="18"/>
              </w:rPr>
              <w:lastRenderedPageBreak/>
              <w:br/>
              <w:t xml:space="preserve">A </w:t>
            </w:r>
            <w:proofErr w:type="spellStart"/>
            <w:r>
              <w:rPr>
                <w:rFonts w:ascii="Helvetica" w:hAnsi="Helvetica"/>
                <w:color w:val="000000"/>
                <w:sz w:val="18"/>
                <w:szCs w:val="18"/>
              </w:rPr>
              <w:t>furthere</w:t>
            </w:r>
            <w:proofErr w:type="spellEnd"/>
            <w:r>
              <w:rPr>
                <w:rFonts w:ascii="Helvetica" w:hAnsi="Helvetica"/>
                <w:color w:val="000000"/>
                <w:sz w:val="18"/>
                <w:szCs w:val="18"/>
              </w:rPr>
              <w:t xml:space="preserve"> motivation for this proposal is found in</w:t>
            </w:r>
            <w:r>
              <w:rPr>
                <w:rFonts w:ascii="Helvetica" w:hAnsi="Helvetica"/>
                <w:color w:val="000000"/>
                <w:sz w:val="18"/>
                <w:szCs w:val="18"/>
              </w:rPr>
              <w:br/>
            </w:r>
            <w:r>
              <w:rPr>
                <w:rFonts w:ascii="Helvetica" w:hAnsi="Helvetica"/>
                <w:color w:val="000000"/>
                <w:sz w:val="18"/>
                <w:szCs w:val="18"/>
              </w:rPr>
              <w:br/>
              <w:t xml:space="preserve">Brockhaus </w:t>
            </w:r>
            <w:proofErr w:type="spellStart"/>
            <w:r>
              <w:rPr>
                <w:rFonts w:ascii="Helvetica" w:hAnsi="Helvetica"/>
                <w:color w:val="000000"/>
                <w:sz w:val="18"/>
                <w:szCs w:val="18"/>
              </w:rPr>
              <w:t>Enzyklopaedie</w:t>
            </w:r>
            <w:proofErr w:type="spellEnd"/>
            <w:r>
              <w:rPr>
                <w:rFonts w:ascii="Helvetica" w:hAnsi="Helvetica"/>
                <w:color w:val="000000"/>
                <w:sz w:val="18"/>
                <w:szCs w:val="18"/>
              </w:rPr>
              <w:t xml:space="preserve"> with 20 volumes vol 9 from 1970, which contains on pp.625-629 an article "</w:t>
            </w:r>
            <w:proofErr w:type="spellStart"/>
            <w:r>
              <w:rPr>
                <w:rFonts w:ascii="Helvetica" w:hAnsi="Helvetica"/>
                <w:color w:val="000000"/>
                <w:sz w:val="18"/>
                <w:szCs w:val="18"/>
              </w:rPr>
              <w:t>Kalender</w:t>
            </w:r>
            <w:proofErr w:type="spellEnd"/>
            <w:r>
              <w:rPr>
                <w:rFonts w:ascii="Helvetica" w:hAnsi="Helvetica"/>
                <w:color w:val="000000"/>
                <w:sz w:val="18"/>
                <w:szCs w:val="18"/>
              </w:rPr>
              <w:t xml:space="preserve">" with sections on ancient </w:t>
            </w:r>
            <w:proofErr w:type="spellStart"/>
            <w:r>
              <w:rPr>
                <w:rFonts w:ascii="Helvetica" w:hAnsi="Helvetica"/>
                <w:color w:val="000000"/>
                <w:sz w:val="18"/>
                <w:szCs w:val="18"/>
              </w:rPr>
              <w:t>culures</w:t>
            </w:r>
            <w:proofErr w:type="spellEnd"/>
            <w:r>
              <w:rPr>
                <w:rFonts w:ascii="Helvetica" w:hAnsi="Helvetica"/>
                <w:color w:val="000000"/>
                <w:sz w:val="18"/>
                <w:szCs w:val="18"/>
              </w:rPr>
              <w:t xml:space="preserve">, </w:t>
            </w:r>
            <w:proofErr w:type="spellStart"/>
            <w:r>
              <w:rPr>
                <w:rFonts w:ascii="Helvetica" w:hAnsi="Helvetica"/>
                <w:color w:val="000000"/>
                <w:sz w:val="18"/>
                <w:szCs w:val="18"/>
              </w:rPr>
              <w:t>european</w:t>
            </w:r>
            <w:proofErr w:type="spellEnd"/>
            <w:r>
              <w:rPr>
                <w:rFonts w:ascii="Helvetica" w:hAnsi="Helvetica"/>
                <w:color w:val="000000"/>
                <w:sz w:val="18"/>
                <w:szCs w:val="18"/>
              </w:rPr>
              <w:t xml:space="preserve"> calendar reforms:</w:t>
            </w:r>
            <w:r>
              <w:rPr>
                <w:rFonts w:ascii="Helvetica" w:hAnsi="Helvetica"/>
                <w:color w:val="000000"/>
                <w:sz w:val="18"/>
                <w:szCs w:val="18"/>
              </w:rPr>
              <w:br/>
            </w:r>
            <w:r>
              <w:rPr>
                <w:rFonts w:ascii="Helvetica" w:hAnsi="Helvetica"/>
                <w:color w:val="000000"/>
                <w:sz w:val="18"/>
                <w:szCs w:val="18"/>
              </w:rPr>
              <w:br/>
              <w:t xml:space="preserve">In Egypt the aim of aligning the year to the seasons was reached in 238 BC by the decree of </w:t>
            </w:r>
            <w:proofErr w:type="spellStart"/>
            <w:r>
              <w:rPr>
                <w:rFonts w:ascii="Helvetica" w:hAnsi="Helvetica"/>
                <w:color w:val="000000"/>
                <w:sz w:val="18"/>
                <w:szCs w:val="18"/>
              </w:rPr>
              <w:t>Kanupus</w:t>
            </w:r>
            <w:proofErr w:type="spellEnd"/>
            <w:r>
              <w:rPr>
                <w:rFonts w:ascii="Helvetica" w:hAnsi="Helvetica"/>
                <w:color w:val="000000"/>
                <w:sz w:val="18"/>
                <w:szCs w:val="18"/>
              </w:rPr>
              <w:t>, which arranged every 4th year a leap year. It was included into the Julian calendar introduced by Julius Caesar 46 BC for the Roman Empire, remaining in force for many centuries.</w:t>
            </w:r>
            <w:r>
              <w:rPr>
                <w:rFonts w:ascii="Helvetica" w:hAnsi="Helvetica"/>
                <w:color w:val="000000"/>
                <w:sz w:val="18"/>
                <w:szCs w:val="18"/>
              </w:rPr>
              <w:br/>
            </w:r>
            <w:r>
              <w:rPr>
                <w:rFonts w:ascii="Helvetica" w:hAnsi="Helvetica"/>
                <w:color w:val="000000"/>
                <w:sz w:val="18"/>
                <w:szCs w:val="18"/>
              </w:rPr>
              <w:br/>
              <w:t>In the Gregorian calendar, introduced by Pontifex Gregory on 15 October 1582, the number of leap years was decreased: the [then forthcoming] centennial years, 1600, 1700, … are leap years, only, if their centennial numbers 16, 17, … are divisible by 4. The years 1600 and 2000 where thus leap years.</w:t>
            </w:r>
            <w:r>
              <w:rPr>
                <w:rFonts w:ascii="Helvetica" w:hAnsi="Helvetica"/>
                <w:color w:val="000000"/>
                <w:sz w:val="18"/>
                <w:szCs w:val="18"/>
              </w:rPr>
              <w:br/>
            </w:r>
            <w:r>
              <w:rPr>
                <w:rFonts w:ascii="Helvetica" w:hAnsi="Helvetica"/>
                <w:color w:val="000000"/>
                <w:sz w:val="18"/>
                <w:szCs w:val="18"/>
              </w:rPr>
              <w:br/>
              <w:t>Initially, the new calendar was accepted by the Catholic states, later by the protestant states, but not by the orthodox states (which continued to use the Julian calendar), and by Russia after the revolution in February 1918.</w:t>
            </w:r>
          </w:p>
        </w:tc>
        <w:tc>
          <w:tcPr>
            <w:tcW w:w="4820" w:type="dxa"/>
            <w:tcBorders>
              <w:top w:val="single" w:sz="6" w:space="0" w:color="auto"/>
              <w:left w:val="single" w:sz="6" w:space="0" w:color="auto"/>
              <w:bottom w:val="single" w:sz="6" w:space="0" w:color="auto"/>
            </w:tcBorders>
          </w:tcPr>
          <w:p w14:paraId="2A2C52F6" w14:textId="4E60B527" w:rsidR="00EB2967" w:rsidRPr="00EB2967" w:rsidRDefault="00EB2967" w:rsidP="00EB2967">
            <w:pPr>
              <w:pStyle w:val="ISOChange"/>
              <w:spacing w:before="60" w:after="60" w:line="240" w:lineRule="auto"/>
              <w:rPr>
                <w:lang w:eastAsia="zh-CN"/>
              </w:rPr>
            </w:pPr>
            <w:r>
              <w:rPr>
                <w:rFonts w:ascii="Helvetica" w:hAnsi="Helvetica"/>
                <w:color w:val="000000"/>
                <w:szCs w:val="18"/>
              </w:rPr>
              <w:lastRenderedPageBreak/>
              <w:t>The forerunner "Julian calendar system" of the "Gregorian" one should be treated at least as a "historic civil time", not "Orthodox Christian", only</w:t>
            </w:r>
          </w:p>
        </w:tc>
        <w:tc>
          <w:tcPr>
            <w:tcW w:w="1481" w:type="dxa"/>
            <w:tcBorders>
              <w:top w:val="single" w:sz="6" w:space="0" w:color="auto"/>
              <w:left w:val="single" w:sz="6" w:space="0" w:color="auto"/>
              <w:bottom w:val="single" w:sz="6" w:space="0" w:color="auto"/>
              <w:right w:val="single" w:sz="6" w:space="0" w:color="auto"/>
            </w:tcBorders>
          </w:tcPr>
          <w:p w14:paraId="017772C0" w14:textId="3E6986A8" w:rsidR="00EB2967" w:rsidRDefault="00EB2967" w:rsidP="0063775D">
            <w:pPr>
              <w:pStyle w:val="ISOSecretObservations"/>
              <w:spacing w:before="60" w:after="60" w:line="240" w:lineRule="auto"/>
              <w:rPr>
                <w:lang w:eastAsia="zh-CN"/>
              </w:rPr>
            </w:pPr>
            <w:r>
              <w:rPr>
                <w:lang w:eastAsia="zh-CN"/>
              </w:rPr>
              <w:t>Accepted. The Julian calendar system has been updated.</w:t>
            </w:r>
          </w:p>
        </w:tc>
      </w:tr>
    </w:tbl>
    <w:p w14:paraId="212D0FED" w14:textId="72A9FDC2" w:rsidR="00A16159" w:rsidRPr="00AE60D1" w:rsidRDefault="00A16159" w:rsidP="00EB2967">
      <w:pPr>
        <w:rPr>
          <w:lang w:eastAsia="zh-CN"/>
        </w:rPr>
      </w:pPr>
    </w:p>
    <w:sectPr w:rsidR="00A16159" w:rsidRPr="00AE60D1">
      <w:headerReference w:type="default" r:id="rId7"/>
      <w:footerReference w:type="default" r:id="rId8"/>
      <w:headerReference w:type="first" r:id="rId9"/>
      <w:footerReference w:type="first" r:id="rId10"/>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85E6B" w14:textId="77777777" w:rsidR="00AE6C1C" w:rsidRDefault="00AE6C1C">
      <w:r>
        <w:separator/>
      </w:r>
    </w:p>
  </w:endnote>
  <w:endnote w:type="continuationSeparator" w:id="0">
    <w:p w14:paraId="4F2F7910" w14:textId="77777777" w:rsidR="00AE6C1C" w:rsidRDefault="00AE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0E855" w14:textId="77777777" w:rsidR="000C4707" w:rsidRDefault="000C4707">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 </w:t>
    </w:r>
    <w:r w:rsidRPr="00AE60D1">
      <w:rPr>
        <w:rStyle w:val="PageNumber"/>
        <w:b/>
        <w:bCs/>
        <w:sz w:val="16"/>
      </w:rPr>
      <w:t>NC</w:t>
    </w:r>
    <w:r>
      <w:rPr>
        <w:rStyle w:val="PageNumber"/>
        <w:bCs/>
        <w:sz w:val="16"/>
      </w:rPr>
      <w:t xml:space="preserve"> = National Committee (enter the ISO 3166 two-letter country code, e.g. CN for China; comments from the ISO/CS editing unit are identified by </w:t>
    </w:r>
    <w:r>
      <w:rPr>
        <w:rStyle w:val="PageNumber"/>
        <w:b/>
        <w:sz w:val="16"/>
      </w:rPr>
      <w:t>**</w:t>
    </w:r>
    <w:r>
      <w:rPr>
        <w:rStyle w:val="PageNumber"/>
        <w:bCs/>
        <w:sz w:val="16"/>
      </w:rPr>
      <w:t>)</w:t>
    </w:r>
  </w:p>
  <w:p w14:paraId="5ADDEDDA" w14:textId="77777777" w:rsidR="000C4707" w:rsidRDefault="000C4707">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proofErr w:type="spellStart"/>
    <w:r>
      <w:rPr>
        <w:rStyle w:val="PageNumber"/>
        <w:b/>
        <w:sz w:val="16"/>
      </w:rPr>
      <w:t>ge</w:t>
    </w:r>
    <w:proofErr w:type="spellEnd"/>
    <w:r>
      <w:rPr>
        <w:rStyle w:val="PageNumber"/>
        <w:bCs/>
        <w:sz w:val="16"/>
      </w:rPr>
      <w:t xml:space="preserve"> = general</w:t>
    </w:r>
    <w:r>
      <w:rPr>
        <w:rStyle w:val="PageNumber"/>
        <w:bCs/>
        <w:sz w:val="16"/>
      </w:rPr>
      <w:tab/>
    </w:r>
    <w:proofErr w:type="spellStart"/>
    <w:r>
      <w:rPr>
        <w:rStyle w:val="PageNumber"/>
        <w:b/>
        <w:sz w:val="16"/>
      </w:rPr>
      <w:t>te</w:t>
    </w:r>
    <w:proofErr w:type="spellEnd"/>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 </w:t>
    </w:r>
  </w:p>
  <w:p w14:paraId="0EFAB065" w14:textId="4BB586EB" w:rsidR="000C4707" w:rsidRDefault="000C4707">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696426">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696426">
      <w:rPr>
        <w:rStyle w:val="PageNumber"/>
        <w:noProof/>
        <w:sz w:val="16"/>
        <w:lang w:val="en-US"/>
      </w:rPr>
      <w:t>1</w:t>
    </w:r>
    <w:r>
      <w:rPr>
        <w:rStyle w:val="PageNumber"/>
        <w:sz w:val="16"/>
        <w:lang w:val="en-US"/>
      </w:rPr>
      <w:fldChar w:fldCharType="end"/>
    </w:r>
  </w:p>
  <w:p w14:paraId="424DD142" w14:textId="77777777" w:rsidR="000C4707" w:rsidRDefault="000C4707">
    <w:pPr>
      <w:pStyle w:val="Footer"/>
      <w:jc w:val="left"/>
      <w:rPr>
        <w:rStyle w:val="PageNumber"/>
        <w:i/>
        <w:iCs/>
        <w:sz w:val="16"/>
      </w:rPr>
    </w:pPr>
    <w:r>
      <w:rPr>
        <w:rStyle w:val="PageNumber"/>
        <w:i/>
        <w:iCs/>
        <w:sz w:val="16"/>
      </w:rPr>
      <w:t>ISO/IEC/CEN/</w:t>
    </w:r>
    <w:proofErr w:type="gramStart"/>
    <w:r>
      <w:rPr>
        <w:rStyle w:val="PageNumber"/>
        <w:i/>
        <w:iCs/>
        <w:sz w:val="16"/>
      </w:rPr>
      <w:t>CENELEC  electronic</w:t>
    </w:r>
    <w:proofErr w:type="gramEnd"/>
    <w:r>
      <w:rPr>
        <w:rStyle w:val="PageNumber"/>
        <w:i/>
        <w:iCs/>
        <w:sz w:val="16"/>
      </w:rPr>
      <w:t xml:space="preserve"> balloting commenting template/version 2012-03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8E19" w14:textId="77777777" w:rsidR="000C4707" w:rsidRDefault="000C4707">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(enter the ISO 3166 two-letter country code, e.g. CN for China)</w:t>
    </w:r>
    <w:r>
      <w:rPr>
        <w:rStyle w:val="PageNumber"/>
        <w:bCs/>
        <w:sz w:val="16"/>
      </w:rPr>
      <w:tab/>
    </w:r>
    <w:r>
      <w:rPr>
        <w:rStyle w:val="PageNumber"/>
        <w:b/>
        <w:sz w:val="16"/>
      </w:rPr>
      <w:t>**</w:t>
    </w:r>
    <w:r>
      <w:rPr>
        <w:rStyle w:val="PageNumber"/>
        <w:bCs/>
        <w:sz w:val="16"/>
      </w:rPr>
      <w:t xml:space="preserve"> = ISO/CS editing unit</w:t>
    </w:r>
  </w:p>
  <w:p w14:paraId="62A64818" w14:textId="77777777" w:rsidR="000C4707" w:rsidRDefault="000C4707">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w:t>
    </w:r>
    <w:r>
      <w:rPr>
        <w:rStyle w:val="PageNumber"/>
        <w:bCs/>
        <w:sz w:val="16"/>
      </w:rPr>
      <w:tab/>
    </w:r>
    <w:proofErr w:type="spellStart"/>
    <w:r>
      <w:rPr>
        <w:rStyle w:val="PageNumber"/>
        <w:bCs/>
        <w:sz w:val="16"/>
      </w:rPr>
      <w:t>ge</w:t>
    </w:r>
    <w:proofErr w:type="spellEnd"/>
    <w:r>
      <w:rPr>
        <w:rStyle w:val="PageNumber"/>
        <w:bCs/>
        <w:sz w:val="16"/>
      </w:rPr>
      <w:t xml:space="preserve"> = general</w:t>
    </w:r>
    <w:r>
      <w:rPr>
        <w:rStyle w:val="PageNumber"/>
        <w:bCs/>
        <w:sz w:val="16"/>
      </w:rPr>
      <w:tab/>
    </w:r>
    <w:proofErr w:type="spellStart"/>
    <w:r>
      <w:rPr>
        <w:rStyle w:val="PageNumber"/>
        <w:bCs/>
        <w:sz w:val="16"/>
      </w:rPr>
      <w:t>te</w:t>
    </w:r>
    <w:proofErr w:type="spellEnd"/>
    <w:r>
      <w:rPr>
        <w:rStyle w:val="PageNumber"/>
        <w:bCs/>
        <w:sz w:val="16"/>
      </w:rPr>
      <w:t xml:space="preserve"> = technical </w:t>
    </w:r>
    <w:r>
      <w:rPr>
        <w:rStyle w:val="PageNumber"/>
        <w:bCs/>
        <w:sz w:val="16"/>
      </w:rPr>
      <w:tab/>
      <w:t xml:space="preserve">ed = editorial </w:t>
    </w:r>
  </w:p>
  <w:p w14:paraId="2028BA08" w14:textId="77777777" w:rsidR="000C4707" w:rsidRDefault="000C4707">
    <w:pPr>
      <w:pStyle w:val="Footer"/>
      <w:tabs>
        <w:tab w:val="clear" w:pos="4820"/>
        <w:tab w:val="clear" w:pos="9639"/>
        <w:tab w:val="left" w:pos="284"/>
      </w:tabs>
      <w:spacing w:before="20" w:after="20"/>
      <w:jc w:val="left"/>
      <w:rPr>
        <w:rStyle w:val="PageNumber"/>
        <w:bCs/>
        <w:sz w:val="16"/>
      </w:rPr>
    </w:pPr>
    <w:r>
      <w:rPr>
        <w:rStyle w:val="PageNumber"/>
        <w:b/>
        <w:sz w:val="16"/>
      </w:rPr>
      <w:t>NB</w:t>
    </w:r>
    <w:r>
      <w:rPr>
        <w:rStyle w:val="PageNumber"/>
        <w:bCs/>
        <w:sz w:val="16"/>
      </w:rPr>
      <w:tab/>
      <w:t>Columns 1, 2, 4, 5 are compulsory.</w:t>
    </w:r>
  </w:p>
  <w:p w14:paraId="55757B4E" w14:textId="77777777" w:rsidR="000C4707" w:rsidRDefault="000C4707">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p>
  <w:p w14:paraId="1708343C" w14:textId="77777777" w:rsidR="000C4707" w:rsidRDefault="000C4707">
    <w:pPr>
      <w:pStyle w:val="Footer"/>
      <w:jc w:val="left"/>
      <w:rPr>
        <w:sz w:val="14"/>
      </w:rPr>
    </w:pPr>
    <w:r>
      <w:rPr>
        <w:rStyle w:val="PageNumber"/>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0434D" w14:textId="77777777" w:rsidR="00AE6C1C" w:rsidRDefault="00AE6C1C">
      <w:r>
        <w:separator/>
      </w:r>
    </w:p>
  </w:footnote>
  <w:footnote w:type="continuationSeparator" w:id="0">
    <w:p w14:paraId="64B7914D" w14:textId="77777777" w:rsidR="00AE6C1C" w:rsidRDefault="00AE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876"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740"/>
      <w:gridCol w:w="2410"/>
      <w:gridCol w:w="3119"/>
      <w:gridCol w:w="2607"/>
    </w:tblGrid>
    <w:tr w:rsidR="000C4707" w:rsidRPr="00865E7E" w14:paraId="53735662" w14:textId="77777777" w:rsidTr="00A64E75">
      <w:trPr>
        <w:cantSplit/>
        <w:jc w:val="center"/>
      </w:trPr>
      <w:tc>
        <w:tcPr>
          <w:tcW w:w="7740" w:type="dxa"/>
          <w:tcBorders>
            <w:top w:val="nil"/>
            <w:left w:val="nil"/>
            <w:bottom w:val="nil"/>
            <w:right w:val="nil"/>
          </w:tcBorders>
        </w:tcPr>
        <w:p w14:paraId="3007B2B8" w14:textId="77777777" w:rsidR="000C4707" w:rsidRPr="00865E7E" w:rsidRDefault="000C4707">
          <w:pPr>
            <w:pStyle w:val="ISOComments"/>
            <w:spacing w:before="60" w:after="60"/>
          </w:pPr>
          <w:r w:rsidRPr="00865E7E">
            <w:rPr>
              <w:rStyle w:val="MTEquationSection"/>
              <w:b/>
              <w:bCs/>
              <w:color w:val="auto"/>
              <w:sz w:val="22"/>
            </w:rPr>
            <w:t>Template for comments and secretariat observations</w:t>
          </w:r>
        </w:p>
      </w:tc>
      <w:tc>
        <w:tcPr>
          <w:tcW w:w="2410" w:type="dxa"/>
          <w:tcBorders>
            <w:top w:val="single" w:sz="6" w:space="0" w:color="auto"/>
            <w:left w:val="single" w:sz="6" w:space="0" w:color="auto"/>
            <w:bottom w:val="single" w:sz="6" w:space="0" w:color="auto"/>
          </w:tcBorders>
        </w:tcPr>
        <w:p w14:paraId="32600573" w14:textId="39EC6DC6" w:rsidR="000C4707" w:rsidRPr="00865E7E" w:rsidRDefault="000C4707">
          <w:pPr>
            <w:pStyle w:val="ISOChange"/>
            <w:spacing w:before="60" w:after="60"/>
            <w:rPr>
              <w:bCs/>
            </w:rPr>
          </w:pPr>
          <w:r w:rsidRPr="00865E7E">
            <w:rPr>
              <w:bCs/>
            </w:rPr>
            <w:t>Date: 2020-1</w:t>
          </w:r>
          <w:r w:rsidR="00425EB6">
            <w:rPr>
              <w:rFonts w:hint="eastAsia"/>
              <w:bCs/>
              <w:lang w:eastAsia="zh-CN"/>
            </w:rPr>
            <w:t>2</w:t>
          </w:r>
          <w:r w:rsidRPr="00865E7E">
            <w:rPr>
              <w:bCs/>
            </w:rPr>
            <w:t>-1</w:t>
          </w:r>
          <w:r w:rsidR="00425EB6">
            <w:rPr>
              <w:rFonts w:hint="eastAsia"/>
              <w:bCs/>
              <w:lang w:eastAsia="zh-CN"/>
            </w:rPr>
            <w:t>2</w:t>
          </w:r>
        </w:p>
      </w:tc>
      <w:tc>
        <w:tcPr>
          <w:tcW w:w="3119" w:type="dxa"/>
          <w:tcBorders>
            <w:top w:val="single" w:sz="6" w:space="0" w:color="auto"/>
            <w:bottom w:val="single" w:sz="6" w:space="0" w:color="auto"/>
          </w:tcBorders>
        </w:tcPr>
        <w:p w14:paraId="28BDE6FE" w14:textId="77777777" w:rsidR="000C4707" w:rsidRPr="00865E7E" w:rsidRDefault="000C4707">
          <w:pPr>
            <w:pStyle w:val="ISOSecretObservations"/>
            <w:spacing w:before="60" w:after="60"/>
            <w:rPr>
              <w:bCs/>
              <w:sz w:val="20"/>
            </w:rPr>
          </w:pPr>
          <w:r w:rsidRPr="00865E7E">
            <w:rPr>
              <w:bCs/>
            </w:rPr>
            <w:t>Document:</w:t>
          </w:r>
          <w:r w:rsidRPr="00865E7E">
            <w:rPr>
              <w:b/>
              <w:sz w:val="20"/>
            </w:rPr>
            <w:t xml:space="preserve"> </w:t>
          </w:r>
        </w:p>
      </w:tc>
      <w:tc>
        <w:tcPr>
          <w:tcW w:w="2607" w:type="dxa"/>
          <w:tcBorders>
            <w:top w:val="single" w:sz="6" w:space="0" w:color="auto"/>
            <w:bottom w:val="single" w:sz="6" w:space="0" w:color="auto"/>
          </w:tcBorders>
        </w:tcPr>
        <w:p w14:paraId="18536C6D" w14:textId="77777777" w:rsidR="000C4707" w:rsidRPr="00865E7E" w:rsidRDefault="000C4707">
          <w:pPr>
            <w:pStyle w:val="ISOSecretObservations"/>
            <w:spacing w:before="60" w:after="60"/>
            <w:rPr>
              <w:bCs/>
              <w:sz w:val="20"/>
            </w:rPr>
          </w:pPr>
          <w:proofErr w:type="spellStart"/>
          <w:r w:rsidRPr="00865E7E">
            <w:rPr>
              <w:bCs/>
              <w:sz w:val="20"/>
            </w:rPr>
            <w:t>Project:ISO</w:t>
          </w:r>
          <w:proofErr w:type="spellEnd"/>
          <w:r w:rsidRPr="00865E7E">
            <w:rPr>
              <w:rFonts w:hint="eastAsia"/>
              <w:bCs/>
              <w:sz w:val="20"/>
              <w:lang w:eastAsia="zh-CN"/>
            </w:rPr>
            <w:t>/</w:t>
          </w:r>
          <w:r w:rsidRPr="00865E7E">
            <w:rPr>
              <w:bCs/>
              <w:sz w:val="20"/>
            </w:rPr>
            <w:t>AWI 34300</w:t>
          </w:r>
        </w:p>
      </w:tc>
    </w:tr>
  </w:tbl>
  <w:p w14:paraId="0AC5BDB4" w14:textId="77777777" w:rsidR="000C4707" w:rsidRDefault="000C4707">
    <w:pPr>
      <w:pStyle w:val="Header"/>
    </w:pPr>
  </w:p>
  <w:tbl>
    <w:tblPr>
      <w:tblW w:w="1587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06"/>
      <w:gridCol w:w="908"/>
      <w:gridCol w:w="1030"/>
      <w:gridCol w:w="1242"/>
      <w:gridCol w:w="1092"/>
      <w:gridCol w:w="4753"/>
      <w:gridCol w:w="4891"/>
      <w:gridCol w:w="1354"/>
    </w:tblGrid>
    <w:tr w:rsidR="000C4707" w:rsidRPr="00865E7E" w14:paraId="52CFABE0" w14:textId="77777777" w:rsidTr="00425EB6">
      <w:trPr>
        <w:cantSplit/>
        <w:jc w:val="center"/>
      </w:trPr>
      <w:tc>
        <w:tcPr>
          <w:tcW w:w="606" w:type="dxa"/>
        </w:tcPr>
        <w:p w14:paraId="5F0B5C89" w14:textId="77777777" w:rsidR="000C4707" w:rsidRPr="00865E7E" w:rsidRDefault="000C4707" w:rsidP="00AE60D1">
          <w:pPr>
            <w:keepLines/>
            <w:spacing w:before="100" w:after="60" w:line="190" w:lineRule="exact"/>
            <w:jc w:val="center"/>
            <w:rPr>
              <w:b/>
              <w:sz w:val="16"/>
            </w:rPr>
          </w:pPr>
          <w:r w:rsidRPr="00865E7E">
            <w:rPr>
              <w:b/>
              <w:sz w:val="16"/>
            </w:rPr>
            <w:t>MB/NC</w:t>
          </w:r>
          <w:r w:rsidRPr="00865E7E">
            <w:rPr>
              <w:b/>
              <w:bCs/>
              <w:position w:val="6"/>
              <w:sz w:val="12"/>
            </w:rPr>
            <w:t>1</w:t>
          </w:r>
        </w:p>
      </w:tc>
      <w:tc>
        <w:tcPr>
          <w:tcW w:w="908" w:type="dxa"/>
        </w:tcPr>
        <w:p w14:paraId="51E9CBCF" w14:textId="77777777" w:rsidR="000C4707" w:rsidRPr="00865E7E" w:rsidRDefault="000C4707" w:rsidP="00A64E75">
          <w:pPr>
            <w:keepLines/>
            <w:spacing w:before="100" w:after="60" w:line="190" w:lineRule="exact"/>
            <w:jc w:val="center"/>
            <w:rPr>
              <w:b/>
              <w:sz w:val="16"/>
            </w:rPr>
          </w:pPr>
          <w:r w:rsidRPr="00865E7E">
            <w:rPr>
              <w:b/>
              <w:sz w:val="16"/>
            </w:rPr>
            <w:t>Line number</w:t>
          </w:r>
        </w:p>
        <w:p w14:paraId="113CAE73" w14:textId="77777777" w:rsidR="000C4707" w:rsidRPr="00865E7E" w:rsidRDefault="000C4707" w:rsidP="003C6559">
          <w:pPr>
            <w:keepLines/>
            <w:spacing w:after="60" w:line="190" w:lineRule="exact"/>
            <w:jc w:val="center"/>
            <w:rPr>
              <w:b/>
              <w:sz w:val="16"/>
            </w:rPr>
          </w:pPr>
          <w:r w:rsidRPr="00865E7E">
            <w:rPr>
              <w:bCs/>
              <w:sz w:val="16"/>
            </w:rPr>
            <w:t>(e.g. 17)</w:t>
          </w:r>
        </w:p>
      </w:tc>
      <w:tc>
        <w:tcPr>
          <w:tcW w:w="1030" w:type="dxa"/>
        </w:tcPr>
        <w:p w14:paraId="5FFD3AFB" w14:textId="77777777" w:rsidR="000C4707" w:rsidRPr="00865E7E" w:rsidRDefault="000C4707" w:rsidP="00395636">
          <w:pPr>
            <w:keepLines/>
            <w:spacing w:before="100" w:after="60" w:line="190" w:lineRule="exact"/>
            <w:jc w:val="center"/>
            <w:rPr>
              <w:b/>
              <w:sz w:val="16"/>
              <w:szCs w:val="16"/>
            </w:rPr>
          </w:pPr>
          <w:r w:rsidRPr="00865E7E">
            <w:rPr>
              <w:b/>
              <w:sz w:val="16"/>
              <w:szCs w:val="16"/>
            </w:rPr>
            <w:t>Clause/ Subclause</w:t>
          </w:r>
        </w:p>
        <w:p w14:paraId="10CC9AC9" w14:textId="77777777" w:rsidR="000C4707" w:rsidRPr="00865E7E" w:rsidRDefault="000C4707" w:rsidP="003C6559">
          <w:pPr>
            <w:keepLines/>
            <w:spacing w:after="60" w:line="190" w:lineRule="exact"/>
            <w:jc w:val="center"/>
            <w:rPr>
              <w:b/>
              <w:sz w:val="16"/>
              <w:szCs w:val="16"/>
            </w:rPr>
          </w:pPr>
          <w:r w:rsidRPr="00865E7E">
            <w:rPr>
              <w:bCs/>
              <w:sz w:val="16"/>
            </w:rPr>
            <w:t>(e.g. 3.1)</w:t>
          </w:r>
        </w:p>
      </w:tc>
      <w:tc>
        <w:tcPr>
          <w:tcW w:w="1242" w:type="dxa"/>
        </w:tcPr>
        <w:p w14:paraId="145ABE34" w14:textId="77777777" w:rsidR="000C4707" w:rsidRPr="00865E7E" w:rsidRDefault="000C4707" w:rsidP="003C6559">
          <w:pPr>
            <w:keepLines/>
            <w:spacing w:before="100" w:line="190" w:lineRule="exact"/>
            <w:jc w:val="center"/>
            <w:rPr>
              <w:b/>
              <w:sz w:val="16"/>
              <w:szCs w:val="16"/>
            </w:rPr>
          </w:pPr>
          <w:r w:rsidRPr="00865E7E">
            <w:rPr>
              <w:b/>
              <w:sz w:val="16"/>
              <w:szCs w:val="16"/>
            </w:rPr>
            <w:t>Paragraph/ Figure/ Table/</w:t>
          </w:r>
        </w:p>
        <w:p w14:paraId="783F98AB" w14:textId="77777777" w:rsidR="000C4707" w:rsidRPr="00865E7E" w:rsidRDefault="000C4707" w:rsidP="003C6559">
          <w:pPr>
            <w:keepLines/>
            <w:spacing w:after="60" w:line="190" w:lineRule="exact"/>
            <w:jc w:val="center"/>
            <w:rPr>
              <w:b/>
              <w:sz w:val="16"/>
              <w:szCs w:val="16"/>
            </w:rPr>
          </w:pPr>
          <w:r w:rsidRPr="00865E7E">
            <w:rPr>
              <w:bCs/>
              <w:sz w:val="16"/>
            </w:rPr>
            <w:t>(e.g. Table 1)</w:t>
          </w:r>
        </w:p>
      </w:tc>
      <w:tc>
        <w:tcPr>
          <w:tcW w:w="1092" w:type="dxa"/>
        </w:tcPr>
        <w:p w14:paraId="3AD0D8C6" w14:textId="77777777" w:rsidR="000C4707" w:rsidRPr="00865E7E" w:rsidRDefault="000C4707" w:rsidP="00395636">
          <w:pPr>
            <w:keepLines/>
            <w:spacing w:before="100" w:after="60" w:line="190" w:lineRule="exact"/>
            <w:jc w:val="center"/>
            <w:rPr>
              <w:b/>
              <w:sz w:val="16"/>
            </w:rPr>
          </w:pPr>
          <w:r w:rsidRPr="00865E7E">
            <w:rPr>
              <w:b/>
              <w:sz w:val="16"/>
            </w:rPr>
            <w:t>Type of comment</w:t>
          </w:r>
          <w:r w:rsidRPr="00865E7E">
            <w:rPr>
              <w:b/>
              <w:bCs/>
              <w:position w:val="6"/>
              <w:sz w:val="12"/>
            </w:rPr>
            <w:t>2</w:t>
          </w:r>
        </w:p>
      </w:tc>
      <w:tc>
        <w:tcPr>
          <w:tcW w:w="4753" w:type="dxa"/>
        </w:tcPr>
        <w:p w14:paraId="7918F91F" w14:textId="77777777" w:rsidR="000C4707" w:rsidRPr="00865E7E" w:rsidRDefault="000C4707" w:rsidP="00A64E75">
          <w:pPr>
            <w:keepLines/>
            <w:spacing w:before="100" w:after="60" w:line="190" w:lineRule="exact"/>
            <w:jc w:val="center"/>
            <w:rPr>
              <w:b/>
              <w:sz w:val="16"/>
            </w:rPr>
          </w:pPr>
          <w:r w:rsidRPr="00865E7E">
            <w:rPr>
              <w:b/>
              <w:sz w:val="16"/>
            </w:rPr>
            <w:t>Comments</w:t>
          </w:r>
        </w:p>
      </w:tc>
      <w:tc>
        <w:tcPr>
          <w:tcW w:w="4891" w:type="dxa"/>
        </w:tcPr>
        <w:p w14:paraId="4E1A0842" w14:textId="77777777" w:rsidR="000C4707" w:rsidRPr="00865E7E" w:rsidRDefault="000C4707" w:rsidP="00A64E75">
          <w:pPr>
            <w:keepLines/>
            <w:spacing w:before="100" w:after="60" w:line="190" w:lineRule="exact"/>
            <w:jc w:val="center"/>
            <w:rPr>
              <w:b/>
              <w:sz w:val="16"/>
            </w:rPr>
          </w:pPr>
          <w:r w:rsidRPr="00865E7E">
            <w:rPr>
              <w:b/>
              <w:sz w:val="16"/>
            </w:rPr>
            <w:t>Proposed change</w:t>
          </w:r>
        </w:p>
      </w:tc>
      <w:tc>
        <w:tcPr>
          <w:tcW w:w="1354" w:type="dxa"/>
        </w:tcPr>
        <w:p w14:paraId="57BB9854" w14:textId="77777777" w:rsidR="000C4707" w:rsidRPr="00865E7E" w:rsidRDefault="000C4707" w:rsidP="00A64E75">
          <w:pPr>
            <w:keepLines/>
            <w:spacing w:before="100" w:after="60" w:line="190" w:lineRule="exact"/>
            <w:jc w:val="center"/>
            <w:rPr>
              <w:b/>
              <w:sz w:val="16"/>
            </w:rPr>
          </w:pPr>
          <w:r w:rsidRPr="00865E7E">
            <w:rPr>
              <w:b/>
              <w:sz w:val="16"/>
            </w:rPr>
            <w:t>Observations of the secretariat</w:t>
          </w:r>
        </w:p>
      </w:tc>
    </w:tr>
  </w:tbl>
  <w:p w14:paraId="040196A8" w14:textId="77777777" w:rsidR="000C4707" w:rsidRDefault="000C4707">
    <w:pPr>
      <w:pStyle w:val="Header"/>
      <w:rPr>
        <w:sz w:val="2"/>
      </w:rPr>
    </w:pPr>
  </w:p>
  <w:p w14:paraId="4BFD5C2F" w14:textId="77777777" w:rsidR="000C4707" w:rsidRDefault="000C4707">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0C4707" w:rsidRPr="00865E7E" w14:paraId="543CACF7" w14:textId="77777777">
      <w:trPr>
        <w:cantSplit/>
        <w:jc w:val="center"/>
      </w:trPr>
      <w:tc>
        <w:tcPr>
          <w:tcW w:w="8572" w:type="dxa"/>
          <w:tcBorders>
            <w:top w:val="nil"/>
            <w:left w:val="nil"/>
            <w:bottom w:val="nil"/>
            <w:right w:val="nil"/>
          </w:tcBorders>
        </w:tcPr>
        <w:p w14:paraId="41FD1B74" w14:textId="77777777" w:rsidR="000C4707" w:rsidRPr="00865E7E" w:rsidRDefault="000C4707">
          <w:pPr>
            <w:pStyle w:val="ISOComments"/>
            <w:spacing w:before="60" w:after="60"/>
          </w:pPr>
          <w:r w:rsidRPr="00865E7E">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26131074" w14:textId="77777777" w:rsidR="000C4707" w:rsidRPr="00865E7E" w:rsidRDefault="000C4707">
          <w:pPr>
            <w:pStyle w:val="ISOChange"/>
            <w:spacing w:before="60" w:after="60"/>
            <w:rPr>
              <w:bCs/>
            </w:rPr>
          </w:pPr>
          <w:r w:rsidRPr="00865E7E">
            <w:rPr>
              <w:bCs/>
            </w:rPr>
            <w:t xml:space="preserve">Date: </w:t>
          </w:r>
        </w:p>
      </w:tc>
      <w:tc>
        <w:tcPr>
          <w:tcW w:w="5188" w:type="dxa"/>
          <w:tcBorders>
            <w:top w:val="single" w:sz="6" w:space="0" w:color="auto"/>
            <w:bottom w:val="single" w:sz="6" w:space="0" w:color="auto"/>
          </w:tcBorders>
        </w:tcPr>
        <w:p w14:paraId="446AE76A" w14:textId="77777777" w:rsidR="000C4707" w:rsidRPr="00865E7E" w:rsidRDefault="000C4707">
          <w:pPr>
            <w:pStyle w:val="ISOSecretObservations"/>
            <w:spacing w:before="60" w:after="60"/>
            <w:rPr>
              <w:bCs/>
            </w:rPr>
          </w:pPr>
          <w:r w:rsidRPr="00865E7E">
            <w:rPr>
              <w:bCs/>
            </w:rPr>
            <w:t>Document:</w:t>
          </w:r>
          <w:r w:rsidRPr="00865E7E">
            <w:rPr>
              <w:b/>
            </w:rPr>
            <w:t xml:space="preserve"> </w:t>
          </w:r>
          <w:r w:rsidRPr="00865E7E">
            <w:rPr>
              <w:b/>
              <w:sz w:val="20"/>
            </w:rPr>
            <w:t>ISO/</w:t>
          </w:r>
        </w:p>
      </w:tc>
    </w:tr>
  </w:tbl>
  <w:p w14:paraId="36C4694E" w14:textId="77777777" w:rsidR="000C4707" w:rsidRDefault="000C4707">
    <w:pPr>
      <w:pStyle w:val="Heade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0C4707" w:rsidRPr="00865E7E" w14:paraId="42DF4D4F" w14:textId="77777777">
      <w:trPr>
        <w:cantSplit/>
        <w:jc w:val="center"/>
      </w:trPr>
      <w:tc>
        <w:tcPr>
          <w:tcW w:w="539" w:type="dxa"/>
        </w:tcPr>
        <w:p w14:paraId="2808AC8E" w14:textId="77777777" w:rsidR="000C4707" w:rsidRPr="00865E7E" w:rsidRDefault="000C4707">
          <w:pPr>
            <w:keepLines/>
            <w:spacing w:before="40" w:after="40" w:line="180" w:lineRule="exact"/>
            <w:jc w:val="center"/>
            <w:rPr>
              <w:sz w:val="16"/>
            </w:rPr>
          </w:pPr>
          <w:r w:rsidRPr="00865E7E">
            <w:rPr>
              <w:sz w:val="16"/>
            </w:rPr>
            <w:t>1</w:t>
          </w:r>
        </w:p>
      </w:tc>
      <w:tc>
        <w:tcPr>
          <w:tcW w:w="1814" w:type="dxa"/>
        </w:tcPr>
        <w:p w14:paraId="6FD0878B" w14:textId="77777777" w:rsidR="000C4707" w:rsidRPr="00865E7E" w:rsidRDefault="000C4707">
          <w:pPr>
            <w:keepLines/>
            <w:spacing w:before="40" w:after="40" w:line="180" w:lineRule="exact"/>
            <w:jc w:val="center"/>
            <w:rPr>
              <w:sz w:val="16"/>
            </w:rPr>
          </w:pPr>
          <w:r w:rsidRPr="00865E7E">
            <w:rPr>
              <w:sz w:val="16"/>
            </w:rPr>
            <w:t>2</w:t>
          </w:r>
        </w:p>
      </w:tc>
      <w:tc>
        <w:tcPr>
          <w:tcW w:w="1134" w:type="dxa"/>
        </w:tcPr>
        <w:p w14:paraId="2DECD609" w14:textId="77777777" w:rsidR="000C4707" w:rsidRPr="00865E7E" w:rsidRDefault="000C4707">
          <w:pPr>
            <w:keepLines/>
            <w:spacing w:before="40" w:after="40" w:line="180" w:lineRule="exact"/>
            <w:jc w:val="center"/>
            <w:rPr>
              <w:sz w:val="16"/>
            </w:rPr>
          </w:pPr>
          <w:r w:rsidRPr="00865E7E">
            <w:rPr>
              <w:sz w:val="16"/>
            </w:rPr>
            <w:t>3</w:t>
          </w:r>
        </w:p>
      </w:tc>
      <w:tc>
        <w:tcPr>
          <w:tcW w:w="709" w:type="dxa"/>
        </w:tcPr>
        <w:p w14:paraId="71DBD888" w14:textId="77777777" w:rsidR="000C4707" w:rsidRPr="00865E7E" w:rsidRDefault="000C4707">
          <w:pPr>
            <w:keepLines/>
            <w:spacing w:before="40" w:after="40" w:line="180" w:lineRule="exact"/>
            <w:jc w:val="center"/>
            <w:rPr>
              <w:sz w:val="16"/>
            </w:rPr>
          </w:pPr>
          <w:r w:rsidRPr="00865E7E">
            <w:rPr>
              <w:sz w:val="16"/>
            </w:rPr>
            <w:t>4</w:t>
          </w:r>
        </w:p>
      </w:tc>
      <w:tc>
        <w:tcPr>
          <w:tcW w:w="4394" w:type="dxa"/>
        </w:tcPr>
        <w:p w14:paraId="1A0EBB44" w14:textId="77777777" w:rsidR="000C4707" w:rsidRPr="00865E7E" w:rsidRDefault="000C4707">
          <w:pPr>
            <w:keepLines/>
            <w:spacing w:before="40" w:after="40" w:line="180" w:lineRule="exact"/>
            <w:jc w:val="center"/>
            <w:rPr>
              <w:sz w:val="16"/>
            </w:rPr>
          </w:pPr>
          <w:r w:rsidRPr="00865E7E">
            <w:rPr>
              <w:sz w:val="16"/>
            </w:rPr>
            <w:t>5</w:t>
          </w:r>
        </w:p>
      </w:tc>
      <w:tc>
        <w:tcPr>
          <w:tcW w:w="3828" w:type="dxa"/>
        </w:tcPr>
        <w:p w14:paraId="4232DBDF" w14:textId="77777777" w:rsidR="000C4707" w:rsidRPr="00865E7E" w:rsidRDefault="000C4707">
          <w:pPr>
            <w:keepLines/>
            <w:spacing w:before="40" w:after="40" w:line="180" w:lineRule="exact"/>
            <w:jc w:val="center"/>
            <w:rPr>
              <w:sz w:val="16"/>
            </w:rPr>
          </w:pPr>
          <w:r w:rsidRPr="00865E7E">
            <w:rPr>
              <w:sz w:val="16"/>
            </w:rPr>
            <w:t>6</w:t>
          </w:r>
        </w:p>
      </w:tc>
      <w:tc>
        <w:tcPr>
          <w:tcW w:w="3459" w:type="dxa"/>
        </w:tcPr>
        <w:p w14:paraId="3429CE62" w14:textId="77777777" w:rsidR="000C4707" w:rsidRPr="00865E7E" w:rsidRDefault="000C4707">
          <w:pPr>
            <w:keepLines/>
            <w:spacing w:before="40" w:after="40" w:line="180" w:lineRule="exact"/>
            <w:jc w:val="center"/>
            <w:rPr>
              <w:sz w:val="16"/>
            </w:rPr>
          </w:pPr>
          <w:r w:rsidRPr="00865E7E">
            <w:rPr>
              <w:sz w:val="16"/>
            </w:rPr>
            <w:t>7</w:t>
          </w:r>
        </w:p>
      </w:tc>
    </w:tr>
    <w:tr w:rsidR="000C4707" w:rsidRPr="00865E7E" w14:paraId="5B18A619" w14:textId="77777777">
      <w:trPr>
        <w:cantSplit/>
        <w:jc w:val="center"/>
      </w:trPr>
      <w:tc>
        <w:tcPr>
          <w:tcW w:w="539" w:type="dxa"/>
        </w:tcPr>
        <w:p w14:paraId="0BA5A306" w14:textId="77777777" w:rsidR="000C4707" w:rsidRPr="00865E7E" w:rsidRDefault="000C4707">
          <w:pPr>
            <w:keepLines/>
            <w:spacing w:before="100" w:after="60" w:line="190" w:lineRule="exact"/>
            <w:jc w:val="center"/>
            <w:rPr>
              <w:b/>
              <w:sz w:val="16"/>
            </w:rPr>
          </w:pPr>
          <w:r w:rsidRPr="00865E7E">
            <w:rPr>
              <w:b/>
              <w:sz w:val="16"/>
            </w:rPr>
            <w:t>MB</w:t>
          </w:r>
          <w:r w:rsidRPr="00865E7E">
            <w:rPr>
              <w:b/>
              <w:bCs/>
              <w:position w:val="6"/>
              <w:sz w:val="12"/>
            </w:rPr>
            <w:t>1</w:t>
          </w:r>
          <w:r w:rsidRPr="00865E7E">
            <w:rPr>
              <w:b/>
              <w:sz w:val="16"/>
            </w:rPr>
            <w:br/>
          </w:r>
        </w:p>
      </w:tc>
      <w:tc>
        <w:tcPr>
          <w:tcW w:w="1814" w:type="dxa"/>
        </w:tcPr>
        <w:p w14:paraId="6C6BD00E" w14:textId="77777777" w:rsidR="000C4707" w:rsidRPr="00865E7E" w:rsidRDefault="000C4707">
          <w:pPr>
            <w:keepLines/>
            <w:spacing w:before="100" w:after="60" w:line="190" w:lineRule="exact"/>
            <w:jc w:val="center"/>
            <w:rPr>
              <w:b/>
              <w:sz w:val="16"/>
            </w:rPr>
          </w:pPr>
          <w:r w:rsidRPr="00865E7E">
            <w:rPr>
              <w:b/>
              <w:sz w:val="16"/>
            </w:rPr>
            <w:t>Claus</w:t>
          </w:r>
          <w:r w:rsidRPr="00865E7E">
            <w:rPr>
              <w:b/>
              <w:spacing w:val="20"/>
              <w:sz w:val="16"/>
            </w:rPr>
            <w:t>e/</w:t>
          </w:r>
          <w:r w:rsidRPr="00865E7E">
            <w:rPr>
              <w:b/>
              <w:sz w:val="16"/>
            </w:rPr>
            <w:br/>
            <w:t>Subclause/</w:t>
          </w:r>
          <w:r w:rsidRPr="00865E7E">
            <w:rPr>
              <w:b/>
              <w:sz w:val="16"/>
            </w:rPr>
            <w:br/>
            <w:t>Annex/Figure/Table</w:t>
          </w:r>
          <w:r w:rsidRPr="00865E7E">
            <w:rPr>
              <w:b/>
              <w:sz w:val="16"/>
            </w:rPr>
            <w:br/>
          </w:r>
          <w:r w:rsidRPr="00865E7E">
            <w:rPr>
              <w:bCs/>
              <w:sz w:val="16"/>
            </w:rPr>
            <w:t>(e.g. 3.1, Table 2)</w:t>
          </w:r>
        </w:p>
      </w:tc>
      <w:tc>
        <w:tcPr>
          <w:tcW w:w="1134" w:type="dxa"/>
        </w:tcPr>
        <w:p w14:paraId="7F198FBC" w14:textId="77777777" w:rsidR="000C4707" w:rsidRPr="00865E7E" w:rsidRDefault="000C4707">
          <w:pPr>
            <w:keepLines/>
            <w:spacing w:before="100" w:after="60" w:line="190" w:lineRule="exact"/>
            <w:jc w:val="center"/>
            <w:rPr>
              <w:b/>
              <w:sz w:val="16"/>
            </w:rPr>
          </w:pPr>
          <w:r w:rsidRPr="00865E7E">
            <w:rPr>
              <w:b/>
              <w:sz w:val="16"/>
            </w:rPr>
            <w:t>Paragraph/</w:t>
          </w:r>
          <w:r w:rsidRPr="00865E7E">
            <w:rPr>
              <w:b/>
              <w:sz w:val="16"/>
            </w:rPr>
            <w:br/>
            <w:t>List item/</w:t>
          </w:r>
          <w:r w:rsidRPr="00865E7E">
            <w:rPr>
              <w:b/>
              <w:sz w:val="16"/>
            </w:rPr>
            <w:br/>
            <w:t>Note/</w:t>
          </w:r>
          <w:r w:rsidRPr="00865E7E">
            <w:rPr>
              <w:b/>
              <w:sz w:val="16"/>
            </w:rPr>
            <w:br/>
          </w:r>
          <w:r w:rsidRPr="00865E7E">
            <w:rPr>
              <w:bCs/>
              <w:sz w:val="16"/>
            </w:rPr>
            <w:t>(e.g. Note 2)</w:t>
          </w:r>
        </w:p>
      </w:tc>
      <w:tc>
        <w:tcPr>
          <w:tcW w:w="709" w:type="dxa"/>
        </w:tcPr>
        <w:p w14:paraId="12AC19CF" w14:textId="77777777" w:rsidR="000C4707" w:rsidRPr="00865E7E" w:rsidRDefault="000C4707">
          <w:pPr>
            <w:keepLines/>
            <w:spacing w:before="100" w:after="60" w:line="190" w:lineRule="exact"/>
            <w:jc w:val="center"/>
            <w:rPr>
              <w:b/>
              <w:sz w:val="16"/>
            </w:rPr>
          </w:pPr>
          <w:r w:rsidRPr="00865E7E">
            <w:rPr>
              <w:b/>
              <w:sz w:val="16"/>
            </w:rPr>
            <w:t>Type of com-</w:t>
          </w:r>
          <w:proofErr w:type="spellStart"/>
          <w:r w:rsidRPr="00865E7E">
            <w:rPr>
              <w:b/>
              <w:sz w:val="16"/>
            </w:rPr>
            <w:t>ment</w:t>
          </w:r>
          <w:proofErr w:type="spellEnd"/>
          <w:r w:rsidRPr="00865E7E">
            <w:rPr>
              <w:b/>
              <w:bCs/>
              <w:position w:val="6"/>
              <w:sz w:val="12"/>
            </w:rPr>
            <w:t>2</w:t>
          </w:r>
        </w:p>
      </w:tc>
      <w:tc>
        <w:tcPr>
          <w:tcW w:w="4394" w:type="dxa"/>
        </w:tcPr>
        <w:p w14:paraId="6F66CD13" w14:textId="77777777" w:rsidR="000C4707" w:rsidRPr="00865E7E" w:rsidRDefault="000C4707">
          <w:pPr>
            <w:keepLines/>
            <w:spacing w:before="100" w:after="60" w:line="190" w:lineRule="exact"/>
            <w:jc w:val="center"/>
            <w:rPr>
              <w:b/>
              <w:sz w:val="16"/>
            </w:rPr>
          </w:pPr>
          <w:r w:rsidRPr="00865E7E">
            <w:rPr>
              <w:b/>
              <w:sz w:val="16"/>
            </w:rPr>
            <w:t>Comment (justification for change)</w:t>
          </w:r>
        </w:p>
      </w:tc>
      <w:tc>
        <w:tcPr>
          <w:tcW w:w="3828" w:type="dxa"/>
        </w:tcPr>
        <w:p w14:paraId="55D6388E" w14:textId="77777777" w:rsidR="000C4707" w:rsidRPr="00865E7E" w:rsidRDefault="000C4707">
          <w:pPr>
            <w:keepLines/>
            <w:spacing w:before="100" w:after="60" w:line="190" w:lineRule="exact"/>
            <w:jc w:val="center"/>
            <w:rPr>
              <w:b/>
              <w:sz w:val="16"/>
            </w:rPr>
          </w:pPr>
          <w:r w:rsidRPr="00865E7E">
            <w:rPr>
              <w:b/>
              <w:sz w:val="16"/>
            </w:rPr>
            <w:t>Proposed change</w:t>
          </w:r>
        </w:p>
      </w:tc>
      <w:tc>
        <w:tcPr>
          <w:tcW w:w="3459" w:type="dxa"/>
        </w:tcPr>
        <w:p w14:paraId="164473BC" w14:textId="77777777" w:rsidR="000C4707" w:rsidRPr="00865E7E" w:rsidRDefault="000C4707">
          <w:pPr>
            <w:keepLines/>
            <w:spacing w:before="100" w:after="60" w:line="190" w:lineRule="exact"/>
            <w:jc w:val="center"/>
            <w:rPr>
              <w:b/>
              <w:sz w:val="16"/>
            </w:rPr>
          </w:pPr>
          <w:r w:rsidRPr="00865E7E">
            <w:rPr>
              <w:b/>
              <w:sz w:val="16"/>
            </w:rPr>
            <w:t>Secretariat observations</w:t>
          </w:r>
          <w:r w:rsidRPr="00865E7E">
            <w:rPr>
              <w:b/>
              <w:sz w:val="16"/>
            </w:rPr>
            <w:br/>
          </w:r>
          <w:r w:rsidRPr="00865E7E">
            <w:rPr>
              <w:bCs/>
              <w:sz w:val="16"/>
            </w:rPr>
            <w:t>on each comment submitted</w:t>
          </w:r>
        </w:p>
      </w:tc>
    </w:tr>
  </w:tbl>
  <w:p w14:paraId="5BA8ECC4" w14:textId="77777777" w:rsidR="000C4707" w:rsidRDefault="000C4707">
    <w:pPr>
      <w:pStyle w:val="Header"/>
      <w:rPr>
        <w:sz w:val="2"/>
      </w:rPr>
    </w:pPr>
  </w:p>
  <w:p w14:paraId="7A8FF351" w14:textId="77777777" w:rsidR="000C4707" w:rsidRDefault="000C4707">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9B0E3E"/>
    <w:multiLevelType w:val="hybridMultilevel"/>
    <w:tmpl w:val="F9B2CA6C"/>
    <w:lvl w:ilvl="0" w:tplc="2D86B24E">
      <w:start w:val="1"/>
      <w:numFmt w:val="bullet"/>
      <w:lvlText w:val=""/>
      <w:lvlJc w:val="left"/>
      <w:pPr>
        <w:ind w:left="720" w:hanging="360"/>
      </w:pPr>
      <w:rPr>
        <w:rFonts w:ascii="Symbol" w:eastAsia="DengXi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intFractionalCharacterWidth/>
  <w:bordersDoNotSurroundHeader/>
  <w:bordersDoNotSurroundFooter/>
  <w:proofState w:spelling="clean" w:grammar="clean"/>
  <w:attachedTemplate r:id="rId1"/>
  <w:defaultTabStop w:val="851"/>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974ISO" w:val="-1"/>
  </w:docVars>
  <w:rsids>
    <w:rsidRoot w:val="004C6E8C"/>
    <w:rsid w:val="00047680"/>
    <w:rsid w:val="000C4707"/>
    <w:rsid w:val="000E449F"/>
    <w:rsid w:val="0013459E"/>
    <w:rsid w:val="0014761B"/>
    <w:rsid w:val="00174579"/>
    <w:rsid w:val="001C5BB3"/>
    <w:rsid w:val="00222184"/>
    <w:rsid w:val="00224F64"/>
    <w:rsid w:val="002B49A4"/>
    <w:rsid w:val="002B620E"/>
    <w:rsid w:val="00302AFB"/>
    <w:rsid w:val="00314348"/>
    <w:rsid w:val="003836F8"/>
    <w:rsid w:val="00387E3D"/>
    <w:rsid w:val="00395636"/>
    <w:rsid w:val="003B08B4"/>
    <w:rsid w:val="003C6559"/>
    <w:rsid w:val="003D7E2B"/>
    <w:rsid w:val="003E1423"/>
    <w:rsid w:val="004137B7"/>
    <w:rsid w:val="00425EB6"/>
    <w:rsid w:val="00433A2A"/>
    <w:rsid w:val="00482599"/>
    <w:rsid w:val="004B4EC6"/>
    <w:rsid w:val="004B75F6"/>
    <w:rsid w:val="004C6E8C"/>
    <w:rsid w:val="004E31AD"/>
    <w:rsid w:val="004F3369"/>
    <w:rsid w:val="00540C31"/>
    <w:rsid w:val="00551A0E"/>
    <w:rsid w:val="00587163"/>
    <w:rsid w:val="005E24EF"/>
    <w:rsid w:val="005F09F0"/>
    <w:rsid w:val="005F55D4"/>
    <w:rsid w:val="006140B3"/>
    <w:rsid w:val="00616A64"/>
    <w:rsid w:val="00641172"/>
    <w:rsid w:val="00642537"/>
    <w:rsid w:val="00664046"/>
    <w:rsid w:val="00696426"/>
    <w:rsid w:val="006C06F1"/>
    <w:rsid w:val="007130AC"/>
    <w:rsid w:val="00722C45"/>
    <w:rsid w:val="00770997"/>
    <w:rsid w:val="007A24EE"/>
    <w:rsid w:val="007B2464"/>
    <w:rsid w:val="007C02E0"/>
    <w:rsid w:val="007C1975"/>
    <w:rsid w:val="007C72D4"/>
    <w:rsid w:val="007E2E99"/>
    <w:rsid w:val="00811A1F"/>
    <w:rsid w:val="00843BF5"/>
    <w:rsid w:val="00865E7E"/>
    <w:rsid w:val="00871B45"/>
    <w:rsid w:val="0088557E"/>
    <w:rsid w:val="0091211E"/>
    <w:rsid w:val="0092073E"/>
    <w:rsid w:val="00924227"/>
    <w:rsid w:val="009511F5"/>
    <w:rsid w:val="00954C05"/>
    <w:rsid w:val="00957F0F"/>
    <w:rsid w:val="0099627A"/>
    <w:rsid w:val="009B49AF"/>
    <w:rsid w:val="009C0900"/>
    <w:rsid w:val="009D12C7"/>
    <w:rsid w:val="00A1060B"/>
    <w:rsid w:val="00A16159"/>
    <w:rsid w:val="00A45395"/>
    <w:rsid w:val="00A6054C"/>
    <w:rsid w:val="00A63938"/>
    <w:rsid w:val="00A64E75"/>
    <w:rsid w:val="00A66274"/>
    <w:rsid w:val="00A741A9"/>
    <w:rsid w:val="00A97794"/>
    <w:rsid w:val="00AB11CD"/>
    <w:rsid w:val="00AE60D1"/>
    <w:rsid w:val="00AE6C1C"/>
    <w:rsid w:val="00AF1763"/>
    <w:rsid w:val="00AF7C69"/>
    <w:rsid w:val="00B03D77"/>
    <w:rsid w:val="00B0714A"/>
    <w:rsid w:val="00B12036"/>
    <w:rsid w:val="00B41F91"/>
    <w:rsid w:val="00B84EFA"/>
    <w:rsid w:val="00BA1543"/>
    <w:rsid w:val="00BC0476"/>
    <w:rsid w:val="00BC4A67"/>
    <w:rsid w:val="00BF6B60"/>
    <w:rsid w:val="00C05D4D"/>
    <w:rsid w:val="00C44B9B"/>
    <w:rsid w:val="00C4596E"/>
    <w:rsid w:val="00C56273"/>
    <w:rsid w:val="00C90982"/>
    <w:rsid w:val="00C92E42"/>
    <w:rsid w:val="00CF0CB0"/>
    <w:rsid w:val="00CF33AA"/>
    <w:rsid w:val="00CF5030"/>
    <w:rsid w:val="00D07170"/>
    <w:rsid w:val="00D50C97"/>
    <w:rsid w:val="00D72106"/>
    <w:rsid w:val="00D74D95"/>
    <w:rsid w:val="00DA0307"/>
    <w:rsid w:val="00DC06A4"/>
    <w:rsid w:val="00E039DF"/>
    <w:rsid w:val="00E4354C"/>
    <w:rsid w:val="00E95D5A"/>
    <w:rsid w:val="00EB2967"/>
    <w:rsid w:val="00EB7EEE"/>
    <w:rsid w:val="00EC5739"/>
    <w:rsid w:val="00F3214C"/>
    <w:rsid w:val="00F465D4"/>
    <w:rsid w:val="00F86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49114"/>
  <w15:chartTrackingRefBased/>
  <w15:docId w15:val="{570C6F9A-D07A-420D-A7E8-992A1A2EC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ngXi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2"/>
      <w:lang w:val="en-GB"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semiHidden/>
  </w:style>
  <w:style w:type="paragraph" w:styleId="Footer">
    <w:name w:val="footer"/>
    <w:basedOn w:val="Normal"/>
    <w:semiHidden/>
    <w:pPr>
      <w:tabs>
        <w:tab w:val="center" w:pos="4820"/>
        <w:tab w:val="right" w:pos="9639"/>
      </w:tabs>
    </w:pPr>
  </w:style>
  <w:style w:type="paragraph" w:customStyle="1" w:styleId="ISOMB">
    <w:name w:val="ISO_MB"/>
    <w:basedOn w:val="Normal"/>
    <w:pPr>
      <w:spacing w:before="210" w:line="210" w:lineRule="exact"/>
      <w:jc w:val="left"/>
    </w:pPr>
    <w:rPr>
      <w:sz w:val="18"/>
    </w:rPr>
  </w:style>
  <w:style w:type="paragraph" w:customStyle="1" w:styleId="ISOClause">
    <w:name w:val="ISO_Clause"/>
    <w:basedOn w:val="Normal"/>
    <w:pPr>
      <w:spacing w:before="210" w:line="210" w:lineRule="exact"/>
      <w:jc w:val="left"/>
    </w:pPr>
    <w:rPr>
      <w:sz w:val="18"/>
    </w:rPr>
  </w:style>
  <w:style w:type="paragraph" w:customStyle="1" w:styleId="ISOParagraph">
    <w:name w:val="ISO_Paragraph"/>
    <w:basedOn w:val="Normal"/>
    <w:pPr>
      <w:spacing w:before="210" w:line="210" w:lineRule="exact"/>
      <w:jc w:val="left"/>
    </w:pPr>
    <w:rPr>
      <w:sz w:val="18"/>
    </w:rPr>
  </w:style>
  <w:style w:type="character" w:styleId="PageNumber">
    <w:name w:val="page number"/>
    <w:semiHidden/>
    <w:rPr>
      <w:sz w:val="20"/>
    </w:rPr>
  </w:style>
  <w:style w:type="paragraph" w:customStyle="1" w:styleId="ISOCommType">
    <w:name w:val="ISO_Comm_Type"/>
    <w:basedOn w:val="Normal"/>
    <w:pPr>
      <w:spacing w:before="210" w:line="210" w:lineRule="exact"/>
      <w:jc w:val="left"/>
    </w:pPr>
    <w:rPr>
      <w:sz w:val="18"/>
    </w:rPr>
  </w:style>
  <w:style w:type="paragraph" w:customStyle="1" w:styleId="ISOComments">
    <w:name w:val="ISO_Comments"/>
    <w:basedOn w:val="Normal"/>
    <w:pPr>
      <w:spacing w:before="210" w:line="210" w:lineRule="exact"/>
      <w:jc w:val="left"/>
    </w:pPr>
    <w:rPr>
      <w:sz w:val="18"/>
    </w:rPr>
  </w:style>
  <w:style w:type="paragraph" w:customStyle="1" w:styleId="ISOChange">
    <w:name w:val="ISO_Change"/>
    <w:basedOn w:val="Normal"/>
    <w:pPr>
      <w:spacing w:before="210" w:line="210" w:lineRule="exact"/>
      <w:jc w:val="left"/>
    </w:pPr>
    <w:rPr>
      <w:sz w:val="18"/>
    </w:rPr>
  </w:style>
  <w:style w:type="paragraph" w:customStyle="1" w:styleId="ISOSecretObservations">
    <w:name w:val="ISO_Secret_Observations"/>
    <w:basedOn w:val="Normal"/>
    <w:pPr>
      <w:spacing w:before="210" w:line="210" w:lineRule="exact"/>
      <w:jc w:val="left"/>
    </w:pPr>
    <w:rPr>
      <w:sz w:val="18"/>
    </w:rPr>
  </w:style>
  <w:style w:type="character" w:customStyle="1" w:styleId="MTEquationSection">
    <w:name w:val="MTEquationSection"/>
    <w:rPr>
      <w:vanish w:val="0"/>
      <w:color w:val="FF0000"/>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mtequationsection0">
    <w:name w:val="mtequationsecti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3041">
      <w:bodyDiv w:val="1"/>
      <w:marLeft w:val="0"/>
      <w:marRight w:val="0"/>
      <w:marTop w:val="0"/>
      <w:marBottom w:val="0"/>
      <w:divBdr>
        <w:top w:val="none" w:sz="0" w:space="0" w:color="auto"/>
        <w:left w:val="none" w:sz="0" w:space="0" w:color="auto"/>
        <w:bottom w:val="none" w:sz="0" w:space="0" w:color="auto"/>
        <w:right w:val="none" w:sz="0" w:space="0" w:color="auto"/>
      </w:divBdr>
    </w:div>
    <w:div w:id="97414662">
      <w:bodyDiv w:val="1"/>
      <w:marLeft w:val="0"/>
      <w:marRight w:val="0"/>
      <w:marTop w:val="0"/>
      <w:marBottom w:val="0"/>
      <w:divBdr>
        <w:top w:val="none" w:sz="0" w:space="0" w:color="auto"/>
        <w:left w:val="none" w:sz="0" w:space="0" w:color="auto"/>
        <w:bottom w:val="none" w:sz="0" w:space="0" w:color="auto"/>
        <w:right w:val="none" w:sz="0" w:space="0" w:color="auto"/>
      </w:divBdr>
    </w:div>
    <w:div w:id="668943015">
      <w:bodyDiv w:val="1"/>
      <w:marLeft w:val="0"/>
      <w:marRight w:val="0"/>
      <w:marTop w:val="0"/>
      <w:marBottom w:val="0"/>
      <w:divBdr>
        <w:top w:val="none" w:sz="0" w:space="0" w:color="auto"/>
        <w:left w:val="none" w:sz="0" w:space="0" w:color="auto"/>
        <w:bottom w:val="none" w:sz="0" w:space="0" w:color="auto"/>
        <w:right w:val="none" w:sz="0" w:space="0" w:color="auto"/>
      </w:divBdr>
    </w:div>
    <w:div w:id="1061950019">
      <w:bodyDiv w:val="1"/>
      <w:marLeft w:val="0"/>
      <w:marRight w:val="0"/>
      <w:marTop w:val="0"/>
      <w:marBottom w:val="0"/>
      <w:divBdr>
        <w:top w:val="none" w:sz="0" w:space="0" w:color="auto"/>
        <w:left w:val="none" w:sz="0" w:space="0" w:color="auto"/>
        <w:bottom w:val="none" w:sz="0" w:space="0" w:color="auto"/>
        <w:right w:val="none" w:sz="0" w:space="0" w:color="auto"/>
      </w:divBdr>
    </w:div>
    <w:div w:id="1700472410">
      <w:bodyDiv w:val="1"/>
      <w:marLeft w:val="0"/>
      <w:marRight w:val="0"/>
      <w:marTop w:val="0"/>
      <w:marBottom w:val="0"/>
      <w:divBdr>
        <w:top w:val="none" w:sz="0" w:space="0" w:color="auto"/>
        <w:left w:val="none" w:sz="0" w:space="0" w:color="auto"/>
        <w:bottom w:val="none" w:sz="0" w:space="0" w:color="auto"/>
        <w:right w:val="none" w:sz="0" w:space="0" w:color="auto"/>
      </w:divBdr>
    </w:div>
    <w:div w:id="187349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C:\Programme\Microsoft Office\Vorlagen\commentmd1template.dot</Template>
  <TotalTime>134</TotalTime>
  <Pages>4</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cp:keywords/>
  <dc:description>FORM (ISO)</dc:description>
  <cp:lastModifiedBy>Ronald Tse</cp:lastModifiedBy>
  <cp:revision>99</cp:revision>
  <cp:lastPrinted>2001-10-25T06:04:00Z</cp:lastPrinted>
  <dcterms:created xsi:type="dcterms:W3CDTF">2020-11-16T01:05:00Z</dcterms:created>
  <dcterms:modified xsi:type="dcterms:W3CDTF">2021-07-14T11:18:00Z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ies>
</file>