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8" w:type="dxa"/>
          <w:right w:w="48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8"/>
        <w:gridCol w:w="4233"/>
        <w:gridCol w:w="2419"/>
      </w:tblGrid>
      <w:tr w:rsidR="00B60275" w:rsidRPr="00F47533" w14:paraId="77AC4F16" w14:textId="77777777" w:rsidTr="00B60275">
        <w:trPr>
          <w:jc w:val="center"/>
        </w:trPr>
        <w:tc>
          <w:tcPr>
            <w:tcW w:w="606" w:type="dxa"/>
            <w:shd w:val="clear" w:color="auto" w:fill="auto"/>
          </w:tcPr>
          <w:p w14:paraId="0183FD9E" w14:textId="77777777" w:rsidR="00B60275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CN-</w:t>
            </w:r>
            <w:r w:rsidRPr="00B60275">
              <w:rPr>
                <w:color w:val="FF0000"/>
                <w:lang w:eastAsia="zh-CN"/>
              </w:rPr>
              <w:t>001</w:t>
            </w:r>
          </w:p>
          <w:p w14:paraId="3FA55830" w14:textId="77777777" w:rsidR="00B60275" w:rsidRPr="00F47533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908" w:type="dxa"/>
            <w:shd w:val="clear" w:color="auto" w:fill="auto"/>
          </w:tcPr>
          <w:p w14:paraId="4534EF59" w14:textId="77777777" w:rsidR="00B60275" w:rsidRPr="00F47533" w:rsidRDefault="00B60275" w:rsidP="00CD7CB5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shd w:val="clear" w:color="auto" w:fill="auto"/>
          </w:tcPr>
          <w:p w14:paraId="1ACEFA55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Annex A</w:t>
            </w:r>
          </w:p>
          <w:p w14:paraId="11664FEB" w14:textId="77777777" w:rsidR="00B60275" w:rsidRPr="00F47533" w:rsidRDefault="00B60275" w:rsidP="00CD7CB5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shd w:val="clear" w:color="auto" w:fill="auto"/>
          </w:tcPr>
          <w:p w14:paraId="1D14B753" w14:textId="77777777" w:rsidR="00B60275" w:rsidRPr="00F47533" w:rsidRDefault="00B60275" w:rsidP="00CD7CB5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shd w:val="clear" w:color="auto" w:fill="auto"/>
          </w:tcPr>
          <w:p w14:paraId="3EC9B389" w14:textId="77777777" w:rsidR="00B60275" w:rsidRPr="00F47533" w:rsidRDefault="00B60275" w:rsidP="00CD7CB5">
            <w:pPr>
              <w:pStyle w:val="ISOCommType"/>
              <w:spacing w:before="60" w:after="60" w:line="240" w:lineRule="auto"/>
            </w:pPr>
            <w:proofErr w:type="spellStart"/>
            <w:r>
              <w:rPr>
                <w:lang w:eastAsia="zh-CN"/>
              </w:rPr>
              <w:t>te</w:t>
            </w:r>
            <w:proofErr w:type="spellEnd"/>
          </w:p>
        </w:tc>
        <w:tc>
          <w:tcPr>
            <w:tcW w:w="4178" w:type="dxa"/>
            <w:shd w:val="clear" w:color="auto" w:fill="auto"/>
          </w:tcPr>
          <w:p w14:paraId="5AF95414" w14:textId="77777777" w:rsidR="00B60275" w:rsidRPr="00B43D51" w:rsidRDefault="00B60275" w:rsidP="00CD7CB5">
            <w:pPr>
              <w:pStyle w:val="NormalWeb"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Any code registration is very complex. Annex A is normative, but it does not provide the detail of registration such as registration procedure, assignment and management of RA.  In particular, registration does not belong to this project, and it </w:t>
            </w:r>
            <w:proofErr w:type="gramStart"/>
            <w:r>
              <w:rPr>
                <w:rFonts w:ascii="Arial" w:hAnsi="Arial" w:cs="Arial"/>
                <w:color w:val="222222"/>
                <w:sz w:val="18"/>
                <w:szCs w:val="18"/>
              </w:rPr>
              <w:t>is need</w:t>
            </w:r>
            <w:proofErr w:type="gram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to be further discussed in TC and ISO/CS accordingly.</w:t>
            </w:r>
          </w:p>
        </w:tc>
        <w:tc>
          <w:tcPr>
            <w:tcW w:w="4233" w:type="dxa"/>
            <w:shd w:val="clear" w:color="auto" w:fill="auto"/>
          </w:tcPr>
          <w:p w14:paraId="2A1B5DC8" w14:textId="77777777" w:rsidR="00B60275" w:rsidRPr="00F47533" w:rsidRDefault="00B60275" w:rsidP="00CD7CB5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shd w:val="clear" w:color="auto" w:fill="auto"/>
          </w:tcPr>
          <w:p w14:paraId="76E98550" w14:textId="429D6C50" w:rsidR="00B60275" w:rsidRPr="004A3FC8" w:rsidRDefault="001F613F" w:rsidP="00CD7CB5">
            <w:pPr>
              <w:pStyle w:val="ISOSecretObservations"/>
              <w:spacing w:before="60" w:after="60" w:line="240" w:lineRule="auto"/>
              <w:rPr>
                <w:lang w:val="en-US" w:eastAsia="zh-TW"/>
              </w:rPr>
            </w:pPr>
            <w:r>
              <w:t xml:space="preserve">Agree in principle. In other ISO TCs, such as TC 211, have published separate registration authority process documents for registration authorities of </w:t>
            </w:r>
            <w:r>
              <w:t>its standards</w:t>
            </w:r>
            <w:r>
              <w:t>. For example, ISO 19127 is a separate procedural document for the registration authority of the ISO Geodetic Register, which implements a number of TC 211 standards. The proposed separate document will need to be a new ISO standard.</w:t>
            </w:r>
          </w:p>
        </w:tc>
      </w:tr>
      <w:tr w:rsidR="00B60275" w:rsidRPr="00F47533" w14:paraId="0888107B" w14:textId="77777777" w:rsidTr="00B60275">
        <w:trPr>
          <w:jc w:val="center"/>
        </w:trPr>
        <w:tc>
          <w:tcPr>
            <w:tcW w:w="606" w:type="dxa"/>
            <w:shd w:val="clear" w:color="auto" w:fill="auto"/>
          </w:tcPr>
          <w:p w14:paraId="2862F71B" w14:textId="77777777" w:rsidR="00B60275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CN-</w:t>
            </w:r>
            <w:r w:rsidRPr="00B60275">
              <w:rPr>
                <w:color w:val="FF0000"/>
                <w:lang w:eastAsia="zh-CN"/>
              </w:rPr>
              <w:t>002</w:t>
            </w:r>
          </w:p>
          <w:p w14:paraId="77AE80E0" w14:textId="77777777" w:rsidR="00B60275" w:rsidRPr="00F47533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908" w:type="dxa"/>
            <w:shd w:val="clear" w:color="auto" w:fill="auto"/>
          </w:tcPr>
          <w:p w14:paraId="7C9308CF" w14:textId="77777777" w:rsidR="00B60275" w:rsidRPr="00F47533" w:rsidRDefault="00B60275" w:rsidP="00CD7CB5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shd w:val="clear" w:color="auto" w:fill="auto"/>
          </w:tcPr>
          <w:p w14:paraId="2FC5DBB8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Charpter</w:t>
            </w:r>
            <w:proofErr w:type="spellEnd"/>
            <w:r>
              <w:rPr>
                <w:lang w:eastAsia="zh-CN"/>
              </w:rPr>
              <w:t xml:space="preserve"> </w:t>
            </w:r>
          </w:p>
          <w:p w14:paraId="548AF8AF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5-7 and</w:t>
            </w:r>
          </w:p>
          <w:p w14:paraId="72733F6B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Annex B</w:t>
            </w:r>
          </w:p>
          <w:p w14:paraId="4A54D0A6" w14:textId="77777777" w:rsidR="00B60275" w:rsidRPr="00F47533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209" w:type="dxa"/>
            <w:shd w:val="clear" w:color="auto" w:fill="auto"/>
          </w:tcPr>
          <w:p w14:paraId="32D555FC" w14:textId="77777777" w:rsidR="00B60275" w:rsidRPr="00F47533" w:rsidRDefault="00B60275" w:rsidP="00CD7CB5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shd w:val="clear" w:color="auto" w:fill="auto"/>
          </w:tcPr>
          <w:p w14:paraId="3D506AAE" w14:textId="77777777" w:rsidR="00B60275" w:rsidRPr="00F47533" w:rsidRDefault="00B60275" w:rsidP="00CD7CB5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e</w:t>
            </w:r>
            <w:proofErr w:type="spellEnd"/>
          </w:p>
        </w:tc>
        <w:tc>
          <w:tcPr>
            <w:tcW w:w="4178" w:type="dxa"/>
            <w:shd w:val="clear" w:color="auto" w:fill="auto"/>
          </w:tcPr>
          <w:p w14:paraId="51196FA6" w14:textId="77777777" w:rsidR="00B60275" w:rsidRPr="00B43D51" w:rsidRDefault="00B60275" w:rsidP="00CD7CB5">
            <w:pPr>
              <w:pStyle w:val="NormalWeb"/>
              <w:rPr>
                <w:rFonts w:ascii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</w:rPr>
              <w:t>Calenday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system should be assigned by an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</w:rPr>
              <w:t>authorised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agency in a country, the project does not provide the source of calendar system, and also does not provide the code rule of calendar system. Annex B is </w:t>
            </w:r>
            <w:proofErr w:type="gramStart"/>
            <w:r>
              <w:rPr>
                <w:rFonts w:ascii="Arial" w:hAnsi="Arial" w:cs="Arial"/>
                <w:color w:val="222222"/>
                <w:sz w:val="18"/>
                <w:szCs w:val="18"/>
              </w:rPr>
              <w:t>normative</w:t>
            </w:r>
            <w:proofErr w:type="gram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but it is not based on ISO 3166.   </w:t>
            </w:r>
          </w:p>
        </w:tc>
        <w:tc>
          <w:tcPr>
            <w:tcW w:w="4233" w:type="dxa"/>
            <w:shd w:val="clear" w:color="auto" w:fill="auto"/>
          </w:tcPr>
          <w:p w14:paraId="57DD165C" w14:textId="50710458" w:rsidR="00B60275" w:rsidRPr="00F47533" w:rsidRDefault="001F613F" w:rsidP="00CD7CB5">
            <w:pPr>
              <w:pStyle w:val="ISOChange"/>
              <w:spacing w:before="60" w:after="60" w:line="240" w:lineRule="auto"/>
            </w:pPr>
            <w:r>
              <w:t xml:space="preserve">Q1: </w:t>
            </w:r>
          </w:p>
        </w:tc>
        <w:tc>
          <w:tcPr>
            <w:tcW w:w="2419" w:type="dxa"/>
            <w:shd w:val="clear" w:color="auto" w:fill="auto"/>
          </w:tcPr>
          <w:p w14:paraId="57AFA634" w14:textId="77777777" w:rsidR="00B60275" w:rsidRPr="00F47533" w:rsidRDefault="00B60275" w:rsidP="00CD7CB5">
            <w:pPr>
              <w:pStyle w:val="ISOSecretObservations"/>
              <w:spacing w:before="60" w:after="60" w:line="240" w:lineRule="auto"/>
            </w:pPr>
          </w:p>
        </w:tc>
      </w:tr>
    </w:tbl>
    <w:p w14:paraId="2A7D674B" w14:textId="77777777" w:rsidR="009060DB" w:rsidRDefault="009060DB">
      <w:pPr>
        <w:sectPr w:rsidR="009060DB" w:rsidSect="00B6027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6838" w:h="11906" w:orient="landscape"/>
          <w:pgMar w:top="850" w:right="567" w:bottom="850" w:left="567" w:header="567" w:footer="567" w:gutter="0"/>
          <w:cols w:space="708"/>
          <w:docGrid w:linePitch="360"/>
        </w:sectPr>
      </w:pPr>
    </w:p>
    <w:p w14:paraId="6CBCCBDD" w14:textId="77777777" w:rsidR="009060DB" w:rsidRDefault="009060DB"/>
    <w:sectPr w:rsidR="009060DB" w:rsidSect="009060DB">
      <w:headerReference w:type="default" r:id="rId12"/>
      <w:footerReference w:type="default" r:id="rId13"/>
      <w:pgSz w:w="11907" w:h="1683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280D0" w14:textId="77777777" w:rsidR="000F0A2D" w:rsidRDefault="000F0A2D" w:rsidP="00B60275">
      <w:pPr>
        <w:spacing w:after="0" w:line="240" w:lineRule="auto"/>
      </w:pPr>
      <w:r>
        <w:separator/>
      </w:r>
    </w:p>
  </w:endnote>
  <w:endnote w:type="continuationSeparator" w:id="0">
    <w:p w14:paraId="19484B92" w14:textId="77777777" w:rsidR="000F0A2D" w:rsidRDefault="000F0A2D" w:rsidP="00B6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EB502" w14:textId="77777777" w:rsidR="009060DB" w:rsidRDefault="009060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4969C9" w14:textId="77777777" w:rsidR="00B60275" w:rsidRDefault="00B60275" w:rsidP="00B60275">
    <w:pPr>
      <w:pStyle w:val="Footer"/>
      <w:tabs>
        <w:tab w:val="clear" w:pos="4536"/>
        <w:tab w:val="clear" w:pos="9072"/>
        <w:tab w:val="left" w:pos="300"/>
        <w:tab w:val="left" w:pos="2100"/>
        <w:tab w:val="left" w:pos="3300"/>
        <w:tab w:val="left" w:pos="4500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1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MB</w:t>
    </w:r>
    <w:r>
      <w:rPr>
        <w:rFonts w:ascii="Arial" w:hAnsi="Arial" w:cs="Arial"/>
        <w:sz w:val="16"/>
      </w:rPr>
      <w:t xml:space="preserve"> = Member body / </w:t>
    </w:r>
    <w:r>
      <w:rPr>
        <w:rFonts w:ascii="Arial" w:hAnsi="Arial" w:cs="Arial"/>
        <w:b/>
        <w:sz w:val="16"/>
      </w:rPr>
      <w:t>NC</w:t>
    </w:r>
    <w:r>
      <w:rPr>
        <w:rFonts w:ascii="Arial" w:hAnsi="Arial" w:cs="Arial"/>
        <w:sz w:val="16"/>
      </w:rPr>
      <w:t xml:space="preserve"> = National Committee (enter the ISO 3166 two-letter country code, e.g. CN for China; comments from the ISO/CS editing unit are identified by **)</w:t>
    </w:r>
  </w:p>
  <w:p w14:paraId="746C195C" w14:textId="77777777" w:rsidR="00B60275" w:rsidRDefault="00B60275" w:rsidP="00B60275">
    <w:pPr>
      <w:pStyle w:val="Footer"/>
      <w:tabs>
        <w:tab w:val="clear" w:pos="4536"/>
        <w:tab w:val="clear" w:pos="9072"/>
        <w:tab w:val="left" w:pos="300"/>
        <w:tab w:val="left" w:pos="2100"/>
        <w:tab w:val="left" w:pos="3300"/>
        <w:tab w:val="left" w:pos="4500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2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Type of comment:</w:t>
    </w:r>
    <w:r>
      <w:rPr>
        <w:rFonts w:ascii="Arial" w:hAnsi="Arial" w:cs="Arial"/>
        <w:b/>
        <w:sz w:val="16"/>
      </w:rPr>
      <w:tab/>
    </w:r>
    <w:proofErr w:type="spellStart"/>
    <w:r>
      <w:rPr>
        <w:rFonts w:ascii="Arial" w:hAnsi="Arial" w:cs="Arial"/>
        <w:b/>
        <w:sz w:val="16"/>
      </w:rPr>
      <w:t>ge</w:t>
    </w:r>
    <w:proofErr w:type="spellEnd"/>
    <w:r>
      <w:rPr>
        <w:rFonts w:ascii="Arial" w:hAnsi="Arial" w:cs="Arial"/>
        <w:sz w:val="16"/>
      </w:rPr>
      <w:t xml:space="preserve"> = general</w:t>
    </w:r>
    <w:r>
      <w:rPr>
        <w:rFonts w:ascii="Arial" w:hAnsi="Arial" w:cs="Arial"/>
        <w:sz w:val="16"/>
      </w:rPr>
      <w:tab/>
    </w:r>
    <w:proofErr w:type="spellStart"/>
    <w:proofErr w:type="gramStart"/>
    <w:r>
      <w:rPr>
        <w:rFonts w:ascii="Arial" w:hAnsi="Arial" w:cs="Arial"/>
        <w:b/>
        <w:sz w:val="16"/>
      </w:rPr>
      <w:t>te</w:t>
    </w:r>
    <w:proofErr w:type="spellEnd"/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sz w:val="16"/>
      </w:rPr>
      <w:t xml:space="preserve"> =</w:t>
    </w:r>
    <w:proofErr w:type="gramEnd"/>
    <w:r>
      <w:rPr>
        <w:rFonts w:ascii="Arial" w:hAnsi="Arial" w:cs="Arial"/>
        <w:sz w:val="16"/>
      </w:rPr>
      <w:t xml:space="preserve"> technical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ed</w:t>
    </w:r>
    <w:r>
      <w:rPr>
        <w:rFonts w:ascii="Arial" w:hAnsi="Arial" w:cs="Arial"/>
        <w:sz w:val="16"/>
      </w:rPr>
      <w:t xml:space="preserve"> = editorial</w:t>
    </w:r>
  </w:p>
  <w:p w14:paraId="7215DA5A" w14:textId="77777777" w:rsidR="00B60275" w:rsidRPr="00B60275" w:rsidRDefault="00B60275" w:rsidP="00B60275">
    <w:pPr>
      <w:pStyle w:val="Footer"/>
      <w:tabs>
        <w:tab w:val="clear" w:pos="4536"/>
        <w:tab w:val="clear" w:pos="9072"/>
        <w:tab w:val="left" w:pos="300"/>
        <w:tab w:val="left" w:pos="2100"/>
        <w:tab w:val="left" w:pos="3300"/>
        <w:tab w:val="left" w:pos="4500"/>
      </w:tabs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Page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 w:rsidR="009060DB">
      <w:rPr>
        <w:rFonts w:ascii="Arial" w:hAnsi="Arial" w:cs="Arial"/>
        <w:noProof/>
        <w:sz w:val="16"/>
      </w:rPr>
      <w:t>1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of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 w:rsidR="009060DB">
      <w:rPr>
        <w:rFonts w:ascii="Arial" w:hAnsi="Arial" w:cs="Arial"/>
        <w:noProof/>
        <w:sz w:val="16"/>
      </w:rPr>
      <w:t>2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08596" w14:textId="77777777" w:rsidR="009060DB" w:rsidRDefault="009060D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A9686" w14:textId="77777777" w:rsidR="009060DB" w:rsidRPr="009060DB" w:rsidRDefault="009060DB" w:rsidP="00906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CABCD" w14:textId="77777777" w:rsidR="000F0A2D" w:rsidRDefault="000F0A2D" w:rsidP="00B60275">
      <w:pPr>
        <w:spacing w:after="0" w:line="240" w:lineRule="auto"/>
      </w:pPr>
      <w:r>
        <w:separator/>
      </w:r>
    </w:p>
  </w:footnote>
  <w:footnote w:type="continuationSeparator" w:id="0">
    <w:p w14:paraId="39D4570A" w14:textId="77777777" w:rsidR="000F0A2D" w:rsidRDefault="000F0A2D" w:rsidP="00B60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9F735" w14:textId="77777777" w:rsidR="009060DB" w:rsidRDefault="009060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874" w:type="dxa"/>
      <w:tblLayout w:type="fixed"/>
      <w:tblCellMar>
        <w:left w:w="48" w:type="dxa"/>
        <w:right w:w="48" w:type="dxa"/>
      </w:tblCellMar>
      <w:tblLook w:val="0000" w:firstRow="0" w:lastRow="0" w:firstColumn="0" w:lastColumn="0" w:noHBand="0" w:noVBand="0"/>
    </w:tblPr>
    <w:tblGrid>
      <w:gridCol w:w="7739"/>
      <w:gridCol w:w="2409"/>
      <w:gridCol w:w="3118"/>
      <w:gridCol w:w="2608"/>
    </w:tblGrid>
    <w:tr w:rsidR="00B60275" w14:paraId="203B67D8" w14:textId="77777777" w:rsidTr="00B60275">
      <w:trPr>
        <w:trHeight w:val="340"/>
      </w:trPr>
      <w:tc>
        <w:tcPr>
          <w:tcW w:w="7739" w:type="dxa"/>
          <w:tcBorders>
            <w:right w:val="single" w:sz="4" w:space="0" w:color="auto"/>
          </w:tcBorders>
          <w:shd w:val="clear" w:color="auto" w:fill="auto"/>
          <w:vAlign w:val="center"/>
        </w:tcPr>
        <w:p w14:paraId="1C4D9C04" w14:textId="77777777" w:rsidR="00B60275" w:rsidRPr="00B60275" w:rsidRDefault="00B60275">
          <w:pPr>
            <w:pStyle w:val="Head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Template for comments and secretariat observations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866F8C7" w14:textId="77777777" w:rsidR="00B60275" w:rsidRPr="00B60275" w:rsidRDefault="00B60275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Date:2019-11-02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62D464" w14:textId="77777777" w:rsidR="00B60275" w:rsidRPr="00B60275" w:rsidRDefault="00B60275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Document: 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7AE1F5" w14:textId="77777777" w:rsidR="00B60275" w:rsidRPr="00B60275" w:rsidRDefault="00B60275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Project: </w:t>
          </w:r>
        </w:p>
      </w:tc>
    </w:tr>
  </w:tbl>
  <w:p w14:paraId="220B9C44" w14:textId="77777777" w:rsidR="00B60275" w:rsidRDefault="00B60275">
    <w:pPr>
      <w:pStyle w:val="Header"/>
      <w:rPr>
        <w:rFonts w:ascii="Arial" w:hAnsi="Arial" w:cs="Arial"/>
        <w:sz w:val="18"/>
      </w:rPr>
    </w:pPr>
  </w:p>
  <w:tbl>
    <w:tblPr>
      <w:tblW w:w="158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48" w:type="dxa"/>
        <w:right w:w="48" w:type="dxa"/>
      </w:tblCellMar>
      <w:tblLook w:val="0000" w:firstRow="0" w:lastRow="0" w:firstColumn="0" w:lastColumn="0" w:noHBand="0" w:noVBand="0"/>
    </w:tblPr>
    <w:tblGrid>
      <w:gridCol w:w="607"/>
      <w:gridCol w:w="907"/>
      <w:gridCol w:w="1208"/>
      <w:gridCol w:w="1208"/>
      <w:gridCol w:w="1117"/>
      <w:gridCol w:w="4178"/>
      <w:gridCol w:w="4235"/>
      <w:gridCol w:w="2421"/>
    </w:tblGrid>
    <w:tr w:rsidR="00B60275" w14:paraId="22B3E5A3" w14:textId="77777777" w:rsidTr="00B60275">
      <w:trPr>
        <w:trHeight w:val="283"/>
      </w:trPr>
      <w:tc>
        <w:tcPr>
          <w:tcW w:w="607" w:type="dxa"/>
          <w:shd w:val="clear" w:color="auto" w:fill="auto"/>
        </w:tcPr>
        <w:p w14:paraId="3276AB87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8"/>
            </w:rPr>
            <w:t>MB/</w:t>
          </w:r>
          <w:r>
            <w:rPr>
              <w:rFonts w:ascii="Arial" w:hAnsi="Arial" w:cs="Arial"/>
              <w:b/>
              <w:sz w:val="18"/>
            </w:rPr>
            <w:br/>
            <w:t>NC</w:t>
          </w:r>
          <w:r>
            <w:rPr>
              <w:rFonts w:ascii="Arial" w:hAnsi="Arial" w:cs="Arial"/>
              <w:b/>
              <w:sz w:val="16"/>
              <w:vertAlign w:val="superscript"/>
            </w:rPr>
            <w:t>1</w:t>
          </w:r>
        </w:p>
      </w:tc>
      <w:tc>
        <w:tcPr>
          <w:tcW w:w="907" w:type="dxa"/>
          <w:shd w:val="clear" w:color="auto" w:fill="auto"/>
        </w:tcPr>
        <w:p w14:paraId="0D9F372F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Line number</w:t>
          </w:r>
        </w:p>
      </w:tc>
      <w:tc>
        <w:tcPr>
          <w:tcW w:w="1208" w:type="dxa"/>
          <w:shd w:val="clear" w:color="auto" w:fill="auto"/>
        </w:tcPr>
        <w:p w14:paraId="3014B116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Clause/</w:t>
          </w:r>
          <w:r>
            <w:rPr>
              <w:rFonts w:ascii="Arial" w:hAnsi="Arial" w:cs="Arial"/>
              <w:b/>
              <w:sz w:val="16"/>
            </w:rPr>
            <w:br/>
            <w:t>Subclause</w:t>
          </w:r>
        </w:p>
      </w:tc>
      <w:tc>
        <w:tcPr>
          <w:tcW w:w="1208" w:type="dxa"/>
          <w:shd w:val="clear" w:color="auto" w:fill="auto"/>
        </w:tcPr>
        <w:p w14:paraId="24DA5683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Paragraph/</w:t>
          </w:r>
          <w:r>
            <w:rPr>
              <w:rFonts w:ascii="Arial" w:hAnsi="Arial" w:cs="Arial"/>
              <w:b/>
              <w:sz w:val="16"/>
            </w:rPr>
            <w:br/>
            <w:t>Figure/Table</w:t>
          </w:r>
        </w:p>
      </w:tc>
      <w:tc>
        <w:tcPr>
          <w:tcW w:w="1117" w:type="dxa"/>
          <w:shd w:val="clear" w:color="auto" w:fill="auto"/>
        </w:tcPr>
        <w:p w14:paraId="673597EF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  <w:vertAlign w:val="superscript"/>
            </w:rPr>
          </w:pPr>
          <w:r>
            <w:rPr>
              <w:rFonts w:ascii="Arial" w:hAnsi="Arial" w:cs="Arial"/>
              <w:b/>
              <w:sz w:val="16"/>
            </w:rPr>
            <w:t>Type of comment</w:t>
          </w:r>
          <w:r>
            <w:rPr>
              <w:rFonts w:ascii="Arial" w:hAnsi="Arial" w:cs="Arial"/>
              <w:b/>
              <w:sz w:val="16"/>
              <w:vertAlign w:val="superscript"/>
            </w:rPr>
            <w:t>2</w:t>
          </w:r>
        </w:p>
      </w:tc>
      <w:tc>
        <w:tcPr>
          <w:tcW w:w="4178" w:type="dxa"/>
          <w:shd w:val="clear" w:color="auto" w:fill="auto"/>
        </w:tcPr>
        <w:p w14:paraId="0E129C72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Comments</w:t>
          </w:r>
        </w:p>
      </w:tc>
      <w:tc>
        <w:tcPr>
          <w:tcW w:w="4235" w:type="dxa"/>
          <w:shd w:val="clear" w:color="auto" w:fill="auto"/>
        </w:tcPr>
        <w:p w14:paraId="7B08751C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Proposed change</w:t>
          </w:r>
        </w:p>
      </w:tc>
      <w:tc>
        <w:tcPr>
          <w:tcW w:w="2421" w:type="dxa"/>
          <w:shd w:val="clear" w:color="auto" w:fill="auto"/>
        </w:tcPr>
        <w:p w14:paraId="0E81C01E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Observations of the secretariat</w:t>
          </w:r>
        </w:p>
      </w:tc>
    </w:tr>
  </w:tbl>
  <w:p w14:paraId="6A7D7488" w14:textId="77777777" w:rsidR="00B60275" w:rsidRPr="00B60275" w:rsidRDefault="00B60275">
    <w:pPr>
      <w:pStyle w:val="Header"/>
      <w:rPr>
        <w:rFonts w:ascii="Arial" w:hAnsi="Arial" w:cs="Arial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4A48C" w14:textId="77777777" w:rsidR="009060DB" w:rsidRDefault="009060D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65A3F" w14:textId="77777777" w:rsidR="009060DB" w:rsidRPr="009060DB" w:rsidRDefault="009060DB" w:rsidP="009060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75"/>
    <w:rsid w:val="00002149"/>
    <w:rsid w:val="00004186"/>
    <w:rsid w:val="00005377"/>
    <w:rsid w:val="000133C1"/>
    <w:rsid w:val="00023D3C"/>
    <w:rsid w:val="00045361"/>
    <w:rsid w:val="00051422"/>
    <w:rsid w:val="00060E38"/>
    <w:rsid w:val="00072B64"/>
    <w:rsid w:val="00082560"/>
    <w:rsid w:val="00083D66"/>
    <w:rsid w:val="000841B0"/>
    <w:rsid w:val="00084E08"/>
    <w:rsid w:val="00092F23"/>
    <w:rsid w:val="00094D0F"/>
    <w:rsid w:val="000A68FC"/>
    <w:rsid w:val="000B62BB"/>
    <w:rsid w:val="000C3005"/>
    <w:rsid w:val="000C5B1D"/>
    <w:rsid w:val="000C717F"/>
    <w:rsid w:val="000D076A"/>
    <w:rsid w:val="000F0A2D"/>
    <w:rsid w:val="000F361D"/>
    <w:rsid w:val="000F588E"/>
    <w:rsid w:val="000F5F44"/>
    <w:rsid w:val="00112DB6"/>
    <w:rsid w:val="0011581F"/>
    <w:rsid w:val="00123735"/>
    <w:rsid w:val="00125401"/>
    <w:rsid w:val="00125585"/>
    <w:rsid w:val="00130B0C"/>
    <w:rsid w:val="00153116"/>
    <w:rsid w:val="001554C4"/>
    <w:rsid w:val="0015683B"/>
    <w:rsid w:val="00161C9B"/>
    <w:rsid w:val="00165810"/>
    <w:rsid w:val="0016769B"/>
    <w:rsid w:val="001707D4"/>
    <w:rsid w:val="0017476E"/>
    <w:rsid w:val="00176D32"/>
    <w:rsid w:val="0017766E"/>
    <w:rsid w:val="001A117C"/>
    <w:rsid w:val="001A69FB"/>
    <w:rsid w:val="001A7F0A"/>
    <w:rsid w:val="001B1326"/>
    <w:rsid w:val="001C3354"/>
    <w:rsid w:val="001D5CC3"/>
    <w:rsid w:val="001E7A52"/>
    <w:rsid w:val="001F158D"/>
    <w:rsid w:val="001F613F"/>
    <w:rsid w:val="002048AB"/>
    <w:rsid w:val="00231E37"/>
    <w:rsid w:val="00271DFF"/>
    <w:rsid w:val="00277E1B"/>
    <w:rsid w:val="00286399"/>
    <w:rsid w:val="0029468C"/>
    <w:rsid w:val="002A79C7"/>
    <w:rsid w:val="002C42FF"/>
    <w:rsid w:val="002D2E06"/>
    <w:rsid w:val="002D55A8"/>
    <w:rsid w:val="002F76B0"/>
    <w:rsid w:val="0031355A"/>
    <w:rsid w:val="00325868"/>
    <w:rsid w:val="00334B66"/>
    <w:rsid w:val="00337DCD"/>
    <w:rsid w:val="003454DD"/>
    <w:rsid w:val="00360753"/>
    <w:rsid w:val="00363906"/>
    <w:rsid w:val="0037756E"/>
    <w:rsid w:val="003910F0"/>
    <w:rsid w:val="00396CD3"/>
    <w:rsid w:val="00397DE2"/>
    <w:rsid w:val="003B1C75"/>
    <w:rsid w:val="003B23C4"/>
    <w:rsid w:val="003B7AEC"/>
    <w:rsid w:val="003C02FB"/>
    <w:rsid w:val="003C215A"/>
    <w:rsid w:val="003C394D"/>
    <w:rsid w:val="003C5301"/>
    <w:rsid w:val="003E74D3"/>
    <w:rsid w:val="00401D51"/>
    <w:rsid w:val="00402E8C"/>
    <w:rsid w:val="004047E5"/>
    <w:rsid w:val="00410695"/>
    <w:rsid w:val="00410BD2"/>
    <w:rsid w:val="004154AC"/>
    <w:rsid w:val="00415CBF"/>
    <w:rsid w:val="00424433"/>
    <w:rsid w:val="00430D78"/>
    <w:rsid w:val="00433E93"/>
    <w:rsid w:val="00453982"/>
    <w:rsid w:val="00455721"/>
    <w:rsid w:val="00461FD9"/>
    <w:rsid w:val="00472C73"/>
    <w:rsid w:val="004746B7"/>
    <w:rsid w:val="004774AD"/>
    <w:rsid w:val="00487A1A"/>
    <w:rsid w:val="004A1760"/>
    <w:rsid w:val="004A3FC8"/>
    <w:rsid w:val="004B05FC"/>
    <w:rsid w:val="004B29D9"/>
    <w:rsid w:val="004B38DE"/>
    <w:rsid w:val="004B7B94"/>
    <w:rsid w:val="004C3C7B"/>
    <w:rsid w:val="004C5456"/>
    <w:rsid w:val="004C58BC"/>
    <w:rsid w:val="004D7AD3"/>
    <w:rsid w:val="00502EC7"/>
    <w:rsid w:val="005128C9"/>
    <w:rsid w:val="00512BBB"/>
    <w:rsid w:val="005152A8"/>
    <w:rsid w:val="00515E29"/>
    <w:rsid w:val="00531C67"/>
    <w:rsid w:val="005379D9"/>
    <w:rsid w:val="00540D39"/>
    <w:rsid w:val="005449E7"/>
    <w:rsid w:val="00545701"/>
    <w:rsid w:val="00545B67"/>
    <w:rsid w:val="00545CFA"/>
    <w:rsid w:val="00550B70"/>
    <w:rsid w:val="00554B10"/>
    <w:rsid w:val="00560329"/>
    <w:rsid w:val="00564C7B"/>
    <w:rsid w:val="005666E4"/>
    <w:rsid w:val="00575EFC"/>
    <w:rsid w:val="005943BD"/>
    <w:rsid w:val="005A3EC8"/>
    <w:rsid w:val="005A4B95"/>
    <w:rsid w:val="005B3579"/>
    <w:rsid w:val="005D4760"/>
    <w:rsid w:val="005F06BF"/>
    <w:rsid w:val="005F225B"/>
    <w:rsid w:val="005F49D0"/>
    <w:rsid w:val="006005A6"/>
    <w:rsid w:val="00602ED3"/>
    <w:rsid w:val="00610ADD"/>
    <w:rsid w:val="006228A6"/>
    <w:rsid w:val="00626071"/>
    <w:rsid w:val="006305EB"/>
    <w:rsid w:val="00630F20"/>
    <w:rsid w:val="00636EAB"/>
    <w:rsid w:val="00642F75"/>
    <w:rsid w:val="0064667D"/>
    <w:rsid w:val="00654D3E"/>
    <w:rsid w:val="0066442A"/>
    <w:rsid w:val="00676C6B"/>
    <w:rsid w:val="00680BD4"/>
    <w:rsid w:val="00693DB1"/>
    <w:rsid w:val="006A015A"/>
    <w:rsid w:val="006B2D30"/>
    <w:rsid w:val="006D17CE"/>
    <w:rsid w:val="006D1DFD"/>
    <w:rsid w:val="006D2ED3"/>
    <w:rsid w:val="006E07DD"/>
    <w:rsid w:val="006E0EE5"/>
    <w:rsid w:val="006E2B27"/>
    <w:rsid w:val="006E393F"/>
    <w:rsid w:val="006E3FC6"/>
    <w:rsid w:val="00700943"/>
    <w:rsid w:val="0070259C"/>
    <w:rsid w:val="00702D67"/>
    <w:rsid w:val="00703201"/>
    <w:rsid w:val="00704366"/>
    <w:rsid w:val="00723027"/>
    <w:rsid w:val="0073208F"/>
    <w:rsid w:val="00735FA5"/>
    <w:rsid w:val="007402A9"/>
    <w:rsid w:val="00752B79"/>
    <w:rsid w:val="00754259"/>
    <w:rsid w:val="00755A3A"/>
    <w:rsid w:val="00757AF6"/>
    <w:rsid w:val="0076372C"/>
    <w:rsid w:val="00773A4F"/>
    <w:rsid w:val="00773BA6"/>
    <w:rsid w:val="00776238"/>
    <w:rsid w:val="00783546"/>
    <w:rsid w:val="00792575"/>
    <w:rsid w:val="00792CDE"/>
    <w:rsid w:val="00795E84"/>
    <w:rsid w:val="007A6A1C"/>
    <w:rsid w:val="007A7DFB"/>
    <w:rsid w:val="007B1E2D"/>
    <w:rsid w:val="007B5C3D"/>
    <w:rsid w:val="007C1EAC"/>
    <w:rsid w:val="007C34B7"/>
    <w:rsid w:val="007D1AA0"/>
    <w:rsid w:val="007D3ACF"/>
    <w:rsid w:val="007D623F"/>
    <w:rsid w:val="007E56BE"/>
    <w:rsid w:val="007E6EFF"/>
    <w:rsid w:val="007F1B59"/>
    <w:rsid w:val="007F3DC2"/>
    <w:rsid w:val="007F7B6F"/>
    <w:rsid w:val="00804A31"/>
    <w:rsid w:val="0080508C"/>
    <w:rsid w:val="00805D93"/>
    <w:rsid w:val="008306C4"/>
    <w:rsid w:val="00831221"/>
    <w:rsid w:val="00835717"/>
    <w:rsid w:val="00855323"/>
    <w:rsid w:val="00860642"/>
    <w:rsid w:val="00861B79"/>
    <w:rsid w:val="0086357A"/>
    <w:rsid w:val="00864271"/>
    <w:rsid w:val="00864C6C"/>
    <w:rsid w:val="00867A44"/>
    <w:rsid w:val="0087200B"/>
    <w:rsid w:val="008723EA"/>
    <w:rsid w:val="00873BBF"/>
    <w:rsid w:val="008A5F9A"/>
    <w:rsid w:val="008A6109"/>
    <w:rsid w:val="008B0075"/>
    <w:rsid w:val="008B1FB2"/>
    <w:rsid w:val="008B3E8E"/>
    <w:rsid w:val="008B411D"/>
    <w:rsid w:val="008B723C"/>
    <w:rsid w:val="008C0F9F"/>
    <w:rsid w:val="008C20C4"/>
    <w:rsid w:val="008C3814"/>
    <w:rsid w:val="008D356C"/>
    <w:rsid w:val="008E07CD"/>
    <w:rsid w:val="008F086F"/>
    <w:rsid w:val="008F1E4B"/>
    <w:rsid w:val="008F2932"/>
    <w:rsid w:val="008F3AB5"/>
    <w:rsid w:val="008F4C49"/>
    <w:rsid w:val="008F5F28"/>
    <w:rsid w:val="009060DB"/>
    <w:rsid w:val="009063C1"/>
    <w:rsid w:val="00913F62"/>
    <w:rsid w:val="00914D4D"/>
    <w:rsid w:val="009257C9"/>
    <w:rsid w:val="00930734"/>
    <w:rsid w:val="00932507"/>
    <w:rsid w:val="00932A2A"/>
    <w:rsid w:val="00932C7C"/>
    <w:rsid w:val="0094397F"/>
    <w:rsid w:val="00951B9E"/>
    <w:rsid w:val="00951FFF"/>
    <w:rsid w:val="00955E8A"/>
    <w:rsid w:val="00961DF1"/>
    <w:rsid w:val="00964D55"/>
    <w:rsid w:val="00967869"/>
    <w:rsid w:val="00972B76"/>
    <w:rsid w:val="00973D59"/>
    <w:rsid w:val="0097441B"/>
    <w:rsid w:val="00977016"/>
    <w:rsid w:val="00990B35"/>
    <w:rsid w:val="00992909"/>
    <w:rsid w:val="00994212"/>
    <w:rsid w:val="00994F76"/>
    <w:rsid w:val="009A1F43"/>
    <w:rsid w:val="009A36BD"/>
    <w:rsid w:val="009B3AB8"/>
    <w:rsid w:val="009B3F85"/>
    <w:rsid w:val="009C1A56"/>
    <w:rsid w:val="009C4B72"/>
    <w:rsid w:val="009D1EC9"/>
    <w:rsid w:val="009E5AAF"/>
    <w:rsid w:val="009F26DF"/>
    <w:rsid w:val="009F5A1F"/>
    <w:rsid w:val="00A0059F"/>
    <w:rsid w:val="00A03158"/>
    <w:rsid w:val="00A034F6"/>
    <w:rsid w:val="00A05CF3"/>
    <w:rsid w:val="00A10BCE"/>
    <w:rsid w:val="00A15AA6"/>
    <w:rsid w:val="00A3066D"/>
    <w:rsid w:val="00A41A00"/>
    <w:rsid w:val="00A44F72"/>
    <w:rsid w:val="00A66F52"/>
    <w:rsid w:val="00A8544D"/>
    <w:rsid w:val="00A970B3"/>
    <w:rsid w:val="00AA674B"/>
    <w:rsid w:val="00AB3D9F"/>
    <w:rsid w:val="00AC69AB"/>
    <w:rsid w:val="00AD1443"/>
    <w:rsid w:val="00AD5ADF"/>
    <w:rsid w:val="00AE55C5"/>
    <w:rsid w:val="00AE6CEF"/>
    <w:rsid w:val="00AF46FF"/>
    <w:rsid w:val="00B00857"/>
    <w:rsid w:val="00B049DF"/>
    <w:rsid w:val="00B05DC2"/>
    <w:rsid w:val="00B2158C"/>
    <w:rsid w:val="00B31BDD"/>
    <w:rsid w:val="00B34495"/>
    <w:rsid w:val="00B41001"/>
    <w:rsid w:val="00B47D6B"/>
    <w:rsid w:val="00B529C1"/>
    <w:rsid w:val="00B60275"/>
    <w:rsid w:val="00B8218A"/>
    <w:rsid w:val="00B837AC"/>
    <w:rsid w:val="00B87076"/>
    <w:rsid w:val="00B931BA"/>
    <w:rsid w:val="00B97BDB"/>
    <w:rsid w:val="00BA0CA7"/>
    <w:rsid w:val="00BB19F8"/>
    <w:rsid w:val="00BB35C6"/>
    <w:rsid w:val="00BB42B0"/>
    <w:rsid w:val="00BB5155"/>
    <w:rsid w:val="00BB7751"/>
    <w:rsid w:val="00BC25A2"/>
    <w:rsid w:val="00BE4384"/>
    <w:rsid w:val="00C010B1"/>
    <w:rsid w:val="00C07F15"/>
    <w:rsid w:val="00C16972"/>
    <w:rsid w:val="00C17FF9"/>
    <w:rsid w:val="00C25232"/>
    <w:rsid w:val="00C26D27"/>
    <w:rsid w:val="00C43999"/>
    <w:rsid w:val="00C44E9E"/>
    <w:rsid w:val="00C455DE"/>
    <w:rsid w:val="00C545ED"/>
    <w:rsid w:val="00C57D0B"/>
    <w:rsid w:val="00C60E57"/>
    <w:rsid w:val="00C63205"/>
    <w:rsid w:val="00C66618"/>
    <w:rsid w:val="00C71DEA"/>
    <w:rsid w:val="00C72E0F"/>
    <w:rsid w:val="00C73A08"/>
    <w:rsid w:val="00C77914"/>
    <w:rsid w:val="00C90CFC"/>
    <w:rsid w:val="00C92B49"/>
    <w:rsid w:val="00C93A40"/>
    <w:rsid w:val="00C963A4"/>
    <w:rsid w:val="00CA1696"/>
    <w:rsid w:val="00CA30D8"/>
    <w:rsid w:val="00CB3E63"/>
    <w:rsid w:val="00CF49CB"/>
    <w:rsid w:val="00D03EE0"/>
    <w:rsid w:val="00D04AFB"/>
    <w:rsid w:val="00D065F4"/>
    <w:rsid w:val="00D10150"/>
    <w:rsid w:val="00D12D47"/>
    <w:rsid w:val="00D15B67"/>
    <w:rsid w:val="00D17D5A"/>
    <w:rsid w:val="00D237B9"/>
    <w:rsid w:val="00D3003B"/>
    <w:rsid w:val="00D334D7"/>
    <w:rsid w:val="00D43AB4"/>
    <w:rsid w:val="00D44145"/>
    <w:rsid w:val="00D543EE"/>
    <w:rsid w:val="00D56426"/>
    <w:rsid w:val="00D63A0E"/>
    <w:rsid w:val="00D67CBF"/>
    <w:rsid w:val="00D750C9"/>
    <w:rsid w:val="00D839FF"/>
    <w:rsid w:val="00DA441F"/>
    <w:rsid w:val="00DA65BC"/>
    <w:rsid w:val="00DC2680"/>
    <w:rsid w:val="00DE2ECF"/>
    <w:rsid w:val="00DE5B46"/>
    <w:rsid w:val="00DF512C"/>
    <w:rsid w:val="00E00814"/>
    <w:rsid w:val="00E00BC8"/>
    <w:rsid w:val="00E020F4"/>
    <w:rsid w:val="00E02C73"/>
    <w:rsid w:val="00E03129"/>
    <w:rsid w:val="00E068B3"/>
    <w:rsid w:val="00E16694"/>
    <w:rsid w:val="00E2168B"/>
    <w:rsid w:val="00E21A08"/>
    <w:rsid w:val="00E377A8"/>
    <w:rsid w:val="00E52B81"/>
    <w:rsid w:val="00E535C1"/>
    <w:rsid w:val="00E63B86"/>
    <w:rsid w:val="00E70A47"/>
    <w:rsid w:val="00E806C6"/>
    <w:rsid w:val="00E830FE"/>
    <w:rsid w:val="00E864EA"/>
    <w:rsid w:val="00E873B3"/>
    <w:rsid w:val="00E92A59"/>
    <w:rsid w:val="00EA1AAA"/>
    <w:rsid w:val="00EA3D52"/>
    <w:rsid w:val="00EA68B8"/>
    <w:rsid w:val="00EB48E9"/>
    <w:rsid w:val="00EE12F3"/>
    <w:rsid w:val="00F031DB"/>
    <w:rsid w:val="00F10A6C"/>
    <w:rsid w:val="00F12AB5"/>
    <w:rsid w:val="00F165EA"/>
    <w:rsid w:val="00F169E4"/>
    <w:rsid w:val="00F30219"/>
    <w:rsid w:val="00F40CF9"/>
    <w:rsid w:val="00F52EDD"/>
    <w:rsid w:val="00F561A7"/>
    <w:rsid w:val="00F7271A"/>
    <w:rsid w:val="00F7792C"/>
    <w:rsid w:val="00F819D7"/>
    <w:rsid w:val="00F846E9"/>
    <w:rsid w:val="00F91AD3"/>
    <w:rsid w:val="00F9582B"/>
    <w:rsid w:val="00FA03E0"/>
    <w:rsid w:val="00FA515F"/>
    <w:rsid w:val="00FB4873"/>
    <w:rsid w:val="00FB4892"/>
    <w:rsid w:val="00FB7289"/>
    <w:rsid w:val="00FD2F71"/>
    <w:rsid w:val="00FD7210"/>
    <w:rsid w:val="00FE1513"/>
    <w:rsid w:val="00FE35A4"/>
    <w:rsid w:val="00FE5DB1"/>
    <w:rsid w:val="00FE79EF"/>
    <w:rsid w:val="00FF08E0"/>
    <w:rsid w:val="00FF6CDB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D472"/>
  <w15:docId w15:val="{D010FB1B-38B4-3949-A259-C9802261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4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4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602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75"/>
  </w:style>
  <w:style w:type="paragraph" w:styleId="Footer">
    <w:name w:val="footer"/>
    <w:basedOn w:val="Normal"/>
    <w:link w:val="FooterChar"/>
    <w:uiPriority w:val="99"/>
    <w:unhideWhenUsed/>
    <w:rsid w:val="00B602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75"/>
  </w:style>
  <w:style w:type="paragraph" w:customStyle="1" w:styleId="ISOMB">
    <w:name w:val="ISO_MB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Clause">
    <w:name w:val="ISO_Clause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Paragraph">
    <w:name w:val="ISO_Paragraph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CommType">
    <w:name w:val="ISO_Comm_Type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Change">
    <w:name w:val="ISO_Change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SecretObservations">
    <w:name w:val="ISO_Secret_Observations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B60275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ISO Central Secretariat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LLIAdmin</dc:creator>
  <cp:keywords/>
  <dc:description/>
  <cp:lastModifiedBy>Ronald Tse</cp:lastModifiedBy>
  <cp:revision>2</cp:revision>
  <dcterms:created xsi:type="dcterms:W3CDTF">2020-04-18T06:51:00Z</dcterms:created>
  <dcterms:modified xsi:type="dcterms:W3CDTF">2020-04-18T06:51:00Z</dcterms:modified>
</cp:coreProperties>
</file>