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6A673B" w14:textId="0A8FA0EB" w:rsidR="006109E5" w:rsidRPr="006109E5" w:rsidRDefault="006109E5" w:rsidP="006109E5">
      <w:pPr>
        <w:pStyle w:val="Heading1"/>
      </w:pPr>
      <w:r w:rsidRPr="006109E5">
        <w:t>ISO/TC 211/WG 7 19115-3 meeting</w:t>
      </w:r>
      <w:r>
        <w:t xml:space="preserve"> minutes</w:t>
      </w:r>
    </w:p>
    <w:p w14:paraId="08070EF0" w14:textId="77777777" w:rsidR="006109E5" w:rsidRPr="006109E5" w:rsidRDefault="006109E5" w:rsidP="006109E5"/>
    <w:p w14:paraId="11D4D220" w14:textId="77777777" w:rsidR="006109E5" w:rsidRPr="006109E5" w:rsidRDefault="006109E5" w:rsidP="006109E5">
      <w:r w:rsidRPr="006109E5">
        <w:t>Attendees:</w:t>
      </w:r>
    </w:p>
    <w:p w14:paraId="2C8DCD4C" w14:textId="77777777" w:rsidR="006109E5" w:rsidRPr="006109E5" w:rsidRDefault="006109E5" w:rsidP="006109E5">
      <w:r w:rsidRPr="006109E5">
        <w:t>Peter Parslow</w:t>
      </w:r>
    </w:p>
    <w:p w14:paraId="5709B4E0" w14:textId="77777777" w:rsidR="006109E5" w:rsidRPr="006109E5" w:rsidRDefault="006109E5" w:rsidP="006109E5">
      <w:r w:rsidRPr="006109E5">
        <w:t>Graham Wilkes</w:t>
      </w:r>
    </w:p>
    <w:p w14:paraId="2A6CCE2B" w14:textId="77777777" w:rsidR="006109E5" w:rsidRPr="006109E5" w:rsidRDefault="006109E5" w:rsidP="006109E5">
      <w:r w:rsidRPr="006109E5">
        <w:t>Mats Åhlin - CM ISO/TC 211</w:t>
      </w:r>
    </w:p>
    <w:p w14:paraId="2B2E0477" w14:textId="77777777" w:rsidR="006109E5" w:rsidRPr="006109E5" w:rsidRDefault="006109E5" w:rsidP="006109E5">
      <w:r w:rsidRPr="006109E5">
        <w:t>Kate Roberts</w:t>
      </w:r>
    </w:p>
    <w:p w14:paraId="1F6E0F97" w14:textId="77777777" w:rsidR="006109E5" w:rsidRPr="006109E5" w:rsidRDefault="006109E5" w:rsidP="006109E5">
      <w:r w:rsidRPr="006109E5">
        <w:t>Chris Body</w:t>
      </w:r>
    </w:p>
    <w:p w14:paraId="5C58DCD6" w14:textId="77777777" w:rsidR="006109E5" w:rsidRPr="006109E5" w:rsidRDefault="006109E5" w:rsidP="006109E5">
      <w:r w:rsidRPr="006109E5">
        <w:t>Tobias Spears</w:t>
      </w:r>
    </w:p>
    <w:p w14:paraId="581CD46F" w14:textId="77777777" w:rsidR="006109E5" w:rsidRPr="006109E5" w:rsidRDefault="006109E5" w:rsidP="006109E5">
      <w:r w:rsidRPr="006109E5">
        <w:t>Jan Hjelmager</w:t>
      </w:r>
    </w:p>
    <w:p w14:paraId="650E863B" w14:textId="77777777" w:rsidR="006109E5" w:rsidRPr="006109E5" w:rsidRDefault="006109E5" w:rsidP="006109E5">
      <w:r w:rsidRPr="006109E5">
        <w:t>Ryan Ryu (KATS)</w:t>
      </w:r>
    </w:p>
    <w:p w14:paraId="79407273" w14:textId="3319CB42" w:rsidR="006109E5" w:rsidRDefault="006109E5" w:rsidP="006109E5">
      <w:r w:rsidRPr="006109E5">
        <w:t>Knut Jetlund</w:t>
      </w:r>
    </w:p>
    <w:p w14:paraId="7F97723F" w14:textId="08E3A70B" w:rsidR="004D2B98" w:rsidRDefault="004D2B98" w:rsidP="006109E5">
      <w:r w:rsidRPr="004D2B98">
        <w:t>Peng Yue</w:t>
      </w:r>
    </w:p>
    <w:p w14:paraId="208BF710" w14:textId="483BF6C9" w:rsidR="004D2B98" w:rsidRDefault="004D2B98" w:rsidP="006109E5">
      <w:r>
        <w:t>Xintong Li</w:t>
      </w:r>
    </w:p>
    <w:p w14:paraId="3F775E47" w14:textId="1750BC3C" w:rsidR="004D2B98" w:rsidRDefault="004D2B98" w:rsidP="006109E5">
      <w:r>
        <w:t>Marie Lambois</w:t>
      </w:r>
    </w:p>
    <w:p w14:paraId="0F52110F" w14:textId="2125B869" w:rsidR="004D2B98" w:rsidRDefault="004D2B98" w:rsidP="006109E5">
      <w:r>
        <w:t>Evert Bleys</w:t>
      </w:r>
    </w:p>
    <w:p w14:paraId="55D0B007" w14:textId="6CF981B1" w:rsidR="004D2B98" w:rsidRDefault="004D2B98" w:rsidP="006109E5">
      <w:r>
        <w:t>Reese Plews</w:t>
      </w:r>
    </w:p>
    <w:p w14:paraId="3AF14921" w14:textId="2F06B837" w:rsidR="00E05C0F" w:rsidRPr="006109E5" w:rsidRDefault="00E05C0F" w:rsidP="006109E5">
      <w:r>
        <w:t>Ronald Tse</w:t>
      </w:r>
    </w:p>
    <w:p w14:paraId="3873B0FF" w14:textId="77777777" w:rsidR="006109E5" w:rsidRPr="006109E5" w:rsidRDefault="006109E5" w:rsidP="006109E5"/>
    <w:p w14:paraId="4959ECFF" w14:textId="77777777" w:rsidR="006109E5" w:rsidRPr="006109E5" w:rsidRDefault="006109E5" w:rsidP="006109E5">
      <w:r w:rsidRPr="006109E5">
        <w:t>Meeting convened at 9:00 UTC via Zoom</w:t>
      </w:r>
    </w:p>
    <w:p w14:paraId="19E5BB9F" w14:textId="77777777" w:rsidR="006109E5" w:rsidRPr="006109E5" w:rsidRDefault="006109E5" w:rsidP="006109E5"/>
    <w:p w14:paraId="1D5B7318" w14:textId="77777777" w:rsidR="006109E5" w:rsidRPr="006109E5" w:rsidRDefault="006109E5" w:rsidP="006109E5">
      <w:pPr>
        <w:pStyle w:val="Heading2"/>
      </w:pPr>
      <w:r w:rsidRPr="006109E5">
        <w:t>Item 0 Agenda</w:t>
      </w:r>
    </w:p>
    <w:p w14:paraId="585B1943" w14:textId="77777777" w:rsidR="006109E5" w:rsidRPr="006109E5" w:rsidRDefault="006109E5" w:rsidP="006109E5"/>
    <w:p w14:paraId="39E50C5C" w14:textId="7D9DD427" w:rsidR="006109E5" w:rsidRPr="006109E5" w:rsidRDefault="006109E5" w:rsidP="006109E5">
      <w:r w:rsidRPr="006109E5">
        <w:t>Agenda item</w:t>
      </w:r>
      <w:r>
        <w:t>s:</w:t>
      </w:r>
    </w:p>
    <w:p w14:paraId="23180A47" w14:textId="42D0C881" w:rsidR="006109E5" w:rsidRPr="006109E5" w:rsidRDefault="006109E5" w:rsidP="006109E5">
      <w:pPr>
        <w:pStyle w:val="ListParagraph"/>
        <w:numPr>
          <w:ilvl w:val="0"/>
          <w:numId w:val="8"/>
        </w:numPr>
      </w:pPr>
      <w:r w:rsidRPr="006109E5">
        <w:t>Welcome</w:t>
      </w:r>
    </w:p>
    <w:p w14:paraId="6C4F0C00" w14:textId="49B65C6E" w:rsidR="006109E5" w:rsidRPr="006109E5" w:rsidRDefault="006109E5" w:rsidP="006109E5">
      <w:pPr>
        <w:pStyle w:val="ListParagraph"/>
        <w:numPr>
          <w:ilvl w:val="1"/>
          <w:numId w:val="8"/>
        </w:numPr>
      </w:pPr>
      <w:r w:rsidRPr="006109E5">
        <w:t>Code of Conduct for technical work</w:t>
      </w:r>
    </w:p>
    <w:p w14:paraId="2F8C3D68" w14:textId="7F2224A5" w:rsidR="006109E5" w:rsidRPr="006109E5" w:rsidRDefault="006109E5" w:rsidP="006109E5">
      <w:pPr>
        <w:pStyle w:val="ListParagraph"/>
        <w:numPr>
          <w:ilvl w:val="1"/>
          <w:numId w:val="8"/>
        </w:numPr>
      </w:pPr>
      <w:r w:rsidRPr="006109E5">
        <w:t>Technical Group and Committee Member Standards Development Competition Law Guidelines</w:t>
      </w:r>
    </w:p>
    <w:p w14:paraId="321C9DB7" w14:textId="6A6400C7" w:rsidR="006109E5" w:rsidRPr="006109E5" w:rsidRDefault="006109E5" w:rsidP="006109E5">
      <w:pPr>
        <w:pStyle w:val="ListParagraph"/>
        <w:numPr>
          <w:ilvl w:val="0"/>
          <w:numId w:val="8"/>
        </w:numPr>
      </w:pPr>
      <w:r w:rsidRPr="006109E5">
        <w:t>Roll call and introductions</w:t>
      </w:r>
    </w:p>
    <w:p w14:paraId="45BF0EFA" w14:textId="77777777" w:rsidR="006109E5" w:rsidRDefault="006109E5" w:rsidP="006109E5">
      <w:pPr>
        <w:pStyle w:val="ListParagraph"/>
        <w:numPr>
          <w:ilvl w:val="0"/>
          <w:numId w:val="8"/>
        </w:numPr>
      </w:pPr>
      <w:r w:rsidRPr="006109E5">
        <w:t>Status of the Textual Document</w:t>
      </w:r>
    </w:p>
    <w:p w14:paraId="5C74F186" w14:textId="77777777" w:rsidR="006109E5" w:rsidRDefault="006109E5" w:rsidP="006109E5">
      <w:pPr>
        <w:pStyle w:val="ListParagraph"/>
        <w:numPr>
          <w:ilvl w:val="1"/>
          <w:numId w:val="8"/>
        </w:numPr>
      </w:pPr>
      <w:r w:rsidRPr="006109E5">
        <w:t>Timeframe</w:t>
      </w:r>
    </w:p>
    <w:p w14:paraId="7D74D014" w14:textId="77777777" w:rsidR="006109E5" w:rsidRDefault="006109E5" w:rsidP="006109E5">
      <w:pPr>
        <w:pStyle w:val="ListParagraph"/>
        <w:numPr>
          <w:ilvl w:val="1"/>
          <w:numId w:val="8"/>
        </w:numPr>
      </w:pPr>
      <w:r w:rsidRPr="006109E5">
        <w:t>Progress to date</w:t>
      </w:r>
    </w:p>
    <w:p w14:paraId="10D87B45" w14:textId="77777777" w:rsidR="006109E5" w:rsidRDefault="006109E5" w:rsidP="006109E5">
      <w:pPr>
        <w:pStyle w:val="ListParagraph"/>
        <w:numPr>
          <w:ilvl w:val="1"/>
          <w:numId w:val="8"/>
        </w:numPr>
      </w:pPr>
      <w:r w:rsidRPr="006109E5">
        <w:t>Changes to table structures and table aggregation</w:t>
      </w:r>
    </w:p>
    <w:p w14:paraId="1825C9D8" w14:textId="21A6A36E" w:rsidR="006109E5" w:rsidRPr="006109E5" w:rsidRDefault="006109E5" w:rsidP="006109E5">
      <w:pPr>
        <w:pStyle w:val="ListParagraph"/>
        <w:numPr>
          <w:ilvl w:val="0"/>
          <w:numId w:val="8"/>
        </w:numPr>
      </w:pPr>
      <w:r w:rsidRPr="006109E5">
        <w:t>Status of the XSDs</w:t>
      </w:r>
    </w:p>
    <w:p w14:paraId="7CBD2A46" w14:textId="3E97C83B" w:rsidR="006109E5" w:rsidRPr="006109E5" w:rsidRDefault="006109E5" w:rsidP="006109E5">
      <w:pPr>
        <w:pStyle w:val="ListParagraph"/>
        <w:numPr>
          <w:ilvl w:val="1"/>
          <w:numId w:val="8"/>
        </w:numPr>
      </w:pPr>
      <w:r w:rsidRPr="006109E5">
        <w:t>Dis-aggregation of components to originating standard location</w:t>
      </w:r>
    </w:p>
    <w:p w14:paraId="000BB239" w14:textId="4FF40087" w:rsidR="006109E5" w:rsidRPr="006109E5" w:rsidRDefault="006109E5" w:rsidP="006109E5">
      <w:pPr>
        <w:pStyle w:val="ListParagraph"/>
        <w:numPr>
          <w:ilvl w:val="1"/>
          <w:numId w:val="8"/>
        </w:numPr>
      </w:pPr>
      <w:r w:rsidRPr="006109E5">
        <w:t>Inclusion of ISO 19115-1 Ed 2</w:t>
      </w:r>
    </w:p>
    <w:p w14:paraId="5BC0F2AC" w14:textId="43992E10" w:rsidR="006109E5" w:rsidRPr="006109E5" w:rsidRDefault="006109E5" w:rsidP="006109E5">
      <w:pPr>
        <w:pStyle w:val="ListParagraph"/>
        <w:numPr>
          <w:ilvl w:val="1"/>
          <w:numId w:val="8"/>
        </w:numPr>
      </w:pPr>
      <w:r w:rsidRPr="006109E5">
        <w:t>Draft structure implemented</w:t>
      </w:r>
    </w:p>
    <w:p w14:paraId="142A92A5" w14:textId="172DEDBA" w:rsidR="006109E5" w:rsidRPr="006109E5" w:rsidRDefault="006109E5" w:rsidP="006109E5">
      <w:pPr>
        <w:pStyle w:val="ListParagraph"/>
        <w:numPr>
          <w:ilvl w:val="0"/>
          <w:numId w:val="8"/>
        </w:numPr>
      </w:pPr>
      <w:r w:rsidRPr="006109E5">
        <w:t>Status of requirements statements</w:t>
      </w:r>
    </w:p>
    <w:p w14:paraId="4048831B" w14:textId="40D5AF70" w:rsidR="006109E5" w:rsidRPr="006109E5" w:rsidRDefault="006109E5" w:rsidP="006109E5">
      <w:pPr>
        <w:pStyle w:val="ListParagraph"/>
        <w:numPr>
          <w:ilvl w:val="0"/>
          <w:numId w:val="8"/>
        </w:numPr>
      </w:pPr>
      <w:r w:rsidRPr="006109E5">
        <w:t>Status of conformance statements</w:t>
      </w:r>
    </w:p>
    <w:p w14:paraId="38DA815E" w14:textId="22752D44" w:rsidR="006109E5" w:rsidRPr="006109E5" w:rsidRDefault="006109E5" w:rsidP="006109E5">
      <w:pPr>
        <w:pStyle w:val="ListParagraph"/>
        <w:numPr>
          <w:ilvl w:val="0"/>
          <w:numId w:val="8"/>
        </w:numPr>
      </w:pPr>
      <w:r w:rsidRPr="006109E5">
        <w:t>Abstract and Executable test suite</w:t>
      </w:r>
    </w:p>
    <w:p w14:paraId="31A1D5D5" w14:textId="7446C98C" w:rsidR="006109E5" w:rsidRPr="006109E5" w:rsidRDefault="006109E5" w:rsidP="006109E5">
      <w:pPr>
        <w:pStyle w:val="ListParagraph"/>
        <w:numPr>
          <w:ilvl w:val="0"/>
          <w:numId w:val="8"/>
        </w:numPr>
      </w:pPr>
      <w:r w:rsidRPr="006109E5">
        <w:t>Requirements VS Design decisions</w:t>
      </w:r>
    </w:p>
    <w:p w14:paraId="28950853" w14:textId="5A5DB57F" w:rsidR="006109E5" w:rsidRPr="006109E5" w:rsidRDefault="006109E5" w:rsidP="006109E5">
      <w:pPr>
        <w:pStyle w:val="ListParagraph"/>
        <w:numPr>
          <w:ilvl w:val="1"/>
          <w:numId w:val="8"/>
        </w:numPr>
      </w:pPr>
      <w:r w:rsidRPr="006109E5">
        <w:t>ISO 19115-3 development requirements</w:t>
      </w:r>
    </w:p>
    <w:p w14:paraId="786D179D" w14:textId="7B0A2533" w:rsidR="006109E5" w:rsidRPr="006109E5" w:rsidRDefault="006109E5" w:rsidP="006109E5">
      <w:pPr>
        <w:pStyle w:val="ListParagraph"/>
        <w:numPr>
          <w:ilvl w:val="1"/>
          <w:numId w:val="8"/>
        </w:numPr>
      </w:pPr>
      <w:r w:rsidRPr="006109E5">
        <w:lastRenderedPageBreak/>
        <w:t>Requirements for use of ISO 19115-3</w:t>
      </w:r>
    </w:p>
    <w:p w14:paraId="0C2FDC79" w14:textId="5918CA78" w:rsidR="006109E5" w:rsidRPr="006109E5" w:rsidRDefault="006109E5" w:rsidP="006109E5">
      <w:pPr>
        <w:pStyle w:val="ListParagraph"/>
        <w:numPr>
          <w:ilvl w:val="0"/>
          <w:numId w:val="8"/>
        </w:numPr>
      </w:pPr>
      <w:r w:rsidRPr="006109E5">
        <w:t>Recommendations/reporting to Plenary ISO 19115-3:2016</w:t>
      </w:r>
    </w:p>
    <w:p w14:paraId="2329B9F1" w14:textId="142C5113" w:rsidR="006109E5" w:rsidRPr="006109E5" w:rsidRDefault="006109E5" w:rsidP="006109E5">
      <w:pPr>
        <w:pStyle w:val="ListParagraph"/>
        <w:numPr>
          <w:ilvl w:val="0"/>
          <w:numId w:val="8"/>
        </w:numPr>
      </w:pPr>
      <w:r w:rsidRPr="006109E5">
        <w:t>Any other business</w:t>
      </w:r>
    </w:p>
    <w:p w14:paraId="12CF1DEF" w14:textId="2652BAC7" w:rsidR="006109E5" w:rsidRPr="006109E5" w:rsidRDefault="006109E5" w:rsidP="006109E5">
      <w:pPr>
        <w:pStyle w:val="ListParagraph"/>
        <w:numPr>
          <w:ilvl w:val="0"/>
          <w:numId w:val="8"/>
        </w:numPr>
      </w:pPr>
      <w:r w:rsidRPr="006109E5">
        <w:t>Meeting close</w:t>
      </w:r>
    </w:p>
    <w:p w14:paraId="2EBC02F6" w14:textId="77777777" w:rsidR="006109E5" w:rsidRPr="006109E5" w:rsidRDefault="006109E5" w:rsidP="006109E5"/>
    <w:p w14:paraId="7DCA667D" w14:textId="77777777" w:rsidR="006109E5" w:rsidRPr="006109E5" w:rsidRDefault="006109E5" w:rsidP="006109E5">
      <w:r w:rsidRPr="006109E5">
        <w:t>The agenda was approved.</w:t>
      </w:r>
    </w:p>
    <w:p w14:paraId="58CAC26B" w14:textId="77777777" w:rsidR="006109E5" w:rsidRPr="006109E5" w:rsidRDefault="006109E5" w:rsidP="006109E5"/>
    <w:p w14:paraId="75916A32" w14:textId="77777777" w:rsidR="006109E5" w:rsidRPr="006109E5" w:rsidRDefault="006109E5" w:rsidP="006109E5">
      <w:pPr>
        <w:pStyle w:val="Heading2"/>
      </w:pPr>
      <w:r w:rsidRPr="006109E5">
        <w:t>Item 1 Welcome</w:t>
      </w:r>
    </w:p>
    <w:p w14:paraId="66A3EC82" w14:textId="77777777" w:rsidR="006109E5" w:rsidRPr="006109E5" w:rsidRDefault="006109E5" w:rsidP="006109E5"/>
    <w:p w14:paraId="39B52A3E" w14:textId="77777777" w:rsidR="006109E5" w:rsidRPr="006109E5" w:rsidRDefault="006109E5" w:rsidP="006109E5">
      <w:pPr>
        <w:numPr>
          <w:ilvl w:val="0"/>
          <w:numId w:val="1"/>
        </w:numPr>
      </w:pPr>
      <w:r w:rsidRPr="006109E5">
        <w:t>Went through ISO Code of conduct</w:t>
      </w:r>
    </w:p>
    <w:p w14:paraId="76225F64" w14:textId="77777777" w:rsidR="006109E5" w:rsidRPr="006109E5" w:rsidRDefault="006109E5" w:rsidP="006109E5">
      <w:pPr>
        <w:numPr>
          <w:ilvl w:val="0"/>
          <w:numId w:val="1"/>
        </w:numPr>
      </w:pPr>
      <w:r w:rsidRPr="006109E5">
        <w:t>Evert Bleys described the Technical Group and Committee Member Standards Development “Competition Law Guidelines”</w:t>
      </w:r>
    </w:p>
    <w:p w14:paraId="1FB27B7D" w14:textId="77777777" w:rsidR="006109E5" w:rsidRPr="006109E5" w:rsidRDefault="006109E5" w:rsidP="006109E5"/>
    <w:p w14:paraId="1D381D24" w14:textId="77777777" w:rsidR="006109E5" w:rsidRPr="006109E5" w:rsidRDefault="006109E5" w:rsidP="006109E5">
      <w:pPr>
        <w:pStyle w:val="Heading2"/>
      </w:pPr>
      <w:r w:rsidRPr="006109E5">
        <w:t>Item 2</w:t>
      </w:r>
    </w:p>
    <w:p w14:paraId="0CC2A06F" w14:textId="77777777" w:rsidR="006109E5" w:rsidRPr="006109E5" w:rsidRDefault="006109E5" w:rsidP="006109E5">
      <w:r w:rsidRPr="006109E5">
        <w:t>Performed roll call. Group consented to not needing personal introductions.</w:t>
      </w:r>
    </w:p>
    <w:p w14:paraId="21917833" w14:textId="77777777" w:rsidR="006109E5" w:rsidRPr="006109E5" w:rsidRDefault="006109E5" w:rsidP="006109E5"/>
    <w:p w14:paraId="64BD0701" w14:textId="77777777" w:rsidR="006109E5" w:rsidRPr="006109E5" w:rsidRDefault="006109E5" w:rsidP="006109E5">
      <w:pPr>
        <w:pStyle w:val="Heading2"/>
      </w:pPr>
      <w:r w:rsidRPr="006109E5">
        <w:t>Item 3</w:t>
      </w:r>
    </w:p>
    <w:p w14:paraId="42C2A055" w14:textId="77777777" w:rsidR="006109E5" w:rsidRPr="006109E5" w:rsidRDefault="006109E5" w:rsidP="006109E5"/>
    <w:p w14:paraId="3F8DB718" w14:textId="54E15D56" w:rsidR="006109E5" w:rsidRPr="006109E5" w:rsidRDefault="006109E5" w:rsidP="006109E5">
      <w:pPr>
        <w:pStyle w:val="ListParagraph"/>
        <w:numPr>
          <w:ilvl w:val="0"/>
          <w:numId w:val="14"/>
        </w:numPr>
      </w:pPr>
      <w:r w:rsidRPr="006109E5">
        <w:t>Time-frame</w:t>
      </w:r>
    </w:p>
    <w:p w14:paraId="1C99571C" w14:textId="77777777" w:rsidR="006109E5" w:rsidRDefault="006109E5" w:rsidP="006109E5"/>
    <w:p w14:paraId="3AB5E1DF" w14:textId="25857FE5" w:rsidR="006109E5" w:rsidRPr="006109E5" w:rsidRDefault="006109E5" w:rsidP="006109E5">
      <w:r w:rsidRPr="006109E5">
        <w:t>Started</w:t>
      </w:r>
      <w:r>
        <w:tab/>
      </w:r>
      <w:r>
        <w:tab/>
      </w:r>
      <w:r>
        <w:tab/>
      </w:r>
      <w:r w:rsidRPr="006109E5">
        <w:t>2020-03-13</w:t>
      </w:r>
    </w:p>
    <w:p w14:paraId="6EA6ECCB" w14:textId="2F73E53D" w:rsidR="006109E5" w:rsidRPr="006109E5" w:rsidRDefault="006109E5" w:rsidP="006109E5">
      <w:r w:rsidRPr="006109E5">
        <w:t>WD V1.0</w:t>
      </w:r>
      <w:r w:rsidRPr="006109E5">
        <w:tab/>
      </w:r>
      <w:r w:rsidRPr="006109E5">
        <w:tab/>
        <w:t>???</w:t>
      </w:r>
    </w:p>
    <w:p w14:paraId="14D71E36" w14:textId="2AE0E0B8" w:rsidR="006109E5" w:rsidRPr="006109E5" w:rsidRDefault="006109E5" w:rsidP="006109E5">
      <w:r w:rsidRPr="006109E5">
        <w:t>CD</w:t>
      </w:r>
      <w:r w:rsidRPr="006109E5">
        <w:tab/>
      </w:r>
      <w:r w:rsidRPr="006109E5">
        <w:tab/>
      </w:r>
      <w:r w:rsidRPr="006109E5">
        <w:tab/>
        <w:t>2020-12-20</w:t>
      </w:r>
    </w:p>
    <w:p w14:paraId="1BAEB7D7" w14:textId="77777777" w:rsidR="006109E5" w:rsidRPr="006109E5" w:rsidRDefault="006109E5" w:rsidP="006109E5">
      <w:r w:rsidRPr="006109E5">
        <w:t>CD Comments</w:t>
      </w:r>
    </w:p>
    <w:p w14:paraId="18CF6BC1" w14:textId="77777777" w:rsidR="006109E5" w:rsidRPr="006109E5" w:rsidRDefault="006109E5" w:rsidP="006109E5">
      <w:r w:rsidRPr="006109E5">
        <w:t>DIS</w:t>
      </w:r>
      <w:r w:rsidRPr="006109E5">
        <w:tab/>
      </w:r>
      <w:r w:rsidRPr="006109E5">
        <w:tab/>
      </w:r>
      <w:r w:rsidRPr="006109E5">
        <w:tab/>
        <w:t>2021-12-19</w:t>
      </w:r>
    </w:p>
    <w:p w14:paraId="68658AE0" w14:textId="77777777" w:rsidR="006109E5" w:rsidRPr="006109E5" w:rsidRDefault="006109E5" w:rsidP="006109E5">
      <w:r w:rsidRPr="006109E5">
        <w:t>FDIS</w:t>
      </w:r>
    </w:p>
    <w:p w14:paraId="1A8DA352" w14:textId="1019B2C3" w:rsidR="006109E5" w:rsidRPr="006109E5" w:rsidRDefault="006109E5" w:rsidP="006109E5">
      <w:r w:rsidRPr="006109E5">
        <w:t>Publication</w:t>
      </w:r>
      <w:r w:rsidRPr="006109E5">
        <w:tab/>
      </w:r>
      <w:r>
        <w:tab/>
      </w:r>
      <w:r w:rsidRPr="006109E5">
        <w:t>2022-12-18</w:t>
      </w:r>
    </w:p>
    <w:p w14:paraId="46BF4280" w14:textId="77777777" w:rsidR="006109E5" w:rsidRPr="006109E5" w:rsidRDefault="006109E5" w:rsidP="006109E5"/>
    <w:p w14:paraId="32670DCE" w14:textId="77777777" w:rsidR="006109E5" w:rsidRPr="006109E5" w:rsidRDefault="006109E5" w:rsidP="006109E5">
      <w:r w:rsidRPr="006109E5">
        <w:t>Working back from publication date, CD date is 2020-12-20.</w:t>
      </w:r>
    </w:p>
    <w:p w14:paraId="3689617E" w14:textId="77777777" w:rsidR="006109E5" w:rsidRPr="006109E5" w:rsidRDefault="006109E5" w:rsidP="006109E5"/>
    <w:p w14:paraId="4F6DE774" w14:textId="1439FF4E" w:rsidR="006109E5" w:rsidRPr="006109E5" w:rsidRDefault="006109E5" w:rsidP="006109E5">
      <w:pPr>
        <w:pStyle w:val="ListParagraph"/>
        <w:numPr>
          <w:ilvl w:val="0"/>
          <w:numId w:val="14"/>
        </w:numPr>
      </w:pPr>
      <w:r w:rsidRPr="006109E5">
        <w:t>Progress to date</w:t>
      </w:r>
    </w:p>
    <w:p w14:paraId="6E55652F" w14:textId="77777777" w:rsidR="006109E5" w:rsidRDefault="006109E5" w:rsidP="006109E5">
      <w:pPr>
        <w:pStyle w:val="ListParagraph"/>
        <w:numPr>
          <w:ilvl w:val="0"/>
          <w:numId w:val="11"/>
        </w:numPr>
      </w:pPr>
      <w:r w:rsidRPr="006109E5">
        <w:t>Update on URIs</w:t>
      </w:r>
    </w:p>
    <w:p w14:paraId="4CDEF02E" w14:textId="12CD702F" w:rsidR="006109E5" w:rsidRPr="006109E5" w:rsidRDefault="006109E5" w:rsidP="006109E5">
      <w:pPr>
        <w:pStyle w:val="ListParagraph"/>
        <w:numPr>
          <w:ilvl w:val="0"/>
          <w:numId w:val="11"/>
        </w:numPr>
      </w:pPr>
      <w:r w:rsidRPr="006109E5">
        <w:t>Update because of ISO 19139-1:2019</w:t>
      </w:r>
    </w:p>
    <w:p w14:paraId="1FB1003C" w14:textId="77777777" w:rsidR="006109E5" w:rsidRPr="006109E5" w:rsidRDefault="006109E5" w:rsidP="006109E5"/>
    <w:p w14:paraId="6462CA5F" w14:textId="495A202A" w:rsidR="006109E5" w:rsidRPr="006109E5" w:rsidRDefault="006109E5" w:rsidP="006109E5">
      <w:pPr>
        <w:pStyle w:val="ListParagraph"/>
        <w:numPr>
          <w:ilvl w:val="0"/>
          <w:numId w:val="14"/>
        </w:numPr>
      </w:pPr>
      <w:r w:rsidRPr="006109E5">
        <w:t>Changes to table structures and table aggregation</w:t>
      </w:r>
    </w:p>
    <w:p w14:paraId="3CFA90C7" w14:textId="49723442" w:rsidR="006109E5" w:rsidRPr="006109E5" w:rsidRDefault="006109E5" w:rsidP="006109E5">
      <w:pPr>
        <w:pStyle w:val="ListParagraph"/>
        <w:numPr>
          <w:ilvl w:val="1"/>
          <w:numId w:val="14"/>
        </w:numPr>
      </w:pPr>
      <w:r w:rsidRPr="006109E5">
        <w:t>Change most from flat tables to relational structures</w:t>
      </w:r>
    </w:p>
    <w:p w14:paraId="7390FC34" w14:textId="3EAC96CE" w:rsidR="006109E5" w:rsidRPr="006109E5" w:rsidRDefault="006109E5" w:rsidP="006109E5">
      <w:pPr>
        <w:pStyle w:val="ListParagraph"/>
        <w:numPr>
          <w:ilvl w:val="1"/>
          <w:numId w:val="14"/>
        </w:numPr>
      </w:pPr>
      <w:r w:rsidRPr="006109E5">
        <w:t>Combine some tables to limit redundancy</w:t>
      </w:r>
    </w:p>
    <w:p w14:paraId="1C2855E6" w14:textId="77777777" w:rsidR="006109E5" w:rsidRPr="006109E5" w:rsidRDefault="006109E5" w:rsidP="006109E5"/>
    <w:p w14:paraId="52740789" w14:textId="77777777" w:rsidR="006109E5" w:rsidRPr="006109E5" w:rsidRDefault="006109E5" w:rsidP="006109E5">
      <w:r w:rsidRPr="006109E5">
        <w:t xml:space="preserve">From a previous TC 211 resolution, each standard will be responsible for its own implementation. We will break 19115-3 to return requirements to other specific documents. </w:t>
      </w:r>
    </w:p>
    <w:p w14:paraId="4851E856" w14:textId="77777777" w:rsidR="006109E5" w:rsidRPr="006109E5" w:rsidRDefault="006109E5" w:rsidP="006109E5"/>
    <w:p w14:paraId="094B15B8" w14:textId="77777777" w:rsidR="006109E5" w:rsidRPr="006109E5" w:rsidRDefault="006109E5" w:rsidP="006109E5">
      <w:r w:rsidRPr="006109E5">
        <w:t>Requirements have been aggregated and consolidated to remove duplication. Peter Parslow had questions but not raising questions here.</w:t>
      </w:r>
    </w:p>
    <w:p w14:paraId="208CEB98" w14:textId="77777777" w:rsidR="006109E5" w:rsidRPr="006109E5" w:rsidRDefault="006109E5" w:rsidP="006109E5"/>
    <w:p w14:paraId="5936DF17" w14:textId="62910294" w:rsidR="006109E5" w:rsidRPr="006109E5" w:rsidRDefault="006109E5" w:rsidP="006109E5">
      <w:pPr>
        <w:pStyle w:val="ListParagraph"/>
        <w:numPr>
          <w:ilvl w:val="0"/>
          <w:numId w:val="14"/>
        </w:numPr>
      </w:pPr>
      <w:r w:rsidRPr="006109E5">
        <w:lastRenderedPageBreak/>
        <w:t>Draft (V0.4) available from WG7 drop-in box for members/19115-3 as of time of meeting.</w:t>
      </w:r>
    </w:p>
    <w:p w14:paraId="29194A07" w14:textId="77777777" w:rsidR="006109E5" w:rsidRPr="006109E5" w:rsidRDefault="006109E5" w:rsidP="006109E5"/>
    <w:p w14:paraId="4A39ABC2" w14:textId="77777777" w:rsidR="006109E5" w:rsidRPr="006109E5" w:rsidRDefault="006109E5" w:rsidP="006109E5">
      <w:r w:rsidRPr="006109E5">
        <w:t>WorkingDraftsTextual/ISO-TC211-WG7_19115-3_2022_V0.4.doc</w:t>
      </w:r>
    </w:p>
    <w:p w14:paraId="217F1AAE" w14:textId="77777777" w:rsidR="006109E5" w:rsidRPr="006109E5" w:rsidRDefault="006109E5" w:rsidP="006109E5"/>
    <w:p w14:paraId="242F3996" w14:textId="77777777" w:rsidR="006109E5" w:rsidRPr="006109E5" w:rsidRDefault="006109E5" w:rsidP="006109E5">
      <w:r w:rsidRPr="006109E5">
        <w:t>V0.4.1 has been created 2020-06-01.</w:t>
      </w:r>
    </w:p>
    <w:p w14:paraId="42C1080F" w14:textId="77777777" w:rsidR="006109E5" w:rsidRPr="006109E5" w:rsidRDefault="006109E5" w:rsidP="006109E5">
      <w:r w:rsidRPr="006109E5">
        <w:t>Changes V0.4 → V0.4.1</w:t>
      </w:r>
    </w:p>
    <w:p w14:paraId="025EF5C1" w14:textId="2C58A9B9" w:rsidR="006109E5" w:rsidRPr="006109E5" w:rsidRDefault="006109E5" w:rsidP="006109E5">
      <w:pPr>
        <w:pStyle w:val="ListParagraph"/>
        <w:numPr>
          <w:ilvl w:val="1"/>
          <w:numId w:val="20"/>
        </w:numPr>
      </w:pPr>
      <w:r w:rsidRPr="006109E5">
        <w:t>Table 1: (imported namespaces)</w:t>
      </w:r>
    </w:p>
    <w:p w14:paraId="10069979" w14:textId="4F388C00" w:rsidR="006109E5" w:rsidRPr="006109E5" w:rsidRDefault="006109E5" w:rsidP="006109E5">
      <w:pPr>
        <w:pStyle w:val="ListParagraph"/>
        <w:numPr>
          <w:ilvl w:val="2"/>
          <w:numId w:val="20"/>
        </w:numPr>
      </w:pPr>
      <w:r w:rsidRPr="006109E5">
        <w:t>remove references to conformance</w:t>
      </w:r>
    </w:p>
    <w:p w14:paraId="683A7ED0" w14:textId="314D915F" w:rsidR="006109E5" w:rsidRPr="006109E5" w:rsidRDefault="006109E5" w:rsidP="006109E5">
      <w:pPr>
        <w:pStyle w:val="ListParagraph"/>
        <w:numPr>
          <w:ilvl w:val="2"/>
          <w:numId w:val="20"/>
        </w:numPr>
      </w:pPr>
      <w:r w:rsidRPr="006109E5">
        <w:t>re-label  block referring to W3C XML Schema definitions</w:t>
      </w:r>
    </w:p>
    <w:p w14:paraId="271FE9D3" w14:textId="2435F10A" w:rsidR="006109E5" w:rsidRPr="006109E5" w:rsidRDefault="006109E5" w:rsidP="006109E5">
      <w:pPr>
        <w:pStyle w:val="ListParagraph"/>
        <w:numPr>
          <w:ilvl w:val="2"/>
          <w:numId w:val="20"/>
        </w:numPr>
      </w:pPr>
      <w:r w:rsidRPr="006109E5">
        <w:t>remove redundant blocks</w:t>
      </w:r>
    </w:p>
    <w:p w14:paraId="0E5A0B96" w14:textId="282184A7" w:rsidR="006109E5" w:rsidRPr="006109E5" w:rsidRDefault="006109E5" w:rsidP="006109E5">
      <w:pPr>
        <w:pStyle w:val="ListParagraph"/>
        <w:numPr>
          <w:ilvl w:val="1"/>
          <w:numId w:val="20"/>
        </w:numPr>
      </w:pPr>
      <w:r w:rsidRPr="006109E5">
        <w:t>Section 5.3: (Interchange documents – md1; md2; mda; etc)</w:t>
      </w:r>
    </w:p>
    <w:p w14:paraId="2F7B3B5B" w14:textId="1735C981" w:rsidR="006109E5" w:rsidRPr="006109E5" w:rsidRDefault="006109E5" w:rsidP="006109E5">
      <w:pPr>
        <w:pStyle w:val="ListParagraph"/>
        <w:numPr>
          <w:ilvl w:val="2"/>
          <w:numId w:val="20"/>
        </w:numPr>
      </w:pPr>
      <w:r w:rsidRPr="006109E5">
        <w:t>moved to just before Table 3</w:t>
      </w:r>
    </w:p>
    <w:p w14:paraId="25A0DEF0" w14:textId="3C5685D4" w:rsidR="006109E5" w:rsidRPr="006109E5" w:rsidRDefault="006109E5" w:rsidP="006109E5">
      <w:pPr>
        <w:pStyle w:val="ListParagraph"/>
        <w:numPr>
          <w:ilvl w:val="2"/>
          <w:numId w:val="20"/>
        </w:numPr>
      </w:pPr>
      <w:r w:rsidRPr="006109E5">
        <w:t>remove reference to Table 2</w:t>
      </w:r>
    </w:p>
    <w:p w14:paraId="27955E9A" w14:textId="4A7CC52B" w:rsidR="006109E5" w:rsidRPr="006109E5" w:rsidRDefault="006109E5" w:rsidP="006109E5">
      <w:pPr>
        <w:pStyle w:val="ListParagraph"/>
        <w:numPr>
          <w:ilvl w:val="1"/>
          <w:numId w:val="20"/>
        </w:numPr>
      </w:pPr>
      <w:r w:rsidRPr="006109E5">
        <w:t>Section 5.2: (Namespaces; requirements; and conformance from 19115-1 &amp; -2)</w:t>
      </w:r>
    </w:p>
    <w:p w14:paraId="285B0360" w14:textId="46EDCFA6" w:rsidR="006109E5" w:rsidRPr="006109E5" w:rsidRDefault="006109E5" w:rsidP="006109E5">
      <w:pPr>
        <w:pStyle w:val="ListParagraph"/>
        <w:numPr>
          <w:ilvl w:val="2"/>
          <w:numId w:val="20"/>
        </w:numPr>
      </w:pPr>
      <w:r w:rsidRPr="006109E5">
        <w:t>add reference to schema in line 1</w:t>
      </w:r>
    </w:p>
    <w:p w14:paraId="469D5403" w14:textId="4C74A4AF" w:rsidR="006109E5" w:rsidRPr="006109E5" w:rsidRDefault="006109E5" w:rsidP="006109E5">
      <w:pPr>
        <w:pStyle w:val="ListParagraph"/>
        <w:numPr>
          <w:ilvl w:val="2"/>
          <w:numId w:val="20"/>
        </w:numPr>
      </w:pPr>
      <w:r w:rsidRPr="006109E5">
        <w:t>remove reference to Table 3</w:t>
      </w:r>
    </w:p>
    <w:p w14:paraId="1CACE4A3" w14:textId="77777777" w:rsidR="006109E5" w:rsidRPr="006109E5" w:rsidRDefault="006109E5" w:rsidP="006109E5"/>
    <w:p w14:paraId="2FCC0A1F" w14:textId="77777777" w:rsidR="006109E5" w:rsidRPr="006109E5" w:rsidRDefault="006109E5" w:rsidP="006109E5">
      <w:r w:rsidRPr="006109E5">
        <w:t>V0.4.2 NOT YET</w:t>
      </w:r>
    </w:p>
    <w:p w14:paraId="41AD16FC" w14:textId="530A542B" w:rsidR="006109E5" w:rsidRPr="006109E5" w:rsidRDefault="006109E5" w:rsidP="006109E5">
      <w:pPr>
        <w:pStyle w:val="ListParagraph"/>
        <w:numPr>
          <w:ilvl w:val="0"/>
          <w:numId w:val="22"/>
        </w:numPr>
      </w:pPr>
      <w:r w:rsidRPr="006109E5">
        <w:t>Table 1:</w:t>
      </w:r>
    </w:p>
    <w:p w14:paraId="2857A594" w14:textId="088204A3" w:rsidR="006109E5" w:rsidRPr="006109E5" w:rsidRDefault="006109E5" w:rsidP="006109E5">
      <w:pPr>
        <w:pStyle w:val="ListParagraph"/>
        <w:numPr>
          <w:ilvl w:val="0"/>
          <w:numId w:val="22"/>
        </w:numPr>
      </w:pPr>
      <w:r w:rsidRPr="006109E5">
        <w:t>URI for GMW → https://schemas.isotc211.org/19136/-/gmw/1</w:t>
      </w:r>
    </w:p>
    <w:p w14:paraId="4577E50C" w14:textId="77777777" w:rsidR="006109E5" w:rsidRPr="006109E5" w:rsidRDefault="006109E5" w:rsidP="006109E5"/>
    <w:p w14:paraId="239AE5BD" w14:textId="77777777" w:rsidR="006109E5" w:rsidRPr="006109E5" w:rsidRDefault="006109E5" w:rsidP="006109E5">
      <w:r w:rsidRPr="006109E5">
        <w:t>Peter Parslow (BSI) identified `gmw` namespace belongs to GML in 19136, needs to go back to that namespace.</w:t>
      </w:r>
    </w:p>
    <w:p w14:paraId="086C381D" w14:textId="77777777" w:rsidR="006109E5" w:rsidRPr="006109E5" w:rsidRDefault="006109E5" w:rsidP="006109E5"/>
    <w:p w14:paraId="3AB169B5" w14:textId="77777777" w:rsidR="006109E5" w:rsidRPr="006109E5" w:rsidRDefault="006109E5" w:rsidP="006109E5">
      <w:pPr>
        <w:pStyle w:val="Heading2"/>
      </w:pPr>
      <w:r w:rsidRPr="006109E5">
        <w:t>Item 4</w:t>
      </w:r>
    </w:p>
    <w:p w14:paraId="43310EEF" w14:textId="77777777" w:rsidR="006109E5" w:rsidRPr="006109E5" w:rsidRDefault="006109E5" w:rsidP="006109E5">
      <w:r w:rsidRPr="006109E5">
        <w:t>Status XML Schemas</w:t>
      </w:r>
    </w:p>
    <w:p w14:paraId="4C16B9EB" w14:textId="77777777" w:rsidR="006109E5" w:rsidRPr="006109E5" w:rsidRDefault="006109E5" w:rsidP="006109E5"/>
    <w:p w14:paraId="1EE75712" w14:textId="61CAAB17" w:rsidR="006109E5" w:rsidRPr="006109E5" w:rsidRDefault="006109E5" w:rsidP="006109E5">
      <w:pPr>
        <w:pStyle w:val="ListParagraph"/>
        <w:numPr>
          <w:ilvl w:val="0"/>
          <w:numId w:val="27"/>
        </w:numPr>
      </w:pPr>
      <w:r w:rsidRPr="006109E5">
        <w:t>Dis-aggregation of components to originating standard location</w:t>
      </w:r>
    </w:p>
    <w:p w14:paraId="2C041A31" w14:textId="4D788371" w:rsidR="006109E5" w:rsidRPr="006109E5" w:rsidRDefault="006109E5" w:rsidP="006109E5">
      <w:pPr>
        <w:pStyle w:val="ListParagraph"/>
        <w:numPr>
          <w:ilvl w:val="1"/>
          <w:numId w:val="27"/>
        </w:numPr>
      </w:pPr>
      <w:r w:rsidRPr="006109E5">
        <w:t>19115-1 → https://schemas.isotc211.org/19115/-1/abc/3.0/abc.xsd</w:t>
      </w:r>
    </w:p>
    <w:p w14:paraId="346D9CAC" w14:textId="5DA78CDA" w:rsidR="006109E5" w:rsidRPr="006109E5" w:rsidRDefault="006109E5" w:rsidP="006109E5">
      <w:pPr>
        <w:pStyle w:val="ListParagraph"/>
        <w:numPr>
          <w:ilvl w:val="1"/>
          <w:numId w:val="27"/>
        </w:numPr>
      </w:pPr>
      <w:r w:rsidRPr="006109E5">
        <w:t>19115-2 → https://schemas.isotc211.org/19115/-2/abc/3.0/abc.xsd</w:t>
      </w:r>
    </w:p>
    <w:p w14:paraId="6C204846" w14:textId="62DA7BDA" w:rsidR="006109E5" w:rsidRPr="006109E5" w:rsidRDefault="006109E5" w:rsidP="006109E5">
      <w:pPr>
        <w:pStyle w:val="ListParagraph"/>
        <w:numPr>
          <w:ilvl w:val="1"/>
          <w:numId w:val="27"/>
        </w:numPr>
      </w:pPr>
      <w:r w:rsidRPr="006109E5">
        <w:t>19103 → https://schemas.isotc211.org/19103/-/abc/1.0/abc.xsd</w:t>
      </w:r>
    </w:p>
    <w:p w14:paraId="2D81A4CF" w14:textId="60BF0BB7" w:rsidR="006109E5" w:rsidRPr="006109E5" w:rsidRDefault="006109E5" w:rsidP="006109E5">
      <w:pPr>
        <w:pStyle w:val="ListParagraph"/>
        <w:numPr>
          <w:ilvl w:val="1"/>
          <w:numId w:val="27"/>
        </w:numPr>
      </w:pPr>
      <w:r w:rsidRPr="006109E5">
        <w:t>19111→ https://schemas.isotc211.org/19111/-/abc/1.0/abc.xsd</w:t>
      </w:r>
    </w:p>
    <w:p w14:paraId="619C6AF2" w14:textId="07789C21" w:rsidR="006109E5" w:rsidRPr="006109E5" w:rsidRDefault="006109E5" w:rsidP="006109E5">
      <w:pPr>
        <w:pStyle w:val="ListParagraph"/>
        <w:numPr>
          <w:ilvl w:val="1"/>
          <w:numId w:val="27"/>
        </w:numPr>
      </w:pPr>
      <w:r w:rsidRPr="006109E5">
        <w:t>?19136?</w:t>
      </w:r>
    </w:p>
    <w:p w14:paraId="48BFA646" w14:textId="77777777" w:rsidR="006109E5" w:rsidRPr="006109E5" w:rsidRDefault="006109E5" w:rsidP="006109E5"/>
    <w:p w14:paraId="7B5A9588" w14:textId="77777777" w:rsidR="006109E5" w:rsidRPr="006109E5" w:rsidRDefault="006109E5" w:rsidP="006109E5">
      <w:r w:rsidRPr="006109E5">
        <w:t xml:space="preserve">Some components have been moved back to where they belong, 19115/-1, 19115/-2, 19103/-, 19111/-2. </w:t>
      </w:r>
    </w:p>
    <w:p w14:paraId="5D2774E5" w14:textId="77777777" w:rsidR="006109E5" w:rsidRPr="006109E5" w:rsidRDefault="006109E5" w:rsidP="006109E5"/>
    <w:p w14:paraId="4DBC6403" w14:textId="77777777" w:rsidR="006109E5" w:rsidRPr="006109E5" w:rsidRDefault="006109E5" w:rsidP="006109E5">
      <w:r w:rsidRPr="006109E5">
        <w:t xml:space="preserve">Wonder 19111 need an implementation schema? Peter Parslow raised that this is useful wondering if we can create only partial implementation schema instead of all. David Stolarz agrees with attempting to create the schema. Jan Hjelmager suggests that 19111 schema can be developed by 19111 team in the next revision of 19111. Evert Bleys suggests putting schema in 19115-3 namespace, asks Mats for opinion. Mats Åhlin says it is a complex issue that he doesn’t have a better answer. Knut Jetlund thinks it is a good approach to have concepts defined in the namespaces of the specific standards. Ronald Tse supports Knut’s comment, and </w:t>
      </w:r>
      <w:r w:rsidRPr="006109E5">
        <w:lastRenderedPageBreak/>
        <w:t>suggested that perhaps a sub-19111 XML namespace identifier could be used to differentiate the partial 19111 schema vs the full 19111 schema.</w:t>
      </w:r>
    </w:p>
    <w:p w14:paraId="4F55935E" w14:textId="77777777" w:rsidR="006109E5" w:rsidRPr="006109E5" w:rsidRDefault="006109E5" w:rsidP="006109E5"/>
    <w:p w14:paraId="2103538B" w14:textId="171FDCAD" w:rsidR="006109E5" w:rsidRPr="006109E5" w:rsidRDefault="006109E5" w:rsidP="006109E5">
      <w:pPr>
        <w:pStyle w:val="ListParagraph"/>
        <w:numPr>
          <w:ilvl w:val="0"/>
          <w:numId w:val="27"/>
        </w:numPr>
      </w:pPr>
      <w:r w:rsidRPr="006109E5">
        <w:t>Inclusion of ISO 19115-1 Ed 2</w:t>
      </w:r>
    </w:p>
    <w:p w14:paraId="4FC18676" w14:textId="77777777" w:rsidR="006109E5" w:rsidRDefault="006109E5" w:rsidP="006109E5">
      <w:pPr>
        <w:pStyle w:val="ListParagraph"/>
        <w:numPr>
          <w:ilvl w:val="1"/>
          <w:numId w:val="27"/>
        </w:numPr>
      </w:pPr>
      <w:r w:rsidRPr="006109E5">
        <w:t>Dynamic Datum</w:t>
      </w:r>
    </w:p>
    <w:p w14:paraId="73BE8DB9" w14:textId="77777777" w:rsidR="006109E5" w:rsidRDefault="006109E5" w:rsidP="006109E5">
      <w:pPr>
        <w:pStyle w:val="ListParagraph"/>
        <w:numPr>
          <w:ilvl w:val="2"/>
          <w:numId w:val="27"/>
        </w:numPr>
      </w:pPr>
      <w:r w:rsidRPr="006109E5">
        <w:t>ISO 19111 – complex interrelationships</w:t>
      </w:r>
    </w:p>
    <w:p w14:paraId="03CFDF00" w14:textId="77777777" w:rsidR="006109E5" w:rsidRDefault="006109E5" w:rsidP="006109E5">
      <w:pPr>
        <w:pStyle w:val="ListParagraph"/>
        <w:numPr>
          <w:ilvl w:val="2"/>
          <w:numId w:val="27"/>
        </w:numPr>
      </w:pPr>
      <w:r w:rsidRPr="006109E5">
        <w:t>Need to construct stub for DataEpoch</w:t>
      </w:r>
    </w:p>
    <w:p w14:paraId="3CAED192" w14:textId="77777777" w:rsidR="006109E5" w:rsidRDefault="006109E5" w:rsidP="006109E5">
      <w:pPr>
        <w:pStyle w:val="ListParagraph"/>
        <w:numPr>
          <w:ilvl w:val="2"/>
          <w:numId w:val="27"/>
        </w:numPr>
      </w:pPr>
      <w:r w:rsidRPr="006109E5">
        <w:t>Need to implement a CRS mechanism</w:t>
      </w:r>
    </w:p>
    <w:p w14:paraId="3BEB4388" w14:textId="189F91F3" w:rsidR="006109E5" w:rsidRPr="006109E5" w:rsidRDefault="006109E5" w:rsidP="006109E5">
      <w:pPr>
        <w:pStyle w:val="ListParagraph"/>
        <w:numPr>
          <w:ilvl w:val="3"/>
          <w:numId w:val="27"/>
        </w:numPr>
      </w:pPr>
      <w:r w:rsidRPr="006109E5">
        <w:t>Multiple TextString element</w:t>
      </w:r>
    </w:p>
    <w:p w14:paraId="4B8A8FD9" w14:textId="77777777" w:rsidR="006109E5" w:rsidRPr="006109E5" w:rsidRDefault="006109E5" w:rsidP="006109E5"/>
    <w:p w14:paraId="1DBD50B3" w14:textId="19AAB405" w:rsidR="006109E5" w:rsidRPr="006109E5" w:rsidRDefault="006109E5" w:rsidP="006109E5">
      <w:pPr>
        <w:pStyle w:val="ListParagraph"/>
        <w:numPr>
          <w:ilvl w:val="0"/>
          <w:numId w:val="27"/>
        </w:numPr>
      </w:pPr>
      <w:r w:rsidRPr="006109E5">
        <w:t>Draft XSDs available</w:t>
      </w:r>
    </w:p>
    <w:p w14:paraId="02CDA6D7" w14:textId="77777777" w:rsidR="006109E5" w:rsidRPr="006109E5" w:rsidRDefault="006109E5" w:rsidP="006109E5">
      <w:r w:rsidRPr="006109E5">
        <w:t>https://github.com/ISO-TC211/XML/tree/master/schemas.isotc211.org/19115Restructure</w:t>
      </w:r>
    </w:p>
    <w:p w14:paraId="69155753" w14:textId="77777777" w:rsidR="006109E5" w:rsidRPr="006109E5" w:rsidRDefault="006109E5" w:rsidP="006109E5"/>
    <w:p w14:paraId="72C3F3C0" w14:textId="77777777" w:rsidR="006109E5" w:rsidRPr="006109E5" w:rsidRDefault="006109E5" w:rsidP="006109E5">
      <w:pPr>
        <w:pStyle w:val="Heading2"/>
      </w:pPr>
      <w:r w:rsidRPr="006109E5">
        <w:t>Item 5</w:t>
      </w:r>
    </w:p>
    <w:p w14:paraId="626AFC77" w14:textId="77777777" w:rsidR="006109E5" w:rsidRPr="006109E5" w:rsidRDefault="006109E5" w:rsidP="006109E5">
      <w:r w:rsidRPr="006109E5">
        <w:t>Status requirement statements</w:t>
      </w:r>
    </w:p>
    <w:p w14:paraId="3D645AD7" w14:textId="77777777" w:rsidR="006109E5" w:rsidRPr="006109E5" w:rsidRDefault="006109E5" w:rsidP="006109E5"/>
    <w:p w14:paraId="4DFDBC60" w14:textId="77777777" w:rsidR="006109E5" w:rsidRPr="006109E5" w:rsidRDefault="006109E5" w:rsidP="006109E5">
      <w:pPr>
        <w:numPr>
          <w:ilvl w:val="0"/>
          <w:numId w:val="30"/>
        </w:numPr>
      </w:pPr>
      <w:r w:rsidRPr="006109E5">
        <w:t>Removed references to deprecated and retired requirements. Mainly deprecating 19139 in favor of 19139-1.</w:t>
      </w:r>
    </w:p>
    <w:p w14:paraId="1A3099A7" w14:textId="77777777" w:rsidR="006109E5" w:rsidRPr="006109E5" w:rsidRDefault="006109E5" w:rsidP="006109E5">
      <w:pPr>
        <w:numPr>
          <w:ilvl w:val="0"/>
          <w:numId w:val="30"/>
        </w:numPr>
      </w:pPr>
      <w:r w:rsidRPr="006109E5">
        <w:t>URIs are updated to use full URIs for clarity</w:t>
      </w:r>
    </w:p>
    <w:p w14:paraId="558348EC" w14:textId="77777777" w:rsidR="006109E5" w:rsidRPr="006109E5" w:rsidRDefault="006109E5" w:rsidP="006109E5">
      <w:pPr>
        <w:numPr>
          <w:ilvl w:val="0"/>
          <w:numId w:val="30"/>
        </w:numPr>
      </w:pPr>
      <w:r w:rsidRPr="006109E5">
        <w:t>Updated reference to agreed form of URIs</w:t>
      </w:r>
    </w:p>
    <w:p w14:paraId="68E2771F" w14:textId="77777777" w:rsidR="006109E5" w:rsidRDefault="006109E5" w:rsidP="006109E5"/>
    <w:p w14:paraId="28917AD9" w14:textId="75CA31B9" w:rsidR="006109E5" w:rsidRPr="006109E5" w:rsidRDefault="006109E5" w:rsidP="006109E5">
      <w:hyperlink r:id="rId5" w:history="1">
        <w:r w:rsidRPr="006109E5">
          <w:rPr>
            <w:rStyle w:val="Hyperlink"/>
          </w:rPr>
          <w:t>https://standards.iso.org/iso&lt;standardNumber&gt;/-&lt;partNumber&gt;/&lt;editionNumber&gt;/&lt;locType&gt;#&lt;Number&gt;</w:t>
        </w:r>
      </w:hyperlink>
    </w:p>
    <w:p w14:paraId="7D53AE7D" w14:textId="77777777" w:rsidR="006109E5" w:rsidRPr="006109E5" w:rsidRDefault="006109E5" w:rsidP="006109E5"/>
    <w:p w14:paraId="0E59FB5B" w14:textId="77777777" w:rsidR="006109E5" w:rsidRPr="006109E5" w:rsidRDefault="006109E5" w:rsidP="006109E5">
      <w:pPr>
        <w:pStyle w:val="Heading2"/>
      </w:pPr>
      <w:r w:rsidRPr="006109E5">
        <w:t>Item 6</w:t>
      </w:r>
    </w:p>
    <w:p w14:paraId="2D0C94F9" w14:textId="77777777" w:rsidR="006109E5" w:rsidRPr="006109E5" w:rsidRDefault="006109E5" w:rsidP="006109E5">
      <w:r w:rsidRPr="006109E5">
        <w:t>Status conformance statements</w:t>
      </w:r>
    </w:p>
    <w:p w14:paraId="56BBCFCD" w14:textId="77777777" w:rsidR="006109E5" w:rsidRPr="006109E5" w:rsidRDefault="006109E5" w:rsidP="006109E5"/>
    <w:p w14:paraId="7E1FBFEA" w14:textId="5D9D642D" w:rsidR="006109E5" w:rsidRPr="006109E5" w:rsidRDefault="006109E5" w:rsidP="006109E5">
      <w:pPr>
        <w:pStyle w:val="ListParagraph"/>
        <w:numPr>
          <w:ilvl w:val="0"/>
          <w:numId w:val="31"/>
        </w:numPr>
      </w:pPr>
      <w:r w:rsidRPr="006109E5">
        <w:t>Remove reference to deprecated and retired conformance issues</w:t>
      </w:r>
    </w:p>
    <w:p w14:paraId="2312690C" w14:textId="634D92F6" w:rsidR="006109E5" w:rsidRPr="006109E5" w:rsidRDefault="006109E5" w:rsidP="006109E5">
      <w:pPr>
        <w:pStyle w:val="ListParagraph"/>
        <w:numPr>
          <w:ilvl w:val="0"/>
          <w:numId w:val="31"/>
        </w:numPr>
      </w:pPr>
      <w:r w:rsidRPr="006109E5">
        <w:t>Updated reference to reflect location's full URIs</w:t>
      </w:r>
    </w:p>
    <w:p w14:paraId="1454C0B6" w14:textId="7CA99BB9" w:rsidR="006109E5" w:rsidRPr="006109E5" w:rsidRDefault="006109E5" w:rsidP="006109E5">
      <w:pPr>
        <w:pStyle w:val="ListParagraph"/>
        <w:numPr>
          <w:ilvl w:val="0"/>
          <w:numId w:val="31"/>
        </w:numPr>
      </w:pPr>
      <w:r w:rsidRPr="006109E5">
        <w:t>Updated reference to agreed form of URIs</w:t>
      </w:r>
    </w:p>
    <w:p w14:paraId="1271C74F" w14:textId="77777777" w:rsidR="006109E5" w:rsidRPr="006109E5" w:rsidRDefault="006109E5" w:rsidP="006109E5"/>
    <w:p w14:paraId="31F7D63A" w14:textId="77777777" w:rsidR="006109E5" w:rsidRPr="006109E5" w:rsidRDefault="006109E5" w:rsidP="006109E5">
      <w:r w:rsidRPr="006109E5">
        <w:t>https://standards.iso.org/iso&lt;standardNumber&gt;/-&lt;partNumber&gt;/&lt;editionNumber&gt;/&lt;locType&gt;#&lt;Number&gt;</w:t>
      </w:r>
    </w:p>
    <w:p w14:paraId="0BE22F36" w14:textId="77777777" w:rsidR="006109E5" w:rsidRPr="006109E5" w:rsidRDefault="006109E5" w:rsidP="006109E5"/>
    <w:p w14:paraId="7F39F0AC" w14:textId="77777777" w:rsidR="006109E5" w:rsidRPr="006109E5" w:rsidRDefault="006109E5" w:rsidP="006109E5">
      <w:r w:rsidRPr="006109E5">
        <w:t>BUT</w:t>
      </w:r>
    </w:p>
    <w:p w14:paraId="6CD2F051" w14:textId="49F8AFEF" w:rsidR="006109E5" w:rsidRPr="006109E5" w:rsidRDefault="006109E5" w:rsidP="006109E5">
      <w:pPr>
        <w:pStyle w:val="ListParagraph"/>
        <w:numPr>
          <w:ilvl w:val="0"/>
          <w:numId w:val="32"/>
        </w:numPr>
      </w:pPr>
      <w:r w:rsidRPr="006109E5">
        <w:t>Should the conformance be referenced to 19115-3 or others?</w:t>
      </w:r>
    </w:p>
    <w:p w14:paraId="735A3AC0" w14:textId="182A5E5F" w:rsidR="006109E5" w:rsidRPr="006109E5" w:rsidRDefault="006109E5" w:rsidP="006109E5">
      <w:pPr>
        <w:pStyle w:val="ListParagraph"/>
        <w:numPr>
          <w:ilvl w:val="0"/>
          <w:numId w:val="32"/>
        </w:numPr>
      </w:pPr>
      <w:r w:rsidRPr="006109E5">
        <w:t>Where are the conformance statements from the previous version?</w:t>
      </w:r>
    </w:p>
    <w:p w14:paraId="678CC42B" w14:textId="510AD65F" w:rsidR="006109E5" w:rsidRPr="006109E5" w:rsidRDefault="006109E5" w:rsidP="006109E5">
      <w:pPr>
        <w:pStyle w:val="ListParagraph"/>
        <w:numPr>
          <w:ilvl w:val="0"/>
          <w:numId w:val="32"/>
        </w:numPr>
      </w:pPr>
      <w:r w:rsidRPr="006109E5">
        <w:t>NEW</w:t>
      </w:r>
    </w:p>
    <w:p w14:paraId="1E4E9F88" w14:textId="760DC6BC" w:rsidR="006109E5" w:rsidRPr="006109E5" w:rsidRDefault="006109E5" w:rsidP="006109E5">
      <w:pPr>
        <w:pStyle w:val="ListParagraph"/>
        <w:numPr>
          <w:ilvl w:val="1"/>
          <w:numId w:val="32"/>
        </w:numPr>
      </w:pPr>
      <w:r w:rsidRPr="006109E5">
        <w:t>Should we removal of reference to conformance for other namespaces?</w:t>
      </w:r>
    </w:p>
    <w:p w14:paraId="494AEC30" w14:textId="77777777" w:rsidR="006109E5" w:rsidRPr="006109E5" w:rsidRDefault="006109E5" w:rsidP="006109E5">
      <w:r w:rsidRPr="006109E5">
        <w:tab/>
      </w:r>
      <w:r w:rsidRPr="006109E5">
        <w:tab/>
      </w:r>
      <w:r w:rsidRPr="006109E5">
        <w:tab/>
        <w:t>EG: GCO; GCX; GMW / ...</w:t>
      </w:r>
    </w:p>
    <w:p w14:paraId="5A53C7BA" w14:textId="77777777" w:rsidR="006109E5" w:rsidRPr="006109E5" w:rsidRDefault="006109E5" w:rsidP="006109E5"/>
    <w:p w14:paraId="5B21FFB0" w14:textId="77777777" w:rsidR="006109E5" w:rsidRPr="006109E5" w:rsidRDefault="006109E5" w:rsidP="006109E5">
      <w:r w:rsidRPr="006109E5">
        <w:t>Similar issues with Item 5.</w:t>
      </w:r>
    </w:p>
    <w:p w14:paraId="425AE9F7" w14:textId="77777777" w:rsidR="006109E5" w:rsidRPr="006109E5" w:rsidRDefault="006109E5" w:rsidP="006109E5">
      <w:pPr>
        <w:numPr>
          <w:ilvl w:val="0"/>
          <w:numId w:val="3"/>
        </w:numPr>
      </w:pPr>
      <w:r w:rsidRPr="006109E5">
        <w:t>Remove retired conformance issues</w:t>
      </w:r>
    </w:p>
    <w:p w14:paraId="34CE7934" w14:textId="77777777" w:rsidR="006109E5" w:rsidRPr="006109E5" w:rsidRDefault="006109E5" w:rsidP="006109E5">
      <w:pPr>
        <w:numPr>
          <w:ilvl w:val="0"/>
          <w:numId w:val="3"/>
        </w:numPr>
      </w:pPr>
      <w:r w:rsidRPr="006109E5">
        <w:lastRenderedPageBreak/>
        <w:t>Updated reference to reflect full URIs</w:t>
      </w:r>
    </w:p>
    <w:p w14:paraId="700C9CE0" w14:textId="77777777" w:rsidR="006109E5" w:rsidRPr="006109E5" w:rsidRDefault="006109E5" w:rsidP="006109E5">
      <w:pPr>
        <w:numPr>
          <w:ilvl w:val="0"/>
          <w:numId w:val="3"/>
        </w:numPr>
      </w:pPr>
      <w:r w:rsidRPr="006109E5">
        <w:t>Updated reference to agreed form of URIs</w:t>
      </w:r>
    </w:p>
    <w:p w14:paraId="2EEB272D" w14:textId="77777777" w:rsidR="006109E5" w:rsidRPr="006109E5" w:rsidRDefault="006109E5" w:rsidP="006109E5"/>
    <w:p w14:paraId="0E4AAF1C" w14:textId="5211BD91" w:rsidR="006109E5" w:rsidRPr="006109E5" w:rsidRDefault="006109E5" w:rsidP="006109E5">
      <w:r w:rsidRPr="006109E5">
        <w:t>Q</w:t>
      </w:r>
      <w:r>
        <w:t xml:space="preserve">uestion for </w:t>
      </w:r>
      <w:r w:rsidRPr="006109E5">
        <w:t xml:space="preserve">1. Should the conformance be referenced to 19115-3 or others? Ronald Tse suggests that the conformance be labeled according to the original document that stated this conformance, but can differentiate that it is 19115-3 that published this URI. Knut Jetlund says that new requirements should utilize the </w:t>
      </w:r>
      <w:hyperlink r:id="rId6" w:history="1">
        <w:r w:rsidRPr="006109E5">
          <w:rPr>
            <w:rStyle w:val="Hyperlink"/>
          </w:rPr>
          <w:t>standards.isotc211.org</w:t>
        </w:r>
      </w:hyperlink>
      <w:r w:rsidRPr="006109E5">
        <w:t xml:space="preserve"> namespace for requirements URIs, old requirements that are dependencies should remain with the previously defined requirements URI. Peter Parslow proposed a restructuring of splitting implementation requirements on the use of the schema. Knut Jetlund, Ronald Tse, David Stolarz, Tobias Spears agreed with the proposal.</w:t>
      </w:r>
    </w:p>
    <w:p w14:paraId="622C7CC4" w14:textId="77777777" w:rsidR="006109E5" w:rsidRPr="006109E5" w:rsidRDefault="006109E5" w:rsidP="006109E5"/>
    <w:p w14:paraId="6D8481FE" w14:textId="4D7480EC" w:rsidR="006109E5" w:rsidRPr="006109E5" w:rsidRDefault="006109E5" w:rsidP="006109E5">
      <w:pPr>
        <w:pStyle w:val="Heading2"/>
      </w:pPr>
      <w:r w:rsidRPr="006109E5">
        <w:t>Item 7</w:t>
      </w:r>
      <w:r>
        <w:t xml:space="preserve"> </w:t>
      </w:r>
      <w:r w:rsidRPr="006109E5">
        <w:t>Executable test suites</w:t>
      </w:r>
    </w:p>
    <w:p w14:paraId="0F7BDD85" w14:textId="77777777" w:rsidR="006109E5" w:rsidRPr="006109E5" w:rsidRDefault="006109E5" w:rsidP="006109E5">
      <w:pPr>
        <w:numPr>
          <w:ilvl w:val="0"/>
          <w:numId w:val="34"/>
        </w:numPr>
      </w:pPr>
      <w:r w:rsidRPr="006109E5">
        <w:t>Demonstrate how ISO 19115-3 satisfies -1 &amp; -2 test suites</w:t>
      </w:r>
    </w:p>
    <w:p w14:paraId="1DEDEEB1" w14:textId="77777777" w:rsidR="006109E5" w:rsidRPr="006109E5" w:rsidRDefault="006109E5" w:rsidP="006109E5"/>
    <w:p w14:paraId="4BEAB8B1" w14:textId="1262BC09" w:rsidR="006109E5" w:rsidRDefault="006109E5" w:rsidP="006109E5">
      <w:r w:rsidRPr="006109E5">
        <w:t>Evert Bleys says XML schema and schematron are the machine-executable</w:t>
      </w:r>
      <w:r>
        <w:t xml:space="preserve"> test suites.</w:t>
      </w:r>
    </w:p>
    <w:p w14:paraId="70D45CF0" w14:textId="77777777" w:rsidR="006109E5" w:rsidRPr="006109E5" w:rsidRDefault="006109E5" w:rsidP="006109E5"/>
    <w:p w14:paraId="06BC4794" w14:textId="77777777" w:rsidR="006109E5" w:rsidRPr="006109E5" w:rsidRDefault="006109E5" w:rsidP="006109E5">
      <w:r w:rsidRPr="006109E5">
        <w:t>Peter Parslow suggested that according to ISO 19103 Requirement 4 each model should define its own level of abstraction. If a normative statement / requirement is an abstraction that is only human understandable it cannot be executed anyway. Ronald Tse agrees and asks Knut Jetlund of Resources group whether there is a standardized mechanism doing so. Knut Jetlund says it should be part of the Resources group meeting agenda next time.</w:t>
      </w:r>
    </w:p>
    <w:p w14:paraId="0012B41D" w14:textId="77777777" w:rsidR="006109E5" w:rsidRPr="006109E5" w:rsidRDefault="006109E5" w:rsidP="006109E5"/>
    <w:p w14:paraId="68946A9D" w14:textId="77777777" w:rsidR="006109E5" w:rsidRPr="006109E5" w:rsidRDefault="006109E5" w:rsidP="006109E5">
      <w:pPr>
        <w:pStyle w:val="Heading2"/>
      </w:pPr>
      <w:r w:rsidRPr="006109E5">
        <w:t>Item 8</w:t>
      </w:r>
    </w:p>
    <w:p w14:paraId="20CAFE14" w14:textId="2A33C7FE" w:rsidR="006109E5" w:rsidRPr="006109E5" w:rsidRDefault="006109E5" w:rsidP="006109E5">
      <w:pPr>
        <w:pStyle w:val="ListParagraph"/>
        <w:numPr>
          <w:ilvl w:val="0"/>
          <w:numId w:val="33"/>
        </w:numPr>
      </w:pPr>
      <w:r w:rsidRPr="006109E5">
        <w:t>Requirements for developing ISO 19115-3 (document)</w:t>
      </w:r>
    </w:p>
    <w:p w14:paraId="2681FBBE" w14:textId="0BA524F4" w:rsidR="006109E5" w:rsidRPr="006109E5" w:rsidRDefault="006109E5" w:rsidP="006109E5">
      <w:pPr>
        <w:pStyle w:val="ListParagraph"/>
        <w:numPr>
          <w:ilvl w:val="0"/>
          <w:numId w:val="33"/>
        </w:numPr>
      </w:pPr>
      <w:r w:rsidRPr="006109E5">
        <w:t>Requirements for use of ISO 19115-3 (users)</w:t>
      </w:r>
    </w:p>
    <w:p w14:paraId="63A35D85" w14:textId="77777777" w:rsidR="006109E5" w:rsidRPr="006109E5" w:rsidRDefault="006109E5" w:rsidP="006109E5"/>
    <w:p w14:paraId="0D47ABAF" w14:textId="77777777" w:rsidR="006109E5" w:rsidRPr="006109E5" w:rsidRDefault="006109E5" w:rsidP="006109E5">
      <w:pPr>
        <w:pStyle w:val="Heading2"/>
      </w:pPr>
      <w:r w:rsidRPr="006109E5">
        <w:t>Item 9</w:t>
      </w:r>
    </w:p>
    <w:p w14:paraId="11920F6D" w14:textId="41CC7A6D" w:rsidR="006109E5" w:rsidRPr="006109E5" w:rsidRDefault="006109E5" w:rsidP="006109E5">
      <w:pPr>
        <w:pStyle w:val="ListParagraph"/>
        <w:numPr>
          <w:ilvl w:val="0"/>
          <w:numId w:val="35"/>
        </w:numPr>
      </w:pPr>
      <w:r w:rsidRPr="006109E5">
        <w:t>No Transformation from 19139 to 19115- #</w:t>
      </w:r>
    </w:p>
    <w:p w14:paraId="7299817E" w14:textId="77777777" w:rsidR="006109E5" w:rsidRDefault="006109E5" w:rsidP="006109E5">
      <w:pPr>
        <w:pStyle w:val="ListParagraph"/>
        <w:numPr>
          <w:ilvl w:val="1"/>
          <w:numId w:val="35"/>
        </w:numPr>
      </w:pPr>
      <w:r w:rsidRPr="006109E5">
        <w:t>Group decided not necessary to include.</w:t>
      </w:r>
    </w:p>
    <w:p w14:paraId="1C271D24" w14:textId="77777777" w:rsidR="006109E5" w:rsidRDefault="006109E5" w:rsidP="006109E5">
      <w:pPr>
        <w:pStyle w:val="ListParagraph"/>
        <w:numPr>
          <w:ilvl w:val="0"/>
          <w:numId w:val="35"/>
        </w:numPr>
      </w:pPr>
      <w:r w:rsidRPr="006109E5">
        <w:t>Inclusion of Transformation from 19115-3:2014/2018</w:t>
      </w:r>
    </w:p>
    <w:p w14:paraId="4CFACB7E" w14:textId="77777777" w:rsidR="006109E5" w:rsidRDefault="006109E5" w:rsidP="006109E5">
      <w:pPr>
        <w:pStyle w:val="ListParagraph"/>
        <w:numPr>
          <w:ilvl w:val="0"/>
          <w:numId w:val="35"/>
        </w:numPr>
      </w:pPr>
      <w:r w:rsidRPr="006109E5">
        <w:t>Schematron will be created</w:t>
      </w:r>
    </w:p>
    <w:p w14:paraId="1868765A" w14:textId="77777777" w:rsidR="006109E5" w:rsidRDefault="006109E5" w:rsidP="006109E5">
      <w:pPr>
        <w:pStyle w:val="ListParagraph"/>
        <w:numPr>
          <w:ilvl w:val="0"/>
          <w:numId w:val="35"/>
        </w:numPr>
      </w:pPr>
      <w:r w:rsidRPr="006109E5">
        <w:t>Missing supporting standards schemas: 19103, 19111</w:t>
      </w:r>
    </w:p>
    <w:p w14:paraId="3A87E06B" w14:textId="37806313" w:rsidR="006109E5" w:rsidRPr="006109E5" w:rsidRDefault="006109E5" w:rsidP="006109E5">
      <w:pPr>
        <w:pStyle w:val="ListParagraph"/>
        <w:numPr>
          <w:ilvl w:val="1"/>
          <w:numId w:val="35"/>
        </w:numPr>
      </w:pPr>
      <w:r w:rsidRPr="006109E5">
        <w:t>These schemas will be created.</w:t>
      </w:r>
    </w:p>
    <w:p w14:paraId="09B93873" w14:textId="77777777" w:rsidR="006109E5" w:rsidRPr="006109E5" w:rsidRDefault="006109E5" w:rsidP="006109E5"/>
    <w:p w14:paraId="21B74382" w14:textId="77777777" w:rsidR="006109E5" w:rsidRPr="006109E5" w:rsidRDefault="006109E5" w:rsidP="006109E5">
      <w:pPr>
        <w:pStyle w:val="Heading2"/>
      </w:pPr>
      <w:r w:rsidRPr="006109E5">
        <w:t>Item 10 AOB</w:t>
      </w:r>
    </w:p>
    <w:p w14:paraId="0EA5A0C1" w14:textId="77777777" w:rsidR="006109E5" w:rsidRPr="006109E5" w:rsidRDefault="006109E5" w:rsidP="006109E5"/>
    <w:p w14:paraId="3BC5CA02" w14:textId="77777777" w:rsidR="006109E5" w:rsidRDefault="006109E5" w:rsidP="006109E5">
      <w:r w:rsidRPr="006109E5">
        <w:t>GMW. Peter Parslow proposes that normative GMW schema should refer to ISO 19136 GML, and should point to OGC for it. Knut Jetlund, Ronald Tse, Tobias Spears agrees.</w:t>
      </w:r>
    </w:p>
    <w:p w14:paraId="0E70A38A" w14:textId="77777777" w:rsidR="006109E5" w:rsidRDefault="006109E5" w:rsidP="006109E5"/>
    <w:p w14:paraId="521B7752" w14:textId="77777777" w:rsidR="006109E5" w:rsidRDefault="006109E5" w:rsidP="006109E5">
      <w:r w:rsidRPr="006109E5">
        <w:t>Actions:</w:t>
      </w:r>
    </w:p>
    <w:p w14:paraId="4EC603FA" w14:textId="02BD6154" w:rsidR="006109E5" w:rsidRDefault="006109E5" w:rsidP="006109E5">
      <w:pPr>
        <w:pStyle w:val="ListParagraph"/>
        <w:numPr>
          <w:ilvl w:val="0"/>
          <w:numId w:val="36"/>
        </w:numPr>
      </w:pPr>
      <w:r>
        <w:t>R</w:t>
      </w:r>
      <w:r w:rsidRPr="006109E5">
        <w:t>eplace and test, circulate</w:t>
      </w:r>
    </w:p>
    <w:p w14:paraId="39D69151" w14:textId="78E6F15A" w:rsidR="006109E5" w:rsidRPr="006109E5" w:rsidRDefault="006109E5" w:rsidP="006109E5">
      <w:pPr>
        <w:pStyle w:val="ListParagraph"/>
        <w:numPr>
          <w:ilvl w:val="0"/>
          <w:numId w:val="36"/>
        </w:numPr>
      </w:pPr>
      <w:r w:rsidRPr="006109E5">
        <w:t>Specific use cases</w:t>
      </w:r>
    </w:p>
    <w:p w14:paraId="7791ADDC" w14:textId="77777777" w:rsidR="006109E5" w:rsidRPr="006109E5" w:rsidRDefault="006109E5" w:rsidP="006109E5"/>
    <w:p w14:paraId="2AC7BE2B" w14:textId="77777777" w:rsidR="006109E5" w:rsidRPr="006109E5" w:rsidRDefault="006109E5" w:rsidP="006109E5">
      <w:pPr>
        <w:pStyle w:val="Heading2"/>
      </w:pPr>
      <w:r w:rsidRPr="006109E5">
        <w:t>Item 11 Meeting closed</w:t>
      </w:r>
    </w:p>
    <w:p w14:paraId="4BD74B2A" w14:textId="77777777" w:rsidR="006109E5" w:rsidRPr="006109E5" w:rsidRDefault="006109E5" w:rsidP="006109E5"/>
    <w:p w14:paraId="1D6B7868" w14:textId="2D454E47" w:rsidR="006109E5" w:rsidRPr="006109E5" w:rsidRDefault="006109E5" w:rsidP="006109E5">
      <w:r>
        <w:t>Meeting adjourned at</w:t>
      </w:r>
      <w:r w:rsidRPr="006109E5">
        <w:t xml:space="preserve"> 10:35am UTC.</w:t>
      </w:r>
    </w:p>
    <w:p w14:paraId="19B6962F" w14:textId="77777777" w:rsidR="00B603BC" w:rsidRDefault="00E05C0F"/>
    <w:sectPr w:rsidR="00B603BC" w:rsidSect="006B6F8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decimal"/>
      <w:lvlText w:val="%1."/>
      <w:lvlJc w:val="left"/>
      <w:pPr>
        <w:ind w:left="360" w:hanging="360"/>
      </w:pPr>
    </w:lvl>
    <w:lvl w:ilvl="1" w:tplc="00000192">
      <w:start w:val="1"/>
      <w:numFmt w:val="decimal"/>
      <w:lvlText w:val="%2."/>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24E096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5801F69"/>
    <w:multiLevelType w:val="hybridMultilevel"/>
    <w:tmpl w:val="77A68964"/>
    <w:lvl w:ilvl="0" w:tplc="3664291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E90E6B"/>
    <w:multiLevelType w:val="hybridMultilevel"/>
    <w:tmpl w:val="B0343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501D8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DFE42F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E653FC2"/>
    <w:multiLevelType w:val="hybridMultilevel"/>
    <w:tmpl w:val="6D78087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1E4520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36E5F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6CB7F3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C2240C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C43428E"/>
    <w:multiLevelType w:val="hybridMultilevel"/>
    <w:tmpl w:val="A1804484"/>
    <w:lvl w:ilvl="0" w:tplc="3664291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4B0C6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CEA18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AEE3E9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ED03486"/>
    <w:multiLevelType w:val="hybridMultilevel"/>
    <w:tmpl w:val="772C69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F070BF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300622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7DC601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80861D5"/>
    <w:multiLevelType w:val="hybridMultilevel"/>
    <w:tmpl w:val="7D6C1FFC"/>
    <w:lvl w:ilvl="0" w:tplc="3664291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6D5BE9"/>
    <w:multiLevelType w:val="hybridMultilevel"/>
    <w:tmpl w:val="73A27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1670C9"/>
    <w:multiLevelType w:val="hybridMultilevel"/>
    <w:tmpl w:val="31363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5E046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EA80D0A"/>
    <w:multiLevelType w:val="hybridMultilevel"/>
    <w:tmpl w:val="E806E640"/>
    <w:lvl w:ilvl="0" w:tplc="36642914">
      <w:start w:val="1"/>
      <w:numFmt w:val="decimal"/>
      <w:lvlText w:val="%1."/>
      <w:lvlJc w:val="left"/>
      <w:pPr>
        <w:ind w:left="1080" w:hanging="720"/>
      </w:pPr>
      <w:rPr>
        <w:rFonts w:hint="default"/>
      </w:rPr>
    </w:lvl>
    <w:lvl w:ilvl="1" w:tplc="D8E8C91C">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E81526"/>
    <w:multiLevelType w:val="hybridMultilevel"/>
    <w:tmpl w:val="19F8918A"/>
    <w:lvl w:ilvl="0" w:tplc="3664291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17687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860094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01B1A8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0996149"/>
    <w:multiLevelType w:val="hybridMultilevel"/>
    <w:tmpl w:val="F2A2E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0862BE"/>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4" w15:restartNumberingAfterBreak="0">
    <w:nsid w:val="7D934320"/>
    <w:multiLevelType w:val="hybridMultilevel"/>
    <w:tmpl w:val="B8C03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86198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2"/>
  </w:num>
  <w:num w:numId="4">
    <w:abstractNumId w:val="3"/>
  </w:num>
  <w:num w:numId="5">
    <w:abstractNumId w:val="4"/>
  </w:num>
  <w:num w:numId="6">
    <w:abstractNumId w:val="24"/>
  </w:num>
  <w:num w:numId="7">
    <w:abstractNumId w:val="27"/>
  </w:num>
  <w:num w:numId="8">
    <w:abstractNumId w:val="8"/>
  </w:num>
  <w:num w:numId="9">
    <w:abstractNumId w:val="28"/>
  </w:num>
  <w:num w:numId="10">
    <w:abstractNumId w:val="23"/>
  </w:num>
  <w:num w:numId="11">
    <w:abstractNumId w:val="7"/>
  </w:num>
  <w:num w:numId="12">
    <w:abstractNumId w:val="25"/>
  </w:num>
  <w:num w:numId="13">
    <w:abstractNumId w:val="30"/>
  </w:num>
  <w:num w:numId="14">
    <w:abstractNumId w:val="18"/>
  </w:num>
  <w:num w:numId="15">
    <w:abstractNumId w:val="31"/>
  </w:num>
  <w:num w:numId="16">
    <w:abstractNumId w:val="14"/>
  </w:num>
  <w:num w:numId="17">
    <w:abstractNumId w:val="6"/>
  </w:num>
  <w:num w:numId="18">
    <w:abstractNumId w:val="15"/>
  </w:num>
  <w:num w:numId="19">
    <w:abstractNumId w:val="19"/>
  </w:num>
  <w:num w:numId="20">
    <w:abstractNumId w:val="20"/>
  </w:num>
  <w:num w:numId="21">
    <w:abstractNumId w:val="10"/>
  </w:num>
  <w:num w:numId="22">
    <w:abstractNumId w:val="33"/>
  </w:num>
  <w:num w:numId="23">
    <w:abstractNumId w:val="29"/>
  </w:num>
  <w:num w:numId="24">
    <w:abstractNumId w:val="5"/>
  </w:num>
  <w:num w:numId="25">
    <w:abstractNumId w:val="13"/>
  </w:num>
  <w:num w:numId="26">
    <w:abstractNumId w:val="34"/>
  </w:num>
  <w:num w:numId="27">
    <w:abstractNumId w:val="35"/>
  </w:num>
  <w:num w:numId="28">
    <w:abstractNumId w:val="32"/>
  </w:num>
  <w:num w:numId="29">
    <w:abstractNumId w:val="12"/>
  </w:num>
  <w:num w:numId="30">
    <w:abstractNumId w:val="17"/>
  </w:num>
  <w:num w:numId="31">
    <w:abstractNumId w:val="21"/>
  </w:num>
  <w:num w:numId="32">
    <w:abstractNumId w:val="22"/>
  </w:num>
  <w:num w:numId="33">
    <w:abstractNumId w:val="11"/>
  </w:num>
  <w:num w:numId="34">
    <w:abstractNumId w:val="26"/>
  </w:num>
  <w:num w:numId="35">
    <w:abstractNumId w:val="9"/>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4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9E5"/>
    <w:rsid w:val="0001138C"/>
    <w:rsid w:val="0007394B"/>
    <w:rsid w:val="001879F7"/>
    <w:rsid w:val="001959F8"/>
    <w:rsid w:val="003C33FF"/>
    <w:rsid w:val="004D2B98"/>
    <w:rsid w:val="0057384C"/>
    <w:rsid w:val="006109E5"/>
    <w:rsid w:val="0086085E"/>
    <w:rsid w:val="008B4B54"/>
    <w:rsid w:val="00902487"/>
    <w:rsid w:val="00934459"/>
    <w:rsid w:val="009649CB"/>
    <w:rsid w:val="00C460B6"/>
    <w:rsid w:val="00E05C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FDC5EB5"/>
  <w15:chartTrackingRefBased/>
  <w15:docId w15:val="{A21DF30E-8600-844D-98AA-11DA84450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9E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109E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09E5"/>
    <w:rPr>
      <w:color w:val="0563C1" w:themeColor="hyperlink"/>
      <w:u w:val="single"/>
    </w:rPr>
  </w:style>
  <w:style w:type="character" w:styleId="UnresolvedMention">
    <w:name w:val="Unresolved Mention"/>
    <w:basedOn w:val="DefaultParagraphFont"/>
    <w:uiPriority w:val="99"/>
    <w:rsid w:val="006109E5"/>
    <w:rPr>
      <w:color w:val="605E5C"/>
      <w:shd w:val="clear" w:color="auto" w:fill="E1DFDD"/>
    </w:rPr>
  </w:style>
  <w:style w:type="paragraph" w:styleId="ListParagraph">
    <w:name w:val="List Paragraph"/>
    <w:basedOn w:val="Normal"/>
    <w:uiPriority w:val="34"/>
    <w:qFormat/>
    <w:rsid w:val="006109E5"/>
    <w:pPr>
      <w:ind w:left="720"/>
      <w:contextualSpacing/>
    </w:pPr>
  </w:style>
  <w:style w:type="character" w:customStyle="1" w:styleId="Heading1Char">
    <w:name w:val="Heading 1 Char"/>
    <w:basedOn w:val="DefaultParagraphFont"/>
    <w:link w:val="Heading1"/>
    <w:uiPriority w:val="9"/>
    <w:rsid w:val="006109E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109E5"/>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109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andards.isotc211.org" TargetMode="External"/><Relationship Id="rId5" Type="http://schemas.openxmlformats.org/officeDocument/2006/relationships/hyperlink" Target="https://standards.iso.org/iso%3CstandardNumber%3E/-%3CpartNumber%3E/%3CeditionNumber%3E/%3ClocType%3E#%3CNumber%3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1103</Words>
  <Characters>6292</Characters>
  <Application>Microsoft Office Word</Application>
  <DocSecurity>0</DocSecurity>
  <Lines>52</Lines>
  <Paragraphs>14</Paragraphs>
  <ScaleCrop>false</ScaleCrop>
  <Company/>
  <LinksUpToDate>false</LinksUpToDate>
  <CharactersWithSpaces>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Tse</dc:creator>
  <cp:keywords/>
  <dc:description/>
  <cp:lastModifiedBy>Ronald Tse</cp:lastModifiedBy>
  <cp:revision>3</cp:revision>
  <dcterms:created xsi:type="dcterms:W3CDTF">2020-06-01T11:47:00Z</dcterms:created>
  <dcterms:modified xsi:type="dcterms:W3CDTF">2020-06-01T15:53:00Z</dcterms:modified>
</cp:coreProperties>
</file>