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b/>
          <w:bCs/>
          <w:sz w:val="40"/>
          <w:szCs w:val="40"/>
        </w:rPr>
        <w:alias w:val="Title"/>
        <w:id w:val="62553652"/>
        <w:placeholder>
          <w:docPart w:val="CA6A3725FF4E497EBCCA008C5573BF14"/>
        </w:placeholder>
        <w:dataBinding w:prefixMappings="xmlns:ns0='http://schemas.openxmlformats.org/package/2006/metadata/core-properties' xmlns:ns1='http://purl.org/dc/elements/1.1/'" w:xpath="/ns0:coreProperties[1]/ns1:title[1]" w:storeItemID="{6C3C8BC8-F283-45AE-878A-BAB7291924A1}"/>
        <w:text/>
      </w:sdtPr>
      <w:sdtEndPr>
        <w:rPr>
          <w:sz w:val="32"/>
          <w:szCs w:val="32"/>
        </w:rPr>
      </w:sdtEndPr>
      <w:sdtContent>
        <w:p w:rsidR="000F0A88" w:rsidRPr="00387E57" w:rsidRDefault="00C26E5B" w:rsidP="000F0A88">
          <w:pPr>
            <w:pStyle w:val="Header"/>
            <w:tabs>
              <w:tab w:val="clear" w:pos="4680"/>
              <w:tab w:val="clear" w:pos="9360"/>
            </w:tabs>
            <w:jc w:val="center"/>
            <w:rPr>
              <w:b/>
              <w:bCs/>
              <w:sz w:val="32"/>
              <w:szCs w:val="32"/>
            </w:rPr>
          </w:pPr>
          <w:r>
            <w:rPr>
              <w:b/>
              <w:bCs/>
              <w:sz w:val="40"/>
              <w:szCs w:val="40"/>
            </w:rPr>
            <w:t>EE4: Circuit Board Design</w:t>
          </w:r>
        </w:p>
      </w:sdtContent>
    </w:sdt>
    <w:sdt>
      <w:sdtPr>
        <w:rPr>
          <w:kern w:val="28"/>
        </w:rPr>
        <w:alias w:val="Subtitle"/>
        <w:id w:val="62553653"/>
        <w:placeholder>
          <w:docPart w:val="25BE2DA0E1E64FA989878F8BF052CE1C"/>
        </w:placeholder>
        <w:dataBinding w:prefixMappings="xmlns:ns0='http://schemas.openxmlformats.org/package/2006/metadata/core-properties' xmlns:ns1='http://purl.org/dc/elements/1.1/'" w:xpath="/ns0:coreProperties[1]/ns1:subject[1]" w:storeItemID="{6C3C8BC8-F283-45AE-878A-BAB7291924A1}"/>
        <w:text/>
      </w:sdtPr>
      <w:sdtEndPr/>
      <w:sdtContent>
        <w:p w:rsidR="000F0A88" w:rsidRPr="00387E57" w:rsidRDefault="00C26E5B" w:rsidP="00C26E5B">
          <w:pPr>
            <w:pStyle w:val="Subtitle"/>
            <w:jc w:val="center"/>
          </w:pPr>
          <w:r>
            <w:rPr>
              <w:kern w:val="28"/>
            </w:rPr>
            <w:t>Idea to schematic to board in 2 hours flat</w:t>
          </w:r>
        </w:p>
      </w:sdtContent>
    </w:sdt>
    <w:sdt>
      <w:sdtPr>
        <w:rPr>
          <w:rStyle w:val="SubtleEmphasis"/>
        </w:rPr>
        <w:alias w:val="Author"/>
        <w:id w:val="62553654"/>
        <w:dataBinding w:prefixMappings="xmlns:ns0='http://schemas.openxmlformats.org/package/2006/metadata/core-properties' xmlns:ns1='http://purl.org/dc/elements/1.1/'" w:xpath="/ns0:coreProperties[1]/ns1:creator[1]" w:storeItemID="{6C3C8BC8-F283-45AE-878A-BAB7291924A1}"/>
        <w:text/>
      </w:sdtPr>
      <w:sdtEndPr>
        <w:rPr>
          <w:rStyle w:val="SubtleEmphasis"/>
        </w:rPr>
      </w:sdtEndPr>
      <w:sdtContent>
        <w:p w:rsidR="000F0A88" w:rsidRPr="004E78B9" w:rsidRDefault="004D1C6B" w:rsidP="000F0A88">
          <w:pPr>
            <w:pStyle w:val="Subtitle"/>
            <w:jc w:val="center"/>
          </w:pPr>
          <w:r>
            <w:rPr>
              <w:rStyle w:val="SubtleEmphasis"/>
            </w:rPr>
            <w:t>Richard “Ducky” Lin</w:t>
          </w:r>
        </w:p>
      </w:sdtContent>
    </w:sdt>
    <w:p w:rsidR="000F0A88" w:rsidRPr="004E78B9" w:rsidRDefault="000F0A88" w:rsidP="000A2311"/>
    <w:p w:rsidR="000F0A88" w:rsidRPr="004E78B9" w:rsidRDefault="000F0A88" w:rsidP="000A2311">
      <w:r w:rsidRPr="004E78B9">
        <w:rPr>
          <w:b/>
        </w:rPr>
        <w:t>Application:</w:t>
      </w:r>
      <w:r w:rsidRPr="004E78B9">
        <w:t xml:space="preserve"> </w:t>
      </w:r>
      <w:r w:rsidR="00C26E5B">
        <w:t xml:space="preserve">You've designed </w:t>
      </w:r>
      <w:r w:rsidR="0041599A">
        <w:t xml:space="preserve">and prototyped </w:t>
      </w:r>
      <w:r w:rsidR="00C26E5B">
        <w:t xml:space="preserve">circuits. </w:t>
      </w:r>
      <w:r w:rsidR="0027263A">
        <w:t>But you never see a finished product on a breadboard</w:t>
      </w:r>
      <w:r w:rsidR="00DC6D04">
        <w:t xml:space="preserve"> -</w:t>
      </w:r>
      <w:r w:rsidR="0027263A">
        <w:t xml:space="preserve"> rather, they </w:t>
      </w:r>
      <w:r w:rsidR="0041599A">
        <w:t>are almost always on a custom circuit board</w:t>
      </w:r>
      <w:r w:rsidR="0027263A">
        <w:t>. Now, you will learn how to design these boards.</w:t>
      </w:r>
    </w:p>
    <w:sdt>
      <w:sdtPr>
        <w:rPr>
          <w:rFonts w:asciiTheme="minorHAnsi" w:eastAsiaTheme="minorHAnsi" w:hAnsiTheme="minorHAnsi" w:cstheme="minorBidi"/>
          <w:b w:val="0"/>
          <w:bCs w:val="0"/>
          <w:color w:val="4F81BD" w:themeColor="accent1"/>
          <w:sz w:val="26"/>
          <w:szCs w:val="22"/>
        </w:rPr>
        <w:id w:val="184826394"/>
        <w:docPartObj>
          <w:docPartGallery w:val="Table of Contents"/>
          <w:docPartUnique/>
        </w:docPartObj>
      </w:sdtPr>
      <w:sdtEndPr/>
      <w:sdtContent>
        <w:p w:rsidR="005212A3" w:rsidRDefault="005212A3">
          <w:pPr>
            <w:pStyle w:val="TOCHeading"/>
          </w:pPr>
          <w:r>
            <w:t>Table of Contents</w:t>
          </w:r>
        </w:p>
        <w:p w:rsidR="00394378" w:rsidRDefault="00F12D5D" w:rsidP="00394378">
          <w:pPr>
            <w:pStyle w:val="TOC1"/>
            <w:tabs>
              <w:tab w:val="right" w:leader="dot" w:pos="10790"/>
            </w:tabs>
            <w:spacing w:after="0"/>
            <w:rPr>
              <w:rFonts w:eastAsiaTheme="minorEastAsia"/>
              <w:noProof/>
              <w:color w:val="auto"/>
              <w:sz w:val="22"/>
            </w:rPr>
          </w:pPr>
          <w:r>
            <w:fldChar w:fldCharType="begin"/>
          </w:r>
          <w:r w:rsidR="005212A3">
            <w:instrText xml:space="preserve"> TOC \o "1-3" \h \z \u </w:instrText>
          </w:r>
          <w:r>
            <w:fldChar w:fldCharType="separate"/>
          </w:r>
          <w:hyperlink w:anchor="_Toc337742671" w:history="1">
            <w:r w:rsidR="00394378" w:rsidRPr="001459DA">
              <w:rPr>
                <w:rStyle w:val="Hyperlink"/>
                <w:noProof/>
              </w:rPr>
              <w:t>Introduction</w:t>
            </w:r>
            <w:r w:rsidR="00394378">
              <w:rPr>
                <w:noProof/>
                <w:webHidden/>
              </w:rPr>
              <w:tab/>
            </w:r>
            <w:r w:rsidR="00394378">
              <w:rPr>
                <w:noProof/>
                <w:webHidden/>
              </w:rPr>
              <w:fldChar w:fldCharType="begin"/>
            </w:r>
            <w:r w:rsidR="00394378">
              <w:rPr>
                <w:noProof/>
                <w:webHidden/>
              </w:rPr>
              <w:instrText xml:space="preserve"> PAGEREF _Toc337742671 \h </w:instrText>
            </w:r>
            <w:r w:rsidR="00394378">
              <w:rPr>
                <w:noProof/>
                <w:webHidden/>
              </w:rPr>
            </w:r>
            <w:r w:rsidR="00394378">
              <w:rPr>
                <w:noProof/>
                <w:webHidden/>
              </w:rPr>
              <w:fldChar w:fldCharType="separate"/>
            </w:r>
            <w:r w:rsidR="00820D8C">
              <w:rPr>
                <w:noProof/>
                <w:webHidden/>
              </w:rPr>
              <w:t>3</w:t>
            </w:r>
            <w:r w:rsidR="00394378">
              <w:rPr>
                <w:noProof/>
                <w:webHidden/>
              </w:rPr>
              <w:fldChar w:fldCharType="end"/>
            </w:r>
          </w:hyperlink>
        </w:p>
        <w:p w:rsidR="00394378" w:rsidRDefault="0068618C" w:rsidP="00394378">
          <w:pPr>
            <w:pStyle w:val="TOC1"/>
            <w:tabs>
              <w:tab w:val="right" w:leader="dot" w:pos="10790"/>
            </w:tabs>
            <w:spacing w:after="0"/>
            <w:rPr>
              <w:rFonts w:eastAsiaTheme="minorEastAsia"/>
              <w:noProof/>
              <w:color w:val="auto"/>
              <w:sz w:val="22"/>
            </w:rPr>
          </w:pPr>
          <w:hyperlink w:anchor="_Toc337742672" w:history="1">
            <w:r w:rsidR="00394378" w:rsidRPr="001459DA">
              <w:rPr>
                <w:rStyle w:val="Hyperlink"/>
                <w:noProof/>
              </w:rPr>
              <w:t>Technical Manual</w:t>
            </w:r>
            <w:r w:rsidR="00394378">
              <w:rPr>
                <w:noProof/>
                <w:webHidden/>
              </w:rPr>
              <w:tab/>
            </w:r>
            <w:r w:rsidR="00394378">
              <w:rPr>
                <w:noProof/>
                <w:webHidden/>
              </w:rPr>
              <w:fldChar w:fldCharType="begin"/>
            </w:r>
            <w:r w:rsidR="00394378">
              <w:rPr>
                <w:noProof/>
                <w:webHidden/>
              </w:rPr>
              <w:instrText xml:space="preserve"> PAGEREF _Toc337742672 \h </w:instrText>
            </w:r>
            <w:r w:rsidR="00394378">
              <w:rPr>
                <w:noProof/>
                <w:webHidden/>
              </w:rPr>
            </w:r>
            <w:r w:rsidR="00394378">
              <w:rPr>
                <w:noProof/>
                <w:webHidden/>
              </w:rPr>
              <w:fldChar w:fldCharType="separate"/>
            </w:r>
            <w:r w:rsidR="00820D8C">
              <w:rPr>
                <w:noProof/>
                <w:webHidden/>
              </w:rPr>
              <w:t>4</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73" w:history="1">
            <w:r w:rsidR="00394378" w:rsidRPr="001459DA">
              <w:rPr>
                <w:rStyle w:val="Hyperlink"/>
                <w:noProof/>
              </w:rPr>
              <w:t>What is a printed circuit board?</w:t>
            </w:r>
            <w:r w:rsidR="00394378">
              <w:rPr>
                <w:noProof/>
                <w:webHidden/>
              </w:rPr>
              <w:tab/>
            </w:r>
            <w:r w:rsidR="00394378">
              <w:rPr>
                <w:noProof/>
                <w:webHidden/>
              </w:rPr>
              <w:fldChar w:fldCharType="begin"/>
            </w:r>
            <w:r w:rsidR="00394378">
              <w:rPr>
                <w:noProof/>
                <w:webHidden/>
              </w:rPr>
              <w:instrText xml:space="preserve"> PAGEREF _Toc337742673 \h </w:instrText>
            </w:r>
            <w:r w:rsidR="00394378">
              <w:rPr>
                <w:noProof/>
                <w:webHidden/>
              </w:rPr>
            </w:r>
            <w:r w:rsidR="00394378">
              <w:rPr>
                <w:noProof/>
                <w:webHidden/>
              </w:rPr>
              <w:fldChar w:fldCharType="separate"/>
            </w:r>
            <w:r w:rsidR="00820D8C">
              <w:rPr>
                <w:noProof/>
                <w:webHidden/>
              </w:rPr>
              <w:t>4</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74" w:history="1">
            <w:r w:rsidR="00394378" w:rsidRPr="001459DA">
              <w:rPr>
                <w:rStyle w:val="Hyperlink"/>
                <w:noProof/>
              </w:rPr>
              <w:t>Anatomy of a printed circuit board</w:t>
            </w:r>
            <w:r w:rsidR="00394378">
              <w:rPr>
                <w:noProof/>
                <w:webHidden/>
              </w:rPr>
              <w:tab/>
            </w:r>
            <w:r w:rsidR="00394378">
              <w:rPr>
                <w:noProof/>
                <w:webHidden/>
              </w:rPr>
              <w:fldChar w:fldCharType="begin"/>
            </w:r>
            <w:r w:rsidR="00394378">
              <w:rPr>
                <w:noProof/>
                <w:webHidden/>
              </w:rPr>
              <w:instrText xml:space="preserve"> PAGEREF _Toc337742674 \h </w:instrText>
            </w:r>
            <w:r w:rsidR="00394378">
              <w:rPr>
                <w:noProof/>
                <w:webHidden/>
              </w:rPr>
            </w:r>
            <w:r w:rsidR="00394378">
              <w:rPr>
                <w:noProof/>
                <w:webHidden/>
              </w:rPr>
              <w:fldChar w:fldCharType="separate"/>
            </w:r>
            <w:r w:rsidR="00820D8C">
              <w:rPr>
                <w:noProof/>
                <w:webHidden/>
              </w:rPr>
              <w:t>4</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75" w:history="1">
            <w:r w:rsidR="00394378" w:rsidRPr="001459DA">
              <w:rPr>
                <w:rStyle w:val="Hyperlink"/>
                <w:noProof/>
              </w:rPr>
              <w:t>Electronic design automation (EDA)</w:t>
            </w:r>
            <w:r w:rsidR="00394378">
              <w:rPr>
                <w:noProof/>
                <w:webHidden/>
              </w:rPr>
              <w:tab/>
            </w:r>
            <w:r w:rsidR="00394378">
              <w:rPr>
                <w:noProof/>
                <w:webHidden/>
              </w:rPr>
              <w:fldChar w:fldCharType="begin"/>
            </w:r>
            <w:r w:rsidR="00394378">
              <w:rPr>
                <w:noProof/>
                <w:webHidden/>
              </w:rPr>
              <w:instrText xml:space="preserve"> PAGEREF _Toc337742675 \h </w:instrText>
            </w:r>
            <w:r w:rsidR="00394378">
              <w:rPr>
                <w:noProof/>
                <w:webHidden/>
              </w:rPr>
            </w:r>
            <w:r w:rsidR="00394378">
              <w:rPr>
                <w:noProof/>
                <w:webHidden/>
              </w:rPr>
              <w:fldChar w:fldCharType="separate"/>
            </w:r>
            <w:r w:rsidR="00820D8C">
              <w:rPr>
                <w:noProof/>
                <w:webHidden/>
              </w:rPr>
              <w:t>5</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76" w:history="1">
            <w:r w:rsidR="00394378" w:rsidRPr="001459DA">
              <w:rPr>
                <w:rStyle w:val="Hyperlink"/>
                <w:noProof/>
              </w:rPr>
              <w:t>Workflow overview</w:t>
            </w:r>
            <w:r w:rsidR="00394378">
              <w:rPr>
                <w:noProof/>
                <w:webHidden/>
              </w:rPr>
              <w:tab/>
            </w:r>
            <w:r w:rsidR="00394378">
              <w:rPr>
                <w:noProof/>
                <w:webHidden/>
              </w:rPr>
              <w:fldChar w:fldCharType="begin"/>
            </w:r>
            <w:r w:rsidR="00394378">
              <w:rPr>
                <w:noProof/>
                <w:webHidden/>
              </w:rPr>
              <w:instrText xml:space="preserve"> PAGEREF _Toc337742676 \h </w:instrText>
            </w:r>
            <w:r w:rsidR="00394378">
              <w:rPr>
                <w:noProof/>
                <w:webHidden/>
              </w:rPr>
            </w:r>
            <w:r w:rsidR="00394378">
              <w:rPr>
                <w:noProof/>
                <w:webHidden/>
              </w:rPr>
              <w:fldChar w:fldCharType="separate"/>
            </w:r>
            <w:r w:rsidR="00820D8C">
              <w:rPr>
                <w:noProof/>
                <w:webHidden/>
              </w:rPr>
              <w:t>6</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77" w:history="1">
            <w:r w:rsidR="00394378" w:rsidRPr="001459DA">
              <w:rPr>
                <w:rStyle w:val="Hyperlink"/>
                <w:noProof/>
              </w:rPr>
              <w:t>Schematic capture</w:t>
            </w:r>
            <w:r w:rsidR="00394378">
              <w:rPr>
                <w:noProof/>
                <w:webHidden/>
              </w:rPr>
              <w:tab/>
            </w:r>
            <w:r w:rsidR="00394378">
              <w:rPr>
                <w:noProof/>
                <w:webHidden/>
              </w:rPr>
              <w:fldChar w:fldCharType="begin"/>
            </w:r>
            <w:r w:rsidR="00394378">
              <w:rPr>
                <w:noProof/>
                <w:webHidden/>
              </w:rPr>
              <w:instrText xml:space="preserve"> PAGEREF _Toc337742677 \h </w:instrText>
            </w:r>
            <w:r w:rsidR="00394378">
              <w:rPr>
                <w:noProof/>
                <w:webHidden/>
              </w:rPr>
            </w:r>
            <w:r w:rsidR="00394378">
              <w:rPr>
                <w:noProof/>
                <w:webHidden/>
              </w:rPr>
              <w:fldChar w:fldCharType="separate"/>
            </w:r>
            <w:r w:rsidR="00820D8C">
              <w:rPr>
                <w:noProof/>
                <w:webHidden/>
              </w:rPr>
              <w:t>6</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78" w:history="1">
            <w:r w:rsidR="00394378" w:rsidRPr="001459DA">
              <w:rPr>
                <w:rStyle w:val="Hyperlink"/>
                <w:noProof/>
              </w:rPr>
              <w:t>Components</w:t>
            </w:r>
            <w:r w:rsidR="00394378">
              <w:rPr>
                <w:noProof/>
                <w:webHidden/>
              </w:rPr>
              <w:tab/>
            </w:r>
            <w:r w:rsidR="00394378">
              <w:rPr>
                <w:noProof/>
                <w:webHidden/>
              </w:rPr>
              <w:fldChar w:fldCharType="begin"/>
            </w:r>
            <w:r w:rsidR="00394378">
              <w:rPr>
                <w:noProof/>
                <w:webHidden/>
              </w:rPr>
              <w:instrText xml:space="preserve"> PAGEREF _Toc337742678 \h </w:instrText>
            </w:r>
            <w:r w:rsidR="00394378">
              <w:rPr>
                <w:noProof/>
                <w:webHidden/>
              </w:rPr>
            </w:r>
            <w:r w:rsidR="00394378">
              <w:rPr>
                <w:noProof/>
                <w:webHidden/>
              </w:rPr>
              <w:fldChar w:fldCharType="separate"/>
            </w:r>
            <w:r w:rsidR="00820D8C">
              <w:rPr>
                <w:noProof/>
                <w:webHidden/>
              </w:rPr>
              <w:t>6</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79" w:history="1">
            <w:r w:rsidR="00394378" w:rsidRPr="001459DA">
              <w:rPr>
                <w:rStyle w:val="Hyperlink"/>
                <w:noProof/>
              </w:rPr>
              <w:t>Basic concepts</w:t>
            </w:r>
            <w:r w:rsidR="00394378">
              <w:rPr>
                <w:noProof/>
                <w:webHidden/>
              </w:rPr>
              <w:tab/>
            </w:r>
            <w:r w:rsidR="00394378">
              <w:rPr>
                <w:noProof/>
                <w:webHidden/>
              </w:rPr>
              <w:fldChar w:fldCharType="begin"/>
            </w:r>
            <w:r w:rsidR="00394378">
              <w:rPr>
                <w:noProof/>
                <w:webHidden/>
              </w:rPr>
              <w:instrText xml:space="preserve"> PAGEREF _Toc337742679 \h </w:instrText>
            </w:r>
            <w:r w:rsidR="00394378">
              <w:rPr>
                <w:noProof/>
                <w:webHidden/>
              </w:rPr>
            </w:r>
            <w:r w:rsidR="00394378">
              <w:rPr>
                <w:noProof/>
                <w:webHidden/>
              </w:rPr>
              <w:fldChar w:fldCharType="separate"/>
            </w:r>
            <w:r w:rsidR="00820D8C">
              <w:rPr>
                <w:noProof/>
                <w:webHidden/>
              </w:rPr>
              <w:t>8</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80" w:history="1">
            <w:r w:rsidR="00394378" w:rsidRPr="001459DA">
              <w:rPr>
                <w:rStyle w:val="Hyperlink"/>
                <w:noProof/>
              </w:rPr>
              <w:t>Good practices</w:t>
            </w:r>
            <w:r w:rsidR="00394378">
              <w:rPr>
                <w:noProof/>
                <w:webHidden/>
              </w:rPr>
              <w:tab/>
            </w:r>
            <w:r w:rsidR="00394378">
              <w:rPr>
                <w:noProof/>
                <w:webHidden/>
              </w:rPr>
              <w:fldChar w:fldCharType="begin"/>
            </w:r>
            <w:r w:rsidR="00394378">
              <w:rPr>
                <w:noProof/>
                <w:webHidden/>
              </w:rPr>
              <w:instrText xml:space="preserve"> PAGEREF _Toc337742680 \h </w:instrText>
            </w:r>
            <w:r w:rsidR="00394378">
              <w:rPr>
                <w:noProof/>
                <w:webHidden/>
              </w:rPr>
            </w:r>
            <w:r w:rsidR="00394378">
              <w:rPr>
                <w:noProof/>
                <w:webHidden/>
              </w:rPr>
              <w:fldChar w:fldCharType="separate"/>
            </w:r>
            <w:r w:rsidR="00820D8C">
              <w:rPr>
                <w:noProof/>
                <w:webHidden/>
              </w:rPr>
              <w:t>8</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81" w:history="1">
            <w:r w:rsidR="00394378" w:rsidRPr="001459DA">
              <w:rPr>
                <w:rStyle w:val="Hyperlink"/>
                <w:noProof/>
              </w:rPr>
              <w:t>Board layout</w:t>
            </w:r>
            <w:r w:rsidR="00394378">
              <w:rPr>
                <w:noProof/>
                <w:webHidden/>
              </w:rPr>
              <w:tab/>
            </w:r>
            <w:r w:rsidR="00394378">
              <w:rPr>
                <w:noProof/>
                <w:webHidden/>
              </w:rPr>
              <w:fldChar w:fldCharType="begin"/>
            </w:r>
            <w:r w:rsidR="00394378">
              <w:rPr>
                <w:noProof/>
                <w:webHidden/>
              </w:rPr>
              <w:instrText xml:space="preserve"> PAGEREF _Toc337742681 \h </w:instrText>
            </w:r>
            <w:r w:rsidR="00394378">
              <w:rPr>
                <w:noProof/>
                <w:webHidden/>
              </w:rPr>
            </w:r>
            <w:r w:rsidR="00394378">
              <w:rPr>
                <w:noProof/>
                <w:webHidden/>
              </w:rPr>
              <w:fldChar w:fldCharType="separate"/>
            </w:r>
            <w:r w:rsidR="00820D8C">
              <w:rPr>
                <w:noProof/>
                <w:webHidden/>
              </w:rPr>
              <w:t>9</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82" w:history="1">
            <w:r w:rsidR="00394378" w:rsidRPr="001459DA">
              <w:rPr>
                <w:rStyle w:val="Hyperlink"/>
                <w:noProof/>
              </w:rPr>
              <w:t>Basic concepts</w:t>
            </w:r>
            <w:r w:rsidR="00394378">
              <w:rPr>
                <w:noProof/>
                <w:webHidden/>
              </w:rPr>
              <w:tab/>
            </w:r>
            <w:r w:rsidR="00394378">
              <w:rPr>
                <w:noProof/>
                <w:webHidden/>
              </w:rPr>
              <w:fldChar w:fldCharType="begin"/>
            </w:r>
            <w:r w:rsidR="00394378">
              <w:rPr>
                <w:noProof/>
                <w:webHidden/>
              </w:rPr>
              <w:instrText xml:space="preserve"> PAGEREF _Toc337742682 \h </w:instrText>
            </w:r>
            <w:r w:rsidR="00394378">
              <w:rPr>
                <w:noProof/>
                <w:webHidden/>
              </w:rPr>
            </w:r>
            <w:r w:rsidR="00394378">
              <w:rPr>
                <w:noProof/>
                <w:webHidden/>
              </w:rPr>
              <w:fldChar w:fldCharType="separate"/>
            </w:r>
            <w:r w:rsidR="00820D8C">
              <w:rPr>
                <w:noProof/>
                <w:webHidden/>
              </w:rPr>
              <w:t>9</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83" w:history="1">
            <w:r w:rsidR="00394378" w:rsidRPr="001459DA">
              <w:rPr>
                <w:rStyle w:val="Hyperlink"/>
                <w:noProof/>
              </w:rPr>
              <w:t>Design rules</w:t>
            </w:r>
            <w:r w:rsidR="00394378">
              <w:rPr>
                <w:noProof/>
                <w:webHidden/>
              </w:rPr>
              <w:tab/>
            </w:r>
            <w:r w:rsidR="00394378">
              <w:rPr>
                <w:noProof/>
                <w:webHidden/>
              </w:rPr>
              <w:fldChar w:fldCharType="begin"/>
            </w:r>
            <w:r w:rsidR="00394378">
              <w:rPr>
                <w:noProof/>
                <w:webHidden/>
              </w:rPr>
              <w:instrText xml:space="preserve"> PAGEREF _Toc337742683 \h </w:instrText>
            </w:r>
            <w:r w:rsidR="00394378">
              <w:rPr>
                <w:noProof/>
                <w:webHidden/>
              </w:rPr>
            </w:r>
            <w:r w:rsidR="00394378">
              <w:rPr>
                <w:noProof/>
                <w:webHidden/>
              </w:rPr>
              <w:fldChar w:fldCharType="separate"/>
            </w:r>
            <w:r w:rsidR="00820D8C">
              <w:rPr>
                <w:noProof/>
                <w:webHidden/>
              </w:rPr>
              <w:t>10</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84" w:history="1">
            <w:r w:rsidR="00394378" w:rsidRPr="001459DA">
              <w:rPr>
                <w:rStyle w:val="Hyperlink"/>
                <w:noProof/>
              </w:rPr>
              <w:t>Practical considerations</w:t>
            </w:r>
            <w:r w:rsidR="00394378">
              <w:rPr>
                <w:noProof/>
                <w:webHidden/>
              </w:rPr>
              <w:tab/>
            </w:r>
            <w:r w:rsidR="00394378">
              <w:rPr>
                <w:noProof/>
                <w:webHidden/>
              </w:rPr>
              <w:fldChar w:fldCharType="begin"/>
            </w:r>
            <w:r w:rsidR="00394378">
              <w:rPr>
                <w:noProof/>
                <w:webHidden/>
              </w:rPr>
              <w:instrText xml:space="preserve"> PAGEREF _Toc337742684 \h </w:instrText>
            </w:r>
            <w:r w:rsidR="00394378">
              <w:rPr>
                <w:noProof/>
                <w:webHidden/>
              </w:rPr>
            </w:r>
            <w:r w:rsidR="00394378">
              <w:rPr>
                <w:noProof/>
                <w:webHidden/>
              </w:rPr>
              <w:fldChar w:fldCharType="separate"/>
            </w:r>
            <w:r w:rsidR="00820D8C">
              <w:rPr>
                <w:noProof/>
                <w:webHidden/>
              </w:rPr>
              <w:t>10</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85" w:history="1">
            <w:r w:rsidR="00394378" w:rsidRPr="001459DA">
              <w:rPr>
                <w:rStyle w:val="Hyperlink"/>
                <w:noProof/>
              </w:rPr>
              <w:t>Good practices</w:t>
            </w:r>
            <w:r w:rsidR="00394378">
              <w:rPr>
                <w:noProof/>
                <w:webHidden/>
              </w:rPr>
              <w:tab/>
            </w:r>
            <w:r w:rsidR="00394378">
              <w:rPr>
                <w:noProof/>
                <w:webHidden/>
              </w:rPr>
              <w:fldChar w:fldCharType="begin"/>
            </w:r>
            <w:r w:rsidR="00394378">
              <w:rPr>
                <w:noProof/>
                <w:webHidden/>
              </w:rPr>
              <w:instrText xml:space="preserve"> PAGEREF _Toc337742685 \h </w:instrText>
            </w:r>
            <w:r w:rsidR="00394378">
              <w:rPr>
                <w:noProof/>
                <w:webHidden/>
              </w:rPr>
            </w:r>
            <w:r w:rsidR="00394378">
              <w:rPr>
                <w:noProof/>
                <w:webHidden/>
              </w:rPr>
              <w:fldChar w:fldCharType="separate"/>
            </w:r>
            <w:r w:rsidR="00820D8C">
              <w:rPr>
                <w:noProof/>
                <w:webHidden/>
              </w:rPr>
              <w:t>10</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86" w:history="1">
            <w:r w:rsidR="00394378" w:rsidRPr="001459DA">
              <w:rPr>
                <w:rStyle w:val="Hyperlink"/>
                <w:noProof/>
              </w:rPr>
              <w:t>Fabrication</w:t>
            </w:r>
            <w:r w:rsidR="00394378">
              <w:rPr>
                <w:noProof/>
                <w:webHidden/>
              </w:rPr>
              <w:tab/>
            </w:r>
            <w:r w:rsidR="00394378">
              <w:rPr>
                <w:noProof/>
                <w:webHidden/>
              </w:rPr>
              <w:fldChar w:fldCharType="begin"/>
            </w:r>
            <w:r w:rsidR="00394378">
              <w:rPr>
                <w:noProof/>
                <w:webHidden/>
              </w:rPr>
              <w:instrText xml:space="preserve"> PAGEREF _Toc337742686 \h </w:instrText>
            </w:r>
            <w:r w:rsidR="00394378">
              <w:rPr>
                <w:noProof/>
                <w:webHidden/>
              </w:rPr>
            </w:r>
            <w:r w:rsidR="00394378">
              <w:rPr>
                <w:noProof/>
                <w:webHidden/>
              </w:rPr>
              <w:fldChar w:fldCharType="separate"/>
            </w:r>
            <w:r w:rsidR="00820D8C">
              <w:rPr>
                <w:noProof/>
                <w:webHidden/>
              </w:rPr>
              <w:t>11</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87" w:history="1">
            <w:r w:rsidR="00394378" w:rsidRPr="001459DA">
              <w:rPr>
                <w:rStyle w:val="Hyperlink"/>
                <w:noProof/>
              </w:rPr>
              <w:t>Verification &amp; design rule checking (DRC)</w:t>
            </w:r>
            <w:r w:rsidR="00394378">
              <w:rPr>
                <w:noProof/>
                <w:webHidden/>
              </w:rPr>
              <w:tab/>
            </w:r>
            <w:r w:rsidR="00394378">
              <w:rPr>
                <w:noProof/>
                <w:webHidden/>
              </w:rPr>
              <w:fldChar w:fldCharType="begin"/>
            </w:r>
            <w:r w:rsidR="00394378">
              <w:rPr>
                <w:noProof/>
                <w:webHidden/>
              </w:rPr>
              <w:instrText xml:space="preserve"> PAGEREF _Toc337742687 \h </w:instrText>
            </w:r>
            <w:r w:rsidR="00394378">
              <w:rPr>
                <w:noProof/>
                <w:webHidden/>
              </w:rPr>
            </w:r>
            <w:r w:rsidR="00394378">
              <w:rPr>
                <w:noProof/>
                <w:webHidden/>
              </w:rPr>
              <w:fldChar w:fldCharType="separate"/>
            </w:r>
            <w:r w:rsidR="00820D8C">
              <w:rPr>
                <w:noProof/>
                <w:webHidden/>
              </w:rPr>
              <w:t>11</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88" w:history="1">
            <w:r w:rsidR="00394378" w:rsidRPr="001459DA">
              <w:rPr>
                <w:rStyle w:val="Hyperlink"/>
                <w:noProof/>
              </w:rPr>
              <w:t>Gerbers</w:t>
            </w:r>
            <w:r w:rsidR="00394378">
              <w:rPr>
                <w:noProof/>
                <w:webHidden/>
              </w:rPr>
              <w:tab/>
            </w:r>
            <w:r w:rsidR="00394378">
              <w:rPr>
                <w:noProof/>
                <w:webHidden/>
              </w:rPr>
              <w:fldChar w:fldCharType="begin"/>
            </w:r>
            <w:r w:rsidR="00394378">
              <w:rPr>
                <w:noProof/>
                <w:webHidden/>
              </w:rPr>
              <w:instrText xml:space="preserve"> PAGEREF _Toc337742688 \h </w:instrText>
            </w:r>
            <w:r w:rsidR="00394378">
              <w:rPr>
                <w:noProof/>
                <w:webHidden/>
              </w:rPr>
            </w:r>
            <w:r w:rsidR="00394378">
              <w:rPr>
                <w:noProof/>
                <w:webHidden/>
              </w:rPr>
              <w:fldChar w:fldCharType="separate"/>
            </w:r>
            <w:r w:rsidR="00820D8C">
              <w:rPr>
                <w:noProof/>
                <w:webHidden/>
              </w:rPr>
              <w:t>11</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89" w:history="1">
            <w:r w:rsidR="00394378" w:rsidRPr="001459DA">
              <w:rPr>
                <w:rStyle w:val="Hyperlink"/>
                <w:noProof/>
              </w:rPr>
              <w:t>Assembly</w:t>
            </w:r>
            <w:r w:rsidR="00394378">
              <w:rPr>
                <w:noProof/>
                <w:webHidden/>
              </w:rPr>
              <w:tab/>
            </w:r>
            <w:r w:rsidR="00394378">
              <w:rPr>
                <w:noProof/>
                <w:webHidden/>
              </w:rPr>
              <w:fldChar w:fldCharType="begin"/>
            </w:r>
            <w:r w:rsidR="00394378">
              <w:rPr>
                <w:noProof/>
                <w:webHidden/>
              </w:rPr>
              <w:instrText xml:space="preserve"> PAGEREF _Toc337742689 \h </w:instrText>
            </w:r>
            <w:r w:rsidR="00394378">
              <w:rPr>
                <w:noProof/>
                <w:webHidden/>
              </w:rPr>
            </w:r>
            <w:r w:rsidR="00394378">
              <w:rPr>
                <w:noProof/>
                <w:webHidden/>
              </w:rPr>
              <w:fldChar w:fldCharType="separate"/>
            </w:r>
            <w:r w:rsidR="00820D8C">
              <w:rPr>
                <w:noProof/>
                <w:webHidden/>
              </w:rPr>
              <w:t>12</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90" w:history="1">
            <w:r w:rsidR="00394378" w:rsidRPr="001459DA">
              <w:rPr>
                <w:rStyle w:val="Hyperlink"/>
                <w:noProof/>
              </w:rPr>
              <w:t>Advanced: Component creation</w:t>
            </w:r>
            <w:r w:rsidR="00394378">
              <w:rPr>
                <w:noProof/>
                <w:webHidden/>
              </w:rPr>
              <w:tab/>
            </w:r>
            <w:r w:rsidR="00394378">
              <w:rPr>
                <w:noProof/>
                <w:webHidden/>
              </w:rPr>
              <w:fldChar w:fldCharType="begin"/>
            </w:r>
            <w:r w:rsidR="00394378">
              <w:rPr>
                <w:noProof/>
                <w:webHidden/>
              </w:rPr>
              <w:instrText xml:space="preserve"> PAGEREF _Toc337742690 \h </w:instrText>
            </w:r>
            <w:r w:rsidR="00394378">
              <w:rPr>
                <w:noProof/>
                <w:webHidden/>
              </w:rPr>
            </w:r>
            <w:r w:rsidR="00394378">
              <w:rPr>
                <w:noProof/>
                <w:webHidden/>
              </w:rPr>
              <w:fldChar w:fldCharType="separate"/>
            </w:r>
            <w:r w:rsidR="00820D8C">
              <w:rPr>
                <w:noProof/>
                <w:webHidden/>
              </w:rPr>
              <w:t>12</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91" w:history="1">
            <w:r w:rsidR="00394378" w:rsidRPr="001459DA">
              <w:rPr>
                <w:rStyle w:val="Hyperlink"/>
                <w:noProof/>
              </w:rPr>
              <w:t>Schematic Symbols</w:t>
            </w:r>
            <w:r w:rsidR="00394378">
              <w:rPr>
                <w:noProof/>
                <w:webHidden/>
              </w:rPr>
              <w:tab/>
            </w:r>
            <w:r w:rsidR="00394378">
              <w:rPr>
                <w:noProof/>
                <w:webHidden/>
              </w:rPr>
              <w:fldChar w:fldCharType="begin"/>
            </w:r>
            <w:r w:rsidR="00394378">
              <w:rPr>
                <w:noProof/>
                <w:webHidden/>
              </w:rPr>
              <w:instrText xml:space="preserve"> PAGEREF _Toc337742691 \h </w:instrText>
            </w:r>
            <w:r w:rsidR="00394378">
              <w:rPr>
                <w:noProof/>
                <w:webHidden/>
              </w:rPr>
            </w:r>
            <w:r w:rsidR="00394378">
              <w:rPr>
                <w:noProof/>
                <w:webHidden/>
              </w:rPr>
              <w:fldChar w:fldCharType="separate"/>
            </w:r>
            <w:r w:rsidR="00820D8C">
              <w:rPr>
                <w:noProof/>
                <w:webHidden/>
              </w:rPr>
              <w:t>12</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692" w:history="1">
            <w:r w:rsidR="00394378" w:rsidRPr="001459DA">
              <w:rPr>
                <w:rStyle w:val="Hyperlink"/>
                <w:noProof/>
              </w:rPr>
              <w:t>Component footprints / patterns</w:t>
            </w:r>
            <w:r w:rsidR="00394378">
              <w:rPr>
                <w:noProof/>
                <w:webHidden/>
              </w:rPr>
              <w:tab/>
            </w:r>
            <w:r w:rsidR="00394378">
              <w:rPr>
                <w:noProof/>
                <w:webHidden/>
              </w:rPr>
              <w:fldChar w:fldCharType="begin"/>
            </w:r>
            <w:r w:rsidR="00394378">
              <w:rPr>
                <w:noProof/>
                <w:webHidden/>
              </w:rPr>
              <w:instrText xml:space="preserve"> PAGEREF _Toc337742692 \h </w:instrText>
            </w:r>
            <w:r w:rsidR="00394378">
              <w:rPr>
                <w:noProof/>
                <w:webHidden/>
              </w:rPr>
            </w:r>
            <w:r w:rsidR="00394378">
              <w:rPr>
                <w:noProof/>
                <w:webHidden/>
              </w:rPr>
              <w:fldChar w:fldCharType="separate"/>
            </w:r>
            <w:r w:rsidR="00820D8C">
              <w:rPr>
                <w:noProof/>
                <w:webHidden/>
              </w:rPr>
              <w:t>13</w:t>
            </w:r>
            <w:r w:rsidR="00394378">
              <w:rPr>
                <w:noProof/>
                <w:webHidden/>
              </w:rPr>
              <w:fldChar w:fldCharType="end"/>
            </w:r>
          </w:hyperlink>
        </w:p>
        <w:p w:rsidR="00394378" w:rsidRDefault="0068618C" w:rsidP="00394378">
          <w:pPr>
            <w:pStyle w:val="TOC1"/>
            <w:tabs>
              <w:tab w:val="right" w:leader="dot" w:pos="10790"/>
            </w:tabs>
            <w:spacing w:after="0"/>
            <w:rPr>
              <w:rFonts w:eastAsiaTheme="minorEastAsia"/>
              <w:noProof/>
              <w:color w:val="auto"/>
              <w:sz w:val="22"/>
            </w:rPr>
          </w:pPr>
          <w:hyperlink w:anchor="_Toc337742693" w:history="1">
            <w:r w:rsidR="00394378" w:rsidRPr="001459DA">
              <w:rPr>
                <w:rStyle w:val="Hyperlink"/>
                <w:noProof/>
              </w:rPr>
              <w:t>Parts List</w:t>
            </w:r>
            <w:r w:rsidR="00394378">
              <w:rPr>
                <w:noProof/>
                <w:webHidden/>
              </w:rPr>
              <w:tab/>
            </w:r>
            <w:r w:rsidR="00394378">
              <w:rPr>
                <w:noProof/>
                <w:webHidden/>
              </w:rPr>
              <w:fldChar w:fldCharType="begin"/>
            </w:r>
            <w:r w:rsidR="00394378">
              <w:rPr>
                <w:noProof/>
                <w:webHidden/>
              </w:rPr>
              <w:instrText xml:space="preserve"> PAGEREF _Toc337742693 \h </w:instrText>
            </w:r>
            <w:r w:rsidR="00394378">
              <w:rPr>
                <w:noProof/>
                <w:webHidden/>
              </w:rPr>
            </w:r>
            <w:r w:rsidR="00394378">
              <w:rPr>
                <w:noProof/>
                <w:webHidden/>
              </w:rPr>
              <w:fldChar w:fldCharType="separate"/>
            </w:r>
            <w:r w:rsidR="00820D8C">
              <w:rPr>
                <w:noProof/>
                <w:webHidden/>
              </w:rPr>
              <w:t>14</w:t>
            </w:r>
            <w:r w:rsidR="00394378">
              <w:rPr>
                <w:noProof/>
                <w:webHidden/>
              </w:rPr>
              <w:fldChar w:fldCharType="end"/>
            </w:r>
          </w:hyperlink>
        </w:p>
        <w:p w:rsidR="00394378" w:rsidRDefault="0068618C" w:rsidP="00394378">
          <w:pPr>
            <w:pStyle w:val="TOC1"/>
            <w:tabs>
              <w:tab w:val="right" w:leader="dot" w:pos="10790"/>
            </w:tabs>
            <w:spacing w:after="0"/>
            <w:rPr>
              <w:rFonts w:eastAsiaTheme="minorEastAsia"/>
              <w:noProof/>
              <w:color w:val="auto"/>
              <w:sz w:val="22"/>
            </w:rPr>
          </w:pPr>
          <w:hyperlink w:anchor="_Toc337742694" w:history="1">
            <w:r w:rsidR="00394378" w:rsidRPr="001459DA">
              <w:rPr>
                <w:rStyle w:val="Hyperlink"/>
                <w:noProof/>
              </w:rPr>
              <w:t>Lab Manual</w:t>
            </w:r>
            <w:r w:rsidR="00394378">
              <w:rPr>
                <w:noProof/>
                <w:webHidden/>
              </w:rPr>
              <w:tab/>
            </w:r>
            <w:r w:rsidR="00394378">
              <w:rPr>
                <w:noProof/>
                <w:webHidden/>
              </w:rPr>
              <w:fldChar w:fldCharType="begin"/>
            </w:r>
            <w:r w:rsidR="00394378">
              <w:rPr>
                <w:noProof/>
                <w:webHidden/>
              </w:rPr>
              <w:instrText xml:space="preserve"> PAGEREF _Toc337742694 \h </w:instrText>
            </w:r>
            <w:r w:rsidR="00394378">
              <w:rPr>
                <w:noProof/>
                <w:webHidden/>
              </w:rPr>
            </w:r>
            <w:r w:rsidR="00394378">
              <w:rPr>
                <w:noProof/>
                <w:webHidden/>
              </w:rPr>
              <w:fldChar w:fldCharType="separate"/>
            </w:r>
            <w:r w:rsidR="00820D8C">
              <w:rPr>
                <w:noProof/>
                <w:webHidden/>
              </w:rPr>
              <w:t>14</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95" w:history="1">
            <w:r w:rsidR="00394378" w:rsidRPr="001459DA">
              <w:rPr>
                <w:rStyle w:val="Hyperlink"/>
                <w:noProof/>
              </w:rPr>
              <w:t>Lab 3.0: Pre-lab: setup and circuit overview</w:t>
            </w:r>
            <w:r w:rsidR="00394378">
              <w:rPr>
                <w:noProof/>
                <w:webHidden/>
              </w:rPr>
              <w:tab/>
            </w:r>
            <w:r w:rsidR="00394378">
              <w:rPr>
                <w:noProof/>
                <w:webHidden/>
              </w:rPr>
              <w:fldChar w:fldCharType="begin"/>
            </w:r>
            <w:r w:rsidR="00394378">
              <w:rPr>
                <w:noProof/>
                <w:webHidden/>
              </w:rPr>
              <w:instrText xml:space="preserve"> PAGEREF _Toc337742695 \h </w:instrText>
            </w:r>
            <w:r w:rsidR="00394378">
              <w:rPr>
                <w:noProof/>
                <w:webHidden/>
              </w:rPr>
            </w:r>
            <w:r w:rsidR="00394378">
              <w:rPr>
                <w:noProof/>
                <w:webHidden/>
              </w:rPr>
              <w:fldChar w:fldCharType="separate"/>
            </w:r>
            <w:r w:rsidR="00820D8C">
              <w:rPr>
                <w:noProof/>
                <w:webHidden/>
              </w:rPr>
              <w:t>14</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96" w:history="1">
            <w:r w:rsidR="00394378" w:rsidRPr="001459DA">
              <w:rPr>
                <w:rStyle w:val="Hyperlink"/>
                <w:noProof/>
              </w:rPr>
              <w:t>Lab 3.1: Circuit design</w:t>
            </w:r>
            <w:r w:rsidR="00394378">
              <w:rPr>
                <w:noProof/>
                <w:webHidden/>
              </w:rPr>
              <w:tab/>
            </w:r>
            <w:r w:rsidR="00394378">
              <w:rPr>
                <w:noProof/>
                <w:webHidden/>
              </w:rPr>
              <w:fldChar w:fldCharType="begin"/>
            </w:r>
            <w:r w:rsidR="00394378">
              <w:rPr>
                <w:noProof/>
                <w:webHidden/>
              </w:rPr>
              <w:instrText xml:space="preserve"> PAGEREF _Toc337742696 \h </w:instrText>
            </w:r>
            <w:r w:rsidR="00394378">
              <w:rPr>
                <w:noProof/>
                <w:webHidden/>
              </w:rPr>
            </w:r>
            <w:r w:rsidR="00394378">
              <w:rPr>
                <w:noProof/>
                <w:webHidden/>
              </w:rPr>
              <w:fldChar w:fldCharType="separate"/>
            </w:r>
            <w:r w:rsidR="00820D8C">
              <w:rPr>
                <w:noProof/>
                <w:webHidden/>
              </w:rPr>
              <w:t>15</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97" w:history="1">
            <w:r w:rsidR="00394378" w:rsidRPr="001459DA">
              <w:rPr>
                <w:rStyle w:val="Hyperlink"/>
                <w:noProof/>
              </w:rPr>
              <w:t>Lab 3.2: Schematic entry</w:t>
            </w:r>
            <w:r w:rsidR="00394378">
              <w:rPr>
                <w:noProof/>
                <w:webHidden/>
              </w:rPr>
              <w:tab/>
            </w:r>
            <w:r w:rsidR="00394378">
              <w:rPr>
                <w:noProof/>
                <w:webHidden/>
              </w:rPr>
              <w:fldChar w:fldCharType="begin"/>
            </w:r>
            <w:r w:rsidR="00394378">
              <w:rPr>
                <w:noProof/>
                <w:webHidden/>
              </w:rPr>
              <w:instrText xml:space="preserve"> PAGEREF _Toc337742697 \h </w:instrText>
            </w:r>
            <w:r w:rsidR="00394378">
              <w:rPr>
                <w:noProof/>
                <w:webHidden/>
              </w:rPr>
            </w:r>
            <w:r w:rsidR="00394378">
              <w:rPr>
                <w:noProof/>
                <w:webHidden/>
              </w:rPr>
              <w:fldChar w:fldCharType="separate"/>
            </w:r>
            <w:r w:rsidR="00820D8C">
              <w:rPr>
                <w:noProof/>
                <w:webHidden/>
              </w:rPr>
              <w:t>15</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98" w:history="1">
            <w:r w:rsidR="00394378" w:rsidRPr="001459DA">
              <w:rPr>
                <w:rStyle w:val="Hyperlink"/>
                <w:noProof/>
              </w:rPr>
              <w:t>Lab 3.3: Layout</w:t>
            </w:r>
            <w:r w:rsidR="00394378">
              <w:rPr>
                <w:noProof/>
                <w:webHidden/>
              </w:rPr>
              <w:tab/>
            </w:r>
            <w:r w:rsidR="00394378">
              <w:rPr>
                <w:noProof/>
                <w:webHidden/>
              </w:rPr>
              <w:fldChar w:fldCharType="begin"/>
            </w:r>
            <w:r w:rsidR="00394378">
              <w:rPr>
                <w:noProof/>
                <w:webHidden/>
              </w:rPr>
              <w:instrText xml:space="preserve"> PAGEREF _Toc337742698 \h </w:instrText>
            </w:r>
            <w:r w:rsidR="00394378">
              <w:rPr>
                <w:noProof/>
                <w:webHidden/>
              </w:rPr>
            </w:r>
            <w:r w:rsidR="00394378">
              <w:rPr>
                <w:noProof/>
                <w:webHidden/>
              </w:rPr>
              <w:fldChar w:fldCharType="separate"/>
            </w:r>
            <w:r w:rsidR="00820D8C">
              <w:rPr>
                <w:noProof/>
                <w:webHidden/>
              </w:rPr>
              <w:t>18</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699" w:history="1">
            <w:r w:rsidR="00394378" w:rsidRPr="001459DA">
              <w:rPr>
                <w:rStyle w:val="Hyperlink"/>
                <w:noProof/>
              </w:rPr>
              <w:t>Lab 3.4: Forward annotation</w:t>
            </w:r>
            <w:r w:rsidR="00394378">
              <w:rPr>
                <w:noProof/>
                <w:webHidden/>
              </w:rPr>
              <w:tab/>
            </w:r>
            <w:r w:rsidR="00394378">
              <w:rPr>
                <w:noProof/>
                <w:webHidden/>
              </w:rPr>
              <w:fldChar w:fldCharType="begin"/>
            </w:r>
            <w:r w:rsidR="00394378">
              <w:rPr>
                <w:noProof/>
                <w:webHidden/>
              </w:rPr>
              <w:instrText xml:space="preserve"> PAGEREF _Toc337742699 \h </w:instrText>
            </w:r>
            <w:r w:rsidR="00394378">
              <w:rPr>
                <w:noProof/>
                <w:webHidden/>
              </w:rPr>
            </w:r>
            <w:r w:rsidR="00394378">
              <w:rPr>
                <w:noProof/>
                <w:webHidden/>
              </w:rPr>
              <w:fldChar w:fldCharType="separate"/>
            </w:r>
            <w:r w:rsidR="00820D8C">
              <w:rPr>
                <w:noProof/>
                <w:webHidden/>
              </w:rPr>
              <w:t>20</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00" w:history="1">
            <w:r w:rsidR="00394378" w:rsidRPr="001459DA">
              <w:rPr>
                <w:rStyle w:val="Hyperlink"/>
                <w:noProof/>
              </w:rPr>
              <w:t>Lab 3.5: Design verification</w:t>
            </w:r>
            <w:r w:rsidR="00394378">
              <w:rPr>
                <w:noProof/>
                <w:webHidden/>
              </w:rPr>
              <w:tab/>
            </w:r>
            <w:r w:rsidR="00394378">
              <w:rPr>
                <w:noProof/>
                <w:webHidden/>
              </w:rPr>
              <w:fldChar w:fldCharType="begin"/>
            </w:r>
            <w:r w:rsidR="00394378">
              <w:rPr>
                <w:noProof/>
                <w:webHidden/>
              </w:rPr>
              <w:instrText xml:space="preserve"> PAGEREF _Toc337742700 \h </w:instrText>
            </w:r>
            <w:r w:rsidR="00394378">
              <w:rPr>
                <w:noProof/>
                <w:webHidden/>
              </w:rPr>
            </w:r>
            <w:r w:rsidR="00394378">
              <w:rPr>
                <w:noProof/>
                <w:webHidden/>
              </w:rPr>
              <w:fldChar w:fldCharType="separate"/>
            </w:r>
            <w:r w:rsidR="00820D8C">
              <w:rPr>
                <w:noProof/>
                <w:webHidden/>
              </w:rPr>
              <w:t>22</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01" w:history="1">
            <w:r w:rsidR="00394378" w:rsidRPr="001459DA">
              <w:rPr>
                <w:rStyle w:val="Hyperlink"/>
                <w:noProof/>
              </w:rPr>
              <w:t>Lab 3.6: Fabrication data</w:t>
            </w:r>
            <w:r w:rsidR="00394378">
              <w:rPr>
                <w:noProof/>
                <w:webHidden/>
              </w:rPr>
              <w:tab/>
            </w:r>
            <w:r w:rsidR="00394378">
              <w:rPr>
                <w:noProof/>
                <w:webHidden/>
              </w:rPr>
              <w:fldChar w:fldCharType="begin"/>
            </w:r>
            <w:r w:rsidR="00394378">
              <w:rPr>
                <w:noProof/>
                <w:webHidden/>
              </w:rPr>
              <w:instrText xml:space="preserve"> PAGEREF _Toc337742701 \h </w:instrText>
            </w:r>
            <w:r w:rsidR="00394378">
              <w:rPr>
                <w:noProof/>
                <w:webHidden/>
              </w:rPr>
            </w:r>
            <w:r w:rsidR="00394378">
              <w:rPr>
                <w:noProof/>
                <w:webHidden/>
              </w:rPr>
              <w:fldChar w:fldCharType="separate"/>
            </w:r>
            <w:r w:rsidR="00820D8C">
              <w:rPr>
                <w:noProof/>
                <w:webHidden/>
              </w:rPr>
              <w:t>22</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02" w:history="1">
            <w:r w:rsidR="00394378" w:rsidRPr="001459DA">
              <w:rPr>
                <w:rStyle w:val="Hyperlink"/>
                <w:noProof/>
              </w:rPr>
              <w:t>Lab 3.7: Extra for Experts: Component creation &amp; surface mount</w:t>
            </w:r>
            <w:r w:rsidR="00394378">
              <w:rPr>
                <w:noProof/>
                <w:webHidden/>
              </w:rPr>
              <w:tab/>
            </w:r>
            <w:r w:rsidR="00394378">
              <w:rPr>
                <w:noProof/>
                <w:webHidden/>
              </w:rPr>
              <w:fldChar w:fldCharType="begin"/>
            </w:r>
            <w:r w:rsidR="00394378">
              <w:rPr>
                <w:noProof/>
                <w:webHidden/>
              </w:rPr>
              <w:instrText xml:space="preserve"> PAGEREF _Toc337742702 \h </w:instrText>
            </w:r>
            <w:r w:rsidR="00394378">
              <w:rPr>
                <w:noProof/>
                <w:webHidden/>
              </w:rPr>
            </w:r>
            <w:r w:rsidR="00394378">
              <w:rPr>
                <w:noProof/>
                <w:webHidden/>
              </w:rPr>
              <w:fldChar w:fldCharType="separate"/>
            </w:r>
            <w:r w:rsidR="00820D8C">
              <w:rPr>
                <w:noProof/>
                <w:webHidden/>
              </w:rPr>
              <w:t>24</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703" w:history="1">
            <w:r w:rsidR="00394378" w:rsidRPr="001459DA">
              <w:rPr>
                <w:rStyle w:val="Hyperlink"/>
                <w:noProof/>
              </w:rPr>
              <w:t>Pattern creation</w:t>
            </w:r>
            <w:r w:rsidR="00394378">
              <w:rPr>
                <w:noProof/>
                <w:webHidden/>
              </w:rPr>
              <w:tab/>
            </w:r>
            <w:r w:rsidR="00394378">
              <w:rPr>
                <w:noProof/>
                <w:webHidden/>
              </w:rPr>
              <w:fldChar w:fldCharType="begin"/>
            </w:r>
            <w:r w:rsidR="00394378">
              <w:rPr>
                <w:noProof/>
                <w:webHidden/>
              </w:rPr>
              <w:instrText xml:space="preserve"> PAGEREF _Toc337742703 \h </w:instrText>
            </w:r>
            <w:r w:rsidR="00394378">
              <w:rPr>
                <w:noProof/>
                <w:webHidden/>
              </w:rPr>
            </w:r>
            <w:r w:rsidR="00394378">
              <w:rPr>
                <w:noProof/>
                <w:webHidden/>
              </w:rPr>
              <w:fldChar w:fldCharType="separate"/>
            </w:r>
            <w:r w:rsidR="00820D8C">
              <w:rPr>
                <w:noProof/>
                <w:webHidden/>
              </w:rPr>
              <w:t>24</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704" w:history="1">
            <w:r w:rsidR="00394378" w:rsidRPr="001459DA">
              <w:rPr>
                <w:rStyle w:val="Hyperlink"/>
                <w:noProof/>
              </w:rPr>
              <w:t>Component creation</w:t>
            </w:r>
            <w:r w:rsidR="00394378">
              <w:rPr>
                <w:noProof/>
                <w:webHidden/>
              </w:rPr>
              <w:tab/>
            </w:r>
            <w:r w:rsidR="00394378">
              <w:rPr>
                <w:noProof/>
                <w:webHidden/>
              </w:rPr>
              <w:fldChar w:fldCharType="begin"/>
            </w:r>
            <w:r w:rsidR="00394378">
              <w:rPr>
                <w:noProof/>
                <w:webHidden/>
              </w:rPr>
              <w:instrText xml:space="preserve"> PAGEREF _Toc337742704 \h </w:instrText>
            </w:r>
            <w:r w:rsidR="00394378">
              <w:rPr>
                <w:noProof/>
                <w:webHidden/>
              </w:rPr>
            </w:r>
            <w:r w:rsidR="00394378">
              <w:rPr>
                <w:noProof/>
                <w:webHidden/>
              </w:rPr>
              <w:fldChar w:fldCharType="separate"/>
            </w:r>
            <w:r w:rsidR="00820D8C">
              <w:rPr>
                <w:noProof/>
                <w:webHidden/>
              </w:rPr>
              <w:t>28</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705" w:history="1">
            <w:r w:rsidR="00394378" w:rsidRPr="001459DA">
              <w:rPr>
                <w:rStyle w:val="Hyperlink"/>
                <w:noProof/>
              </w:rPr>
              <w:t>Revising the schematic</w:t>
            </w:r>
            <w:r w:rsidR="00394378">
              <w:rPr>
                <w:noProof/>
                <w:webHidden/>
              </w:rPr>
              <w:tab/>
            </w:r>
            <w:r w:rsidR="00394378">
              <w:rPr>
                <w:noProof/>
                <w:webHidden/>
              </w:rPr>
              <w:fldChar w:fldCharType="begin"/>
            </w:r>
            <w:r w:rsidR="00394378">
              <w:rPr>
                <w:noProof/>
                <w:webHidden/>
              </w:rPr>
              <w:instrText xml:space="preserve"> PAGEREF _Toc337742705 \h </w:instrText>
            </w:r>
            <w:r w:rsidR="00394378">
              <w:rPr>
                <w:noProof/>
                <w:webHidden/>
              </w:rPr>
            </w:r>
            <w:r w:rsidR="00394378">
              <w:rPr>
                <w:noProof/>
                <w:webHidden/>
              </w:rPr>
              <w:fldChar w:fldCharType="separate"/>
            </w:r>
            <w:r w:rsidR="00820D8C">
              <w:rPr>
                <w:noProof/>
                <w:webHidden/>
              </w:rPr>
              <w:t>31</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706" w:history="1">
            <w:r w:rsidR="00394378" w:rsidRPr="001459DA">
              <w:rPr>
                <w:rStyle w:val="Hyperlink"/>
                <w:noProof/>
              </w:rPr>
              <w:t>Revising the board</w:t>
            </w:r>
            <w:r w:rsidR="00394378">
              <w:rPr>
                <w:noProof/>
                <w:webHidden/>
              </w:rPr>
              <w:tab/>
            </w:r>
            <w:r w:rsidR="00394378">
              <w:rPr>
                <w:noProof/>
                <w:webHidden/>
              </w:rPr>
              <w:fldChar w:fldCharType="begin"/>
            </w:r>
            <w:r w:rsidR="00394378">
              <w:rPr>
                <w:noProof/>
                <w:webHidden/>
              </w:rPr>
              <w:instrText xml:space="preserve"> PAGEREF _Toc337742706 \h </w:instrText>
            </w:r>
            <w:r w:rsidR="00394378">
              <w:rPr>
                <w:noProof/>
                <w:webHidden/>
              </w:rPr>
            </w:r>
            <w:r w:rsidR="00394378">
              <w:rPr>
                <w:noProof/>
                <w:webHidden/>
              </w:rPr>
              <w:fldChar w:fldCharType="separate"/>
            </w:r>
            <w:r w:rsidR="00820D8C">
              <w:rPr>
                <w:noProof/>
                <w:webHidden/>
              </w:rPr>
              <w:t>32</w:t>
            </w:r>
            <w:r w:rsidR="00394378">
              <w:rPr>
                <w:noProof/>
                <w:webHidden/>
              </w:rPr>
              <w:fldChar w:fldCharType="end"/>
            </w:r>
          </w:hyperlink>
        </w:p>
        <w:p w:rsidR="00394378" w:rsidRDefault="0068618C" w:rsidP="00394378">
          <w:pPr>
            <w:pStyle w:val="TOC1"/>
            <w:tabs>
              <w:tab w:val="right" w:leader="dot" w:pos="10790"/>
            </w:tabs>
            <w:spacing w:after="0"/>
            <w:rPr>
              <w:rFonts w:eastAsiaTheme="minorEastAsia"/>
              <w:noProof/>
              <w:color w:val="auto"/>
              <w:sz w:val="22"/>
            </w:rPr>
          </w:pPr>
          <w:hyperlink w:anchor="_Toc337742707" w:history="1">
            <w:r w:rsidR="00394378" w:rsidRPr="001459DA">
              <w:rPr>
                <w:rStyle w:val="Hyperlink"/>
                <w:noProof/>
              </w:rPr>
              <w:t>Design Software</w:t>
            </w:r>
            <w:r w:rsidR="00394378">
              <w:rPr>
                <w:noProof/>
                <w:webHidden/>
              </w:rPr>
              <w:tab/>
            </w:r>
            <w:r w:rsidR="00394378">
              <w:rPr>
                <w:noProof/>
                <w:webHidden/>
              </w:rPr>
              <w:fldChar w:fldCharType="begin"/>
            </w:r>
            <w:r w:rsidR="00394378">
              <w:rPr>
                <w:noProof/>
                <w:webHidden/>
              </w:rPr>
              <w:instrText xml:space="preserve"> PAGEREF _Toc337742707 \h </w:instrText>
            </w:r>
            <w:r w:rsidR="00394378">
              <w:rPr>
                <w:noProof/>
                <w:webHidden/>
              </w:rPr>
            </w:r>
            <w:r w:rsidR="00394378">
              <w:rPr>
                <w:noProof/>
                <w:webHidden/>
              </w:rPr>
              <w:fldChar w:fldCharType="separate"/>
            </w:r>
            <w:r w:rsidR="00820D8C">
              <w:rPr>
                <w:noProof/>
                <w:webHidden/>
              </w:rPr>
              <w:t>33</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08" w:history="1">
            <w:r w:rsidR="00394378" w:rsidRPr="001459DA">
              <w:rPr>
                <w:rStyle w:val="Hyperlink"/>
                <w:noProof/>
              </w:rPr>
              <w:t>Free &amp; Open Source</w:t>
            </w:r>
            <w:r w:rsidR="00394378">
              <w:rPr>
                <w:noProof/>
                <w:webHidden/>
              </w:rPr>
              <w:tab/>
            </w:r>
            <w:r w:rsidR="00394378">
              <w:rPr>
                <w:noProof/>
                <w:webHidden/>
              </w:rPr>
              <w:fldChar w:fldCharType="begin"/>
            </w:r>
            <w:r w:rsidR="00394378">
              <w:rPr>
                <w:noProof/>
                <w:webHidden/>
              </w:rPr>
              <w:instrText xml:space="preserve"> PAGEREF _Toc337742708 \h </w:instrText>
            </w:r>
            <w:r w:rsidR="00394378">
              <w:rPr>
                <w:noProof/>
                <w:webHidden/>
              </w:rPr>
            </w:r>
            <w:r w:rsidR="00394378">
              <w:rPr>
                <w:noProof/>
                <w:webHidden/>
              </w:rPr>
              <w:fldChar w:fldCharType="separate"/>
            </w:r>
            <w:r w:rsidR="00820D8C">
              <w:rPr>
                <w:noProof/>
                <w:webHidden/>
              </w:rPr>
              <w:t>33</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09" w:history="1">
            <w:r w:rsidR="00394378" w:rsidRPr="001459DA">
              <w:rPr>
                <w:rStyle w:val="Hyperlink"/>
                <w:noProof/>
              </w:rPr>
              <w:t>Commercial</w:t>
            </w:r>
            <w:r w:rsidR="00394378">
              <w:rPr>
                <w:noProof/>
                <w:webHidden/>
              </w:rPr>
              <w:tab/>
            </w:r>
            <w:r w:rsidR="00394378">
              <w:rPr>
                <w:noProof/>
                <w:webHidden/>
              </w:rPr>
              <w:fldChar w:fldCharType="begin"/>
            </w:r>
            <w:r w:rsidR="00394378">
              <w:rPr>
                <w:noProof/>
                <w:webHidden/>
              </w:rPr>
              <w:instrText xml:space="preserve"> PAGEREF _Toc337742709 \h </w:instrText>
            </w:r>
            <w:r w:rsidR="00394378">
              <w:rPr>
                <w:noProof/>
                <w:webHidden/>
              </w:rPr>
            </w:r>
            <w:r w:rsidR="00394378">
              <w:rPr>
                <w:noProof/>
                <w:webHidden/>
              </w:rPr>
              <w:fldChar w:fldCharType="separate"/>
            </w:r>
            <w:r w:rsidR="00820D8C">
              <w:rPr>
                <w:noProof/>
                <w:webHidden/>
              </w:rPr>
              <w:t>33</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710" w:history="1">
            <w:r w:rsidR="00394378" w:rsidRPr="001459DA">
              <w:rPr>
                <w:rStyle w:val="Hyperlink"/>
                <w:noProof/>
              </w:rPr>
              <w:t>Software you can afford</w:t>
            </w:r>
            <w:r w:rsidR="00394378">
              <w:rPr>
                <w:noProof/>
                <w:webHidden/>
              </w:rPr>
              <w:tab/>
            </w:r>
            <w:r w:rsidR="00394378">
              <w:rPr>
                <w:noProof/>
                <w:webHidden/>
              </w:rPr>
              <w:fldChar w:fldCharType="begin"/>
            </w:r>
            <w:r w:rsidR="00394378">
              <w:rPr>
                <w:noProof/>
                <w:webHidden/>
              </w:rPr>
              <w:instrText xml:space="preserve"> PAGEREF _Toc337742710 \h </w:instrText>
            </w:r>
            <w:r w:rsidR="00394378">
              <w:rPr>
                <w:noProof/>
                <w:webHidden/>
              </w:rPr>
            </w:r>
            <w:r w:rsidR="00394378">
              <w:rPr>
                <w:noProof/>
                <w:webHidden/>
              </w:rPr>
              <w:fldChar w:fldCharType="separate"/>
            </w:r>
            <w:r w:rsidR="00820D8C">
              <w:rPr>
                <w:noProof/>
                <w:webHidden/>
              </w:rPr>
              <w:t>33</w:t>
            </w:r>
            <w:r w:rsidR="00394378">
              <w:rPr>
                <w:noProof/>
                <w:webHidden/>
              </w:rPr>
              <w:fldChar w:fldCharType="end"/>
            </w:r>
          </w:hyperlink>
        </w:p>
        <w:p w:rsidR="00394378" w:rsidRDefault="0068618C" w:rsidP="00394378">
          <w:pPr>
            <w:pStyle w:val="TOC3"/>
            <w:rPr>
              <w:rFonts w:eastAsiaTheme="minorEastAsia"/>
              <w:noProof/>
              <w:color w:val="auto"/>
              <w:sz w:val="22"/>
            </w:rPr>
          </w:pPr>
          <w:hyperlink w:anchor="_Toc337742711" w:history="1">
            <w:r w:rsidR="00394378" w:rsidRPr="001459DA">
              <w:rPr>
                <w:rStyle w:val="Hyperlink"/>
                <w:noProof/>
              </w:rPr>
              <w:t>Software for the 1%</w:t>
            </w:r>
            <w:r w:rsidR="00394378">
              <w:rPr>
                <w:noProof/>
                <w:webHidden/>
              </w:rPr>
              <w:tab/>
            </w:r>
            <w:r w:rsidR="00394378">
              <w:rPr>
                <w:noProof/>
                <w:webHidden/>
              </w:rPr>
              <w:fldChar w:fldCharType="begin"/>
            </w:r>
            <w:r w:rsidR="00394378">
              <w:rPr>
                <w:noProof/>
                <w:webHidden/>
              </w:rPr>
              <w:instrText xml:space="preserve"> PAGEREF _Toc337742711 \h </w:instrText>
            </w:r>
            <w:r w:rsidR="00394378">
              <w:rPr>
                <w:noProof/>
                <w:webHidden/>
              </w:rPr>
            </w:r>
            <w:r w:rsidR="00394378">
              <w:rPr>
                <w:noProof/>
                <w:webHidden/>
              </w:rPr>
              <w:fldChar w:fldCharType="separate"/>
            </w:r>
            <w:r w:rsidR="00820D8C">
              <w:rPr>
                <w:noProof/>
                <w:webHidden/>
              </w:rPr>
              <w:t>33</w:t>
            </w:r>
            <w:r w:rsidR="00394378">
              <w:rPr>
                <w:noProof/>
                <w:webHidden/>
              </w:rPr>
              <w:fldChar w:fldCharType="end"/>
            </w:r>
          </w:hyperlink>
        </w:p>
        <w:p w:rsidR="00394378" w:rsidRDefault="0068618C" w:rsidP="00394378">
          <w:pPr>
            <w:pStyle w:val="TOC1"/>
            <w:tabs>
              <w:tab w:val="right" w:leader="dot" w:pos="10790"/>
            </w:tabs>
            <w:spacing w:after="0"/>
            <w:rPr>
              <w:rFonts w:eastAsiaTheme="minorEastAsia"/>
              <w:noProof/>
              <w:color w:val="auto"/>
              <w:sz w:val="22"/>
            </w:rPr>
          </w:pPr>
          <w:hyperlink w:anchor="_Toc337742712" w:history="1">
            <w:r w:rsidR="00394378" w:rsidRPr="001459DA">
              <w:rPr>
                <w:rStyle w:val="Hyperlink"/>
                <w:noProof/>
              </w:rPr>
              <w:t>PCBs and You</w:t>
            </w:r>
            <w:r w:rsidR="00394378">
              <w:rPr>
                <w:noProof/>
                <w:webHidden/>
              </w:rPr>
              <w:tab/>
            </w:r>
            <w:r w:rsidR="00394378">
              <w:rPr>
                <w:noProof/>
                <w:webHidden/>
              </w:rPr>
              <w:fldChar w:fldCharType="begin"/>
            </w:r>
            <w:r w:rsidR="00394378">
              <w:rPr>
                <w:noProof/>
                <w:webHidden/>
              </w:rPr>
              <w:instrText xml:space="preserve"> PAGEREF _Toc337742712 \h </w:instrText>
            </w:r>
            <w:r w:rsidR="00394378">
              <w:rPr>
                <w:noProof/>
                <w:webHidden/>
              </w:rPr>
            </w:r>
            <w:r w:rsidR="00394378">
              <w:rPr>
                <w:noProof/>
                <w:webHidden/>
              </w:rPr>
              <w:fldChar w:fldCharType="separate"/>
            </w:r>
            <w:r w:rsidR="00820D8C">
              <w:rPr>
                <w:noProof/>
                <w:webHidden/>
              </w:rPr>
              <w:t>34</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13" w:history="1">
            <w:r w:rsidR="00394378" w:rsidRPr="001459DA">
              <w:rPr>
                <w:rStyle w:val="Hyperlink"/>
                <w:noProof/>
              </w:rPr>
              <w:t>Advanced Circuits</w:t>
            </w:r>
            <w:r w:rsidR="00394378">
              <w:rPr>
                <w:noProof/>
                <w:webHidden/>
              </w:rPr>
              <w:tab/>
            </w:r>
            <w:r w:rsidR="00394378">
              <w:rPr>
                <w:noProof/>
                <w:webHidden/>
              </w:rPr>
              <w:fldChar w:fldCharType="begin"/>
            </w:r>
            <w:r w:rsidR="00394378">
              <w:rPr>
                <w:noProof/>
                <w:webHidden/>
              </w:rPr>
              <w:instrText xml:space="preserve"> PAGEREF _Toc337742713 \h </w:instrText>
            </w:r>
            <w:r w:rsidR="00394378">
              <w:rPr>
                <w:noProof/>
                <w:webHidden/>
              </w:rPr>
            </w:r>
            <w:r w:rsidR="00394378">
              <w:rPr>
                <w:noProof/>
                <w:webHidden/>
              </w:rPr>
              <w:fldChar w:fldCharType="separate"/>
            </w:r>
            <w:r w:rsidR="00820D8C">
              <w:rPr>
                <w:noProof/>
                <w:webHidden/>
              </w:rPr>
              <w:t>34</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14" w:history="1">
            <w:r w:rsidR="00394378" w:rsidRPr="001459DA">
              <w:rPr>
                <w:rStyle w:val="Hyperlink"/>
                <w:noProof/>
              </w:rPr>
              <w:t>BatchPCB</w:t>
            </w:r>
            <w:r w:rsidR="00394378">
              <w:rPr>
                <w:noProof/>
                <w:webHidden/>
              </w:rPr>
              <w:tab/>
            </w:r>
            <w:r w:rsidR="00394378">
              <w:rPr>
                <w:noProof/>
                <w:webHidden/>
              </w:rPr>
              <w:fldChar w:fldCharType="begin"/>
            </w:r>
            <w:r w:rsidR="00394378">
              <w:rPr>
                <w:noProof/>
                <w:webHidden/>
              </w:rPr>
              <w:instrText xml:space="preserve"> PAGEREF _Toc337742714 \h </w:instrText>
            </w:r>
            <w:r w:rsidR="00394378">
              <w:rPr>
                <w:noProof/>
                <w:webHidden/>
              </w:rPr>
            </w:r>
            <w:r w:rsidR="00394378">
              <w:rPr>
                <w:noProof/>
                <w:webHidden/>
              </w:rPr>
              <w:fldChar w:fldCharType="separate"/>
            </w:r>
            <w:r w:rsidR="00820D8C">
              <w:rPr>
                <w:noProof/>
                <w:webHidden/>
              </w:rPr>
              <w:t>34</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15" w:history="1">
            <w:r w:rsidR="00394378" w:rsidRPr="001459DA">
              <w:rPr>
                <w:rStyle w:val="Hyperlink"/>
                <w:noProof/>
              </w:rPr>
              <w:t>Dorkbot PDX / OSH Park</w:t>
            </w:r>
            <w:r w:rsidR="00394378">
              <w:rPr>
                <w:noProof/>
                <w:webHidden/>
              </w:rPr>
              <w:tab/>
            </w:r>
            <w:r w:rsidR="00394378">
              <w:rPr>
                <w:noProof/>
                <w:webHidden/>
              </w:rPr>
              <w:fldChar w:fldCharType="begin"/>
            </w:r>
            <w:r w:rsidR="00394378">
              <w:rPr>
                <w:noProof/>
                <w:webHidden/>
              </w:rPr>
              <w:instrText xml:space="preserve"> PAGEREF _Toc337742715 \h </w:instrText>
            </w:r>
            <w:r w:rsidR="00394378">
              <w:rPr>
                <w:noProof/>
                <w:webHidden/>
              </w:rPr>
            </w:r>
            <w:r w:rsidR="00394378">
              <w:rPr>
                <w:noProof/>
                <w:webHidden/>
              </w:rPr>
              <w:fldChar w:fldCharType="separate"/>
            </w:r>
            <w:r w:rsidR="00820D8C">
              <w:rPr>
                <w:noProof/>
                <w:webHidden/>
              </w:rPr>
              <w:t>34</w:t>
            </w:r>
            <w:r w:rsidR="00394378">
              <w:rPr>
                <w:noProof/>
                <w:webHidden/>
              </w:rPr>
              <w:fldChar w:fldCharType="end"/>
            </w:r>
          </w:hyperlink>
        </w:p>
        <w:p w:rsidR="00394378" w:rsidRDefault="0068618C" w:rsidP="00394378">
          <w:pPr>
            <w:pStyle w:val="TOC2"/>
            <w:rPr>
              <w:rFonts w:eastAsiaTheme="minorEastAsia"/>
              <w:noProof/>
              <w:color w:val="auto"/>
              <w:sz w:val="22"/>
            </w:rPr>
          </w:pPr>
          <w:hyperlink w:anchor="_Toc337742716" w:history="1">
            <w:r w:rsidR="00394378" w:rsidRPr="001459DA">
              <w:rPr>
                <w:rStyle w:val="Hyperlink"/>
                <w:noProof/>
              </w:rPr>
              <w:t>SeeedStudio</w:t>
            </w:r>
            <w:r w:rsidR="00394378">
              <w:rPr>
                <w:noProof/>
                <w:webHidden/>
              </w:rPr>
              <w:tab/>
            </w:r>
            <w:r w:rsidR="00394378">
              <w:rPr>
                <w:noProof/>
                <w:webHidden/>
              </w:rPr>
              <w:fldChar w:fldCharType="begin"/>
            </w:r>
            <w:r w:rsidR="00394378">
              <w:rPr>
                <w:noProof/>
                <w:webHidden/>
              </w:rPr>
              <w:instrText xml:space="preserve"> PAGEREF _Toc337742716 \h </w:instrText>
            </w:r>
            <w:r w:rsidR="00394378">
              <w:rPr>
                <w:noProof/>
                <w:webHidden/>
              </w:rPr>
            </w:r>
            <w:r w:rsidR="00394378">
              <w:rPr>
                <w:noProof/>
                <w:webHidden/>
              </w:rPr>
              <w:fldChar w:fldCharType="separate"/>
            </w:r>
            <w:r w:rsidR="00820D8C">
              <w:rPr>
                <w:noProof/>
                <w:webHidden/>
              </w:rPr>
              <w:t>34</w:t>
            </w:r>
            <w:r w:rsidR="00394378">
              <w:rPr>
                <w:noProof/>
                <w:webHidden/>
              </w:rPr>
              <w:fldChar w:fldCharType="end"/>
            </w:r>
          </w:hyperlink>
        </w:p>
        <w:p w:rsidR="00394378" w:rsidRDefault="0068618C" w:rsidP="00394378">
          <w:pPr>
            <w:pStyle w:val="TOC1"/>
            <w:tabs>
              <w:tab w:val="right" w:leader="dot" w:pos="10790"/>
            </w:tabs>
            <w:spacing w:after="0"/>
            <w:rPr>
              <w:rFonts w:eastAsiaTheme="minorEastAsia"/>
              <w:noProof/>
              <w:color w:val="auto"/>
              <w:sz w:val="22"/>
            </w:rPr>
          </w:pPr>
          <w:hyperlink w:anchor="_Toc337742717" w:history="1">
            <w:r w:rsidR="00394378" w:rsidRPr="001459DA">
              <w:rPr>
                <w:rStyle w:val="Hyperlink"/>
                <w:noProof/>
              </w:rPr>
              <w:t>Sources &amp; Further Reading</w:t>
            </w:r>
            <w:r w:rsidR="00394378">
              <w:rPr>
                <w:noProof/>
                <w:webHidden/>
              </w:rPr>
              <w:tab/>
            </w:r>
            <w:r w:rsidR="00394378">
              <w:rPr>
                <w:noProof/>
                <w:webHidden/>
              </w:rPr>
              <w:fldChar w:fldCharType="begin"/>
            </w:r>
            <w:r w:rsidR="00394378">
              <w:rPr>
                <w:noProof/>
                <w:webHidden/>
              </w:rPr>
              <w:instrText xml:space="preserve"> PAGEREF _Toc337742717 \h </w:instrText>
            </w:r>
            <w:r w:rsidR="00394378">
              <w:rPr>
                <w:noProof/>
                <w:webHidden/>
              </w:rPr>
            </w:r>
            <w:r w:rsidR="00394378">
              <w:rPr>
                <w:noProof/>
                <w:webHidden/>
              </w:rPr>
              <w:fldChar w:fldCharType="separate"/>
            </w:r>
            <w:r w:rsidR="00820D8C">
              <w:rPr>
                <w:noProof/>
                <w:webHidden/>
              </w:rPr>
              <w:t>35</w:t>
            </w:r>
            <w:r w:rsidR="00394378">
              <w:rPr>
                <w:noProof/>
                <w:webHidden/>
              </w:rPr>
              <w:fldChar w:fldCharType="end"/>
            </w:r>
          </w:hyperlink>
        </w:p>
        <w:p w:rsidR="005212A3" w:rsidRDefault="00F12D5D">
          <w:r>
            <w:fldChar w:fldCharType="end"/>
          </w:r>
        </w:p>
      </w:sdtContent>
    </w:sdt>
    <w:p w:rsidR="005212A3" w:rsidRDefault="005212A3">
      <w:pPr>
        <w:spacing w:after="200" w:line="276" w:lineRule="auto"/>
      </w:pPr>
      <w:r>
        <w:br w:type="page"/>
      </w:r>
    </w:p>
    <w:p w:rsidR="004D1C6B" w:rsidRPr="00387E09" w:rsidRDefault="004D1C6B" w:rsidP="004D1C6B">
      <w:pPr>
        <w:pStyle w:val="Heading1"/>
        <w:rPr>
          <w:noProof/>
        </w:rPr>
      </w:pPr>
      <w:bookmarkStart w:id="1" w:name="_Toc336778038"/>
      <w:bookmarkStart w:id="2" w:name="_Toc337742671"/>
      <w:r w:rsidRPr="00387E09">
        <w:lastRenderedPageBreak/>
        <w:t>Revision</w:t>
      </w:r>
      <w:r>
        <w:t xml:space="preserve"> History</w:t>
      </w:r>
      <w:bookmarkEnd w:id="1"/>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4D1C6B" w:rsidTr="001F178E">
        <w:tc>
          <w:tcPr>
            <w:tcW w:w="1539" w:type="dxa"/>
          </w:tcPr>
          <w:p w:rsidR="004D1C6B" w:rsidRPr="00841439" w:rsidRDefault="004D1C6B" w:rsidP="00C3223F">
            <w:pPr>
              <w:rPr>
                <w:b/>
              </w:rPr>
            </w:pPr>
            <w:r w:rsidRPr="00841439">
              <w:rPr>
                <w:b/>
              </w:rPr>
              <w:t>Version</w:t>
            </w:r>
          </w:p>
        </w:tc>
        <w:tc>
          <w:tcPr>
            <w:tcW w:w="1429" w:type="dxa"/>
          </w:tcPr>
          <w:p w:rsidR="004D1C6B" w:rsidRPr="00841439" w:rsidRDefault="004D1C6B" w:rsidP="00C3223F">
            <w:pPr>
              <w:rPr>
                <w:b/>
              </w:rPr>
            </w:pPr>
            <w:r w:rsidRPr="00841439">
              <w:rPr>
                <w:b/>
              </w:rPr>
              <w:t>Date</w:t>
            </w:r>
          </w:p>
        </w:tc>
        <w:tc>
          <w:tcPr>
            <w:tcW w:w="7842" w:type="dxa"/>
          </w:tcPr>
          <w:p w:rsidR="004D1C6B" w:rsidRPr="00841439" w:rsidRDefault="004D1C6B" w:rsidP="00C3223F">
            <w:pPr>
              <w:rPr>
                <w:b/>
              </w:rPr>
            </w:pPr>
            <w:r w:rsidRPr="00841439">
              <w:rPr>
                <w:b/>
              </w:rPr>
              <w:t>Changelist</w:t>
            </w:r>
          </w:p>
        </w:tc>
      </w:tr>
      <w:tr w:rsidR="004D1C6B" w:rsidTr="001F178E">
        <w:tc>
          <w:tcPr>
            <w:tcW w:w="1539" w:type="dxa"/>
          </w:tcPr>
          <w:p w:rsidR="004D1C6B" w:rsidRDefault="004D1C6B" w:rsidP="00C3223F">
            <w:r>
              <w:t>1.0</w:t>
            </w:r>
          </w:p>
        </w:tc>
        <w:tc>
          <w:tcPr>
            <w:tcW w:w="1429" w:type="dxa"/>
          </w:tcPr>
          <w:p w:rsidR="004D1C6B" w:rsidRDefault="004D1C6B" w:rsidP="00C3223F">
            <w:r>
              <w:t>Fall 2011</w:t>
            </w:r>
          </w:p>
        </w:tc>
        <w:tc>
          <w:tcPr>
            <w:tcW w:w="7842" w:type="dxa"/>
          </w:tcPr>
          <w:p w:rsidR="004D1C6B" w:rsidRDefault="004D1C6B" w:rsidP="00C3223F">
            <w:r>
              <w:t>Initial release</w:t>
            </w:r>
          </w:p>
        </w:tc>
      </w:tr>
      <w:tr w:rsidR="004D1C6B" w:rsidTr="001F178E">
        <w:tc>
          <w:tcPr>
            <w:tcW w:w="1539" w:type="dxa"/>
          </w:tcPr>
          <w:p w:rsidR="004D1C6B" w:rsidRDefault="004D1C6B" w:rsidP="00C3223F">
            <w:r>
              <w:t>1.1</w:t>
            </w:r>
          </w:p>
        </w:tc>
        <w:tc>
          <w:tcPr>
            <w:tcW w:w="1429" w:type="dxa"/>
          </w:tcPr>
          <w:p w:rsidR="004D1C6B" w:rsidRDefault="001F178E" w:rsidP="00C3223F">
            <w:r>
              <w:t>11 Oct</w:t>
            </w:r>
            <w:r w:rsidR="004D1C6B">
              <w:t xml:space="preserve"> 2012</w:t>
            </w:r>
          </w:p>
        </w:tc>
        <w:tc>
          <w:tcPr>
            <w:tcW w:w="7842" w:type="dxa"/>
          </w:tcPr>
          <w:p w:rsidR="004D1C6B" w:rsidRDefault="001F178E" w:rsidP="00C3223F">
            <w:r>
              <w:t>Various typo fixes and clarifications</w:t>
            </w:r>
          </w:p>
          <w:p w:rsidR="001F178E" w:rsidRDefault="001F178E" w:rsidP="00C3223F">
            <w:r>
              <w:t>Expanded section on good practices</w:t>
            </w:r>
          </w:p>
        </w:tc>
      </w:tr>
    </w:tbl>
    <w:p w:rsidR="004D1C6B" w:rsidRDefault="004D1C6B" w:rsidP="004D1C6B">
      <w:pPr>
        <w:pStyle w:val="Heading1"/>
      </w:pPr>
      <w:bookmarkStart w:id="3" w:name="_Toc336778039"/>
      <w:r>
        <w:t>Licensing</w:t>
      </w:r>
      <w:bookmarkEnd w:id="3"/>
    </w:p>
    <w:p w:rsidR="004D1C6B" w:rsidRDefault="004D1C6B" w:rsidP="004D1C6B">
      <w:r>
        <w:rPr>
          <w:noProof/>
        </w:rPr>
        <w:drawing>
          <wp:inline distT="0" distB="0" distL="0" distR="0" wp14:anchorId="7AA233F8" wp14:editId="3BB0A30F">
            <wp:extent cx="838200" cy="295275"/>
            <wp:effectExtent l="0" t="0" r="0" b="9525"/>
            <wp:docPr id="33" name="Picture 33"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4D1C6B" w:rsidRDefault="004D1C6B" w:rsidP="004D1C6B">
      <w:r>
        <w:t>This document (including source elements, like diagrams), is licensed under the Creative Commons Attribution-ShareAlike 3.0 Unported License (</w:t>
      </w:r>
      <w:hyperlink r:id="rId10" w:history="1">
        <w:r w:rsidRPr="007A4E20">
          <w:rPr>
            <w:rStyle w:val="Hyperlink"/>
          </w:rPr>
          <w:t>http://creativecommons.org/licenses/by-sa/3.0/deed.en_US</w:t>
        </w:r>
      </w:hyperlink>
      <w:r>
        <w:t>).</w:t>
      </w:r>
    </w:p>
    <w:p w:rsidR="004D1C6B" w:rsidRDefault="004D1C6B" w:rsidP="004D1C6B"/>
    <w:p w:rsidR="004D1C6B" w:rsidRDefault="004D1C6B" w:rsidP="004D1C6B">
      <w:r>
        <w:t>While commercial use is not prohibited under the terms of the license (the drawbacks outweigh the benefits, nor is a solar car team going to start suing people for obscene amounts over copyright infringement), you shouldn’t be shamelessly trying to turn a profit off someone else’s work. What exactly this means is completely up to you – but please behave like responsible adults. Keep in mind that you must license any derivative works under a similar license – which gives recipients redistribution rights.</w:t>
      </w:r>
    </w:p>
    <w:p w:rsidR="004D1C6B" w:rsidRDefault="004D1C6B">
      <w:pPr>
        <w:spacing w:after="200" w:line="276" w:lineRule="auto"/>
        <w:rPr>
          <w:rFonts w:asciiTheme="majorHAnsi" w:eastAsiaTheme="majorEastAsia" w:hAnsiTheme="majorHAnsi" w:cstheme="majorBidi"/>
          <w:b/>
          <w:bCs/>
          <w:color w:val="365F91" w:themeColor="accent1" w:themeShade="BF"/>
          <w:sz w:val="38"/>
          <w:szCs w:val="28"/>
        </w:rPr>
      </w:pPr>
      <w:r>
        <w:br w:type="page"/>
      </w:r>
    </w:p>
    <w:p w:rsidR="005212A3" w:rsidRDefault="005212A3" w:rsidP="005212A3">
      <w:pPr>
        <w:pStyle w:val="Heading1"/>
      </w:pPr>
      <w:r>
        <w:lastRenderedPageBreak/>
        <w:t>Introduction</w:t>
      </w:r>
      <w:bookmarkEnd w:id="2"/>
    </w:p>
    <w:p w:rsidR="005212A3" w:rsidRDefault="00F44F3D" w:rsidP="005212A3">
      <w:r>
        <w:t xml:space="preserve">In the previous labs, you've been introduced to basic </w:t>
      </w:r>
      <w:r w:rsidR="005A4FD3">
        <w:t>circuit design, and have even prototyped them on a solderless breadboard.</w:t>
      </w:r>
    </w:p>
    <w:p w:rsidR="0004545C" w:rsidRDefault="0004545C" w:rsidP="0004545C">
      <w:pPr>
        <w:keepNext/>
      </w:pPr>
      <w:r>
        <w:rPr>
          <w:noProof/>
        </w:rPr>
        <w:drawing>
          <wp:inline distT="0" distB="0" distL="0" distR="0">
            <wp:extent cx="2258115" cy="1780340"/>
            <wp:effectExtent l="19050" t="0" r="8835" b="0"/>
            <wp:docPr id="6" name="Picture 6" descr="C:\Users\Ducky\Desktop\quackers\EE1\circuits\breadboard-simpl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esktop\quackers\EE1\circuits\breadboard-simpleLED.png"/>
                    <pic:cNvPicPr>
                      <a:picLocks noChangeAspect="1" noChangeArrowheads="1"/>
                    </pic:cNvPicPr>
                  </pic:nvPicPr>
                  <pic:blipFill>
                    <a:blip r:embed="rId11" cstate="print"/>
                    <a:srcRect/>
                    <a:stretch>
                      <a:fillRect/>
                    </a:stretch>
                  </pic:blipFill>
                  <pic:spPr bwMode="auto">
                    <a:xfrm>
                      <a:off x="0" y="0"/>
                      <a:ext cx="2258115" cy="1780340"/>
                    </a:xfrm>
                    <a:prstGeom prst="rect">
                      <a:avLst/>
                    </a:prstGeom>
                    <a:noFill/>
                    <a:ln w="9525">
                      <a:noFill/>
                      <a:miter lim="800000"/>
                      <a:headEnd/>
                      <a:tailEnd/>
                    </a:ln>
                  </pic:spPr>
                </pic:pic>
              </a:graphicData>
            </a:graphic>
          </wp:inline>
        </w:drawing>
      </w:r>
    </w:p>
    <w:p w:rsidR="005A4FD3" w:rsidRDefault="0004545C" w:rsidP="0004545C">
      <w:pPr>
        <w:pStyle w:val="Caption"/>
      </w:pPr>
      <w:r>
        <w:t xml:space="preserve">Figure </w:t>
      </w:r>
      <w:r w:rsidR="0068618C">
        <w:fldChar w:fldCharType="begin"/>
      </w:r>
      <w:r w:rsidR="0068618C">
        <w:instrText xml:space="preserve"> SEQ Figure \* ARABIC </w:instrText>
      </w:r>
      <w:r w:rsidR="0068618C">
        <w:fldChar w:fldCharType="separate"/>
      </w:r>
      <w:r w:rsidR="00820D8C">
        <w:rPr>
          <w:noProof/>
        </w:rPr>
        <w:t>1</w:t>
      </w:r>
      <w:r w:rsidR="0068618C">
        <w:rPr>
          <w:noProof/>
        </w:rPr>
        <w:fldChar w:fldCharType="end"/>
      </w:r>
      <w:r>
        <w:t>: Simple LED circuit on breadboard</w:t>
      </w:r>
    </w:p>
    <w:p w:rsidR="00BF554F" w:rsidRDefault="00BF554F" w:rsidP="00BF554F">
      <w:r>
        <w:t>However, a breadboarded circuit certainly is not going to go onto our final solar car (or any production device, for that matter)</w:t>
      </w:r>
      <w:r w:rsidR="001F178E">
        <w:t>.</w:t>
      </w:r>
      <w:r>
        <w:t xml:space="preserve"> Breadboards are handy when you are prototyping since you can easily swap out components and make changes, but what if you want something more permanent? Something which won't fall apart </w:t>
      </w:r>
      <w:r w:rsidR="00DA6F9B">
        <w:t>given the vibrations in a car?</w:t>
      </w:r>
    </w:p>
    <w:p w:rsidR="00DA6F9B" w:rsidRPr="00DA6F9B" w:rsidRDefault="00DA6F9B" w:rsidP="00BF554F">
      <w:r>
        <w:t xml:space="preserve">Enter the </w:t>
      </w:r>
      <w:r w:rsidRPr="00A4436C">
        <w:t>printed circuit board</w:t>
      </w:r>
      <w:r w:rsidR="000D77C3" w:rsidRPr="00A4436C">
        <w:t>.</w:t>
      </w:r>
    </w:p>
    <w:p w:rsidR="005212A3" w:rsidRDefault="00A93594" w:rsidP="005212A3">
      <w:pPr>
        <w:pStyle w:val="Heading1"/>
      </w:pPr>
      <w:bookmarkStart w:id="4" w:name="_Toc337742672"/>
      <w:r>
        <w:t xml:space="preserve">Technical </w:t>
      </w:r>
      <w:r w:rsidR="00E127BB">
        <w:t>M</w:t>
      </w:r>
      <w:r>
        <w:t>anual</w:t>
      </w:r>
      <w:bookmarkEnd w:id="4"/>
    </w:p>
    <w:p w:rsidR="00A93594" w:rsidRDefault="000D77C3" w:rsidP="000D77C3">
      <w:pPr>
        <w:pStyle w:val="Heading2"/>
      </w:pPr>
      <w:bookmarkStart w:id="5" w:name="_Toc337742673"/>
      <w:r>
        <w:t>What is a printed circuit board?</w:t>
      </w:r>
      <w:bookmarkEnd w:id="5"/>
    </w:p>
    <w:p w:rsidR="00A4436C" w:rsidRPr="00767348" w:rsidRDefault="00A4436C" w:rsidP="000D77C3">
      <w:r>
        <w:t xml:space="preserve">A </w:t>
      </w:r>
      <w:r>
        <w:rPr>
          <w:b/>
        </w:rPr>
        <w:t>printed circuit board (PCB)</w:t>
      </w:r>
      <w:r>
        <w:t xml:space="preserve"> is a </w:t>
      </w:r>
      <w:r w:rsidR="00DF6E9C">
        <w:t xml:space="preserve">board </w:t>
      </w:r>
      <w:r w:rsidR="00E76E1C">
        <w:t xml:space="preserve">on </w:t>
      </w:r>
      <w:r w:rsidR="00DF6E9C">
        <w:t xml:space="preserve">which </w:t>
      </w:r>
      <w:r w:rsidR="00767348">
        <w:t>electronic compo</w:t>
      </w:r>
      <w:r w:rsidR="00A526E5">
        <w:t>nents</w:t>
      </w:r>
      <w:r w:rsidR="009A11F6">
        <w:t xml:space="preserve"> like chips and resistors</w:t>
      </w:r>
      <w:r w:rsidR="00A526E5">
        <w:t xml:space="preserve"> are placed and connected.</w:t>
      </w:r>
    </w:p>
    <w:p w:rsidR="000D77C3" w:rsidRDefault="000D77C3" w:rsidP="004057D5">
      <w:pPr>
        <w:pStyle w:val="Heading3"/>
      </w:pPr>
      <w:bookmarkStart w:id="6" w:name="_Toc337742674"/>
      <w:r>
        <w:t>Anatomy of a printed circuit board</w:t>
      </w:r>
      <w:bookmarkEnd w:id="6"/>
    </w:p>
    <w:p w:rsidR="006B019D" w:rsidRDefault="006B019D" w:rsidP="006B019D">
      <w:pPr>
        <w:keepNext/>
      </w:pPr>
      <w:r>
        <w:rPr>
          <w:noProof/>
        </w:rPr>
        <w:drawing>
          <wp:inline distT="0" distB="0" distL="0" distR="0">
            <wp:extent cx="2343150" cy="990600"/>
            <wp:effectExtent l="19050" t="0" r="0" b="0"/>
            <wp:docPr id="7" name="Picture 2" descr="C:\Users\Ducky\Desktop\quackers\EE4\pcb 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quackers\EE4\pcb anatomy.png"/>
                    <pic:cNvPicPr>
                      <a:picLocks noChangeAspect="1" noChangeArrowheads="1"/>
                    </pic:cNvPicPr>
                  </pic:nvPicPr>
                  <pic:blipFill>
                    <a:blip r:embed="rId12" cstate="print"/>
                    <a:srcRect/>
                    <a:stretch>
                      <a:fillRect/>
                    </a:stretch>
                  </pic:blipFill>
                  <pic:spPr bwMode="auto">
                    <a:xfrm>
                      <a:off x="0" y="0"/>
                      <a:ext cx="2343150" cy="990600"/>
                    </a:xfrm>
                    <a:prstGeom prst="rect">
                      <a:avLst/>
                    </a:prstGeom>
                    <a:noFill/>
                    <a:ln w="9525">
                      <a:noFill/>
                      <a:miter lim="800000"/>
                      <a:headEnd/>
                      <a:tailEnd/>
                    </a:ln>
                  </pic:spPr>
                </pic:pic>
              </a:graphicData>
            </a:graphic>
          </wp:inline>
        </w:drawing>
      </w:r>
    </w:p>
    <w:p w:rsidR="006B019D" w:rsidRDefault="006B019D" w:rsidP="006B019D">
      <w:pPr>
        <w:pStyle w:val="Caption"/>
      </w:pPr>
      <w:r>
        <w:t xml:space="preserve">Figure </w:t>
      </w:r>
      <w:r w:rsidR="0068618C">
        <w:fldChar w:fldCharType="begin"/>
      </w:r>
      <w:r w:rsidR="0068618C">
        <w:instrText xml:space="preserve"> SEQ Figure \* ARABIC </w:instrText>
      </w:r>
      <w:r w:rsidR="0068618C">
        <w:fldChar w:fldCharType="separate"/>
      </w:r>
      <w:r w:rsidR="00820D8C">
        <w:rPr>
          <w:noProof/>
        </w:rPr>
        <w:t>2</w:t>
      </w:r>
      <w:r w:rsidR="0068618C">
        <w:rPr>
          <w:noProof/>
        </w:rPr>
        <w:fldChar w:fldCharType="end"/>
      </w:r>
      <w:r>
        <w:t xml:space="preserve"> Anatomy of a</w:t>
      </w:r>
      <w:r w:rsidR="0071693D">
        <w:t xml:space="preserve"> two-layer</w:t>
      </w:r>
      <w:r>
        <w:t xml:space="preserve"> circuit board</w:t>
      </w:r>
    </w:p>
    <w:p w:rsidR="00A526E5" w:rsidRDefault="00A526E5" w:rsidP="000D77C3">
      <w:r>
        <w:t>The major parts of the board are as follows</w:t>
      </w:r>
      <w:r w:rsidR="005E5A7A">
        <w:t xml:space="preserve"> (from center </w:t>
      </w:r>
      <w:r w:rsidR="00875237">
        <w:t>upwards</w:t>
      </w:r>
      <w:r w:rsidR="005E5A7A">
        <w:t>)</w:t>
      </w:r>
      <w:r>
        <w:t>:</w:t>
      </w:r>
    </w:p>
    <w:p w:rsidR="00A526E5" w:rsidRDefault="00A526E5" w:rsidP="00A526E5">
      <w:pPr>
        <w:pStyle w:val="ListParagraph"/>
        <w:numPr>
          <w:ilvl w:val="0"/>
          <w:numId w:val="2"/>
        </w:numPr>
      </w:pPr>
      <w:r>
        <w:t xml:space="preserve">The </w:t>
      </w:r>
      <w:r>
        <w:rPr>
          <w:b/>
        </w:rPr>
        <w:t>substrate</w:t>
      </w:r>
      <w:r>
        <w:t xml:space="preserve"> makes up the bulk of the board. This is an insulating layer, and is typically made of FR-4 fiberglass laminate.</w:t>
      </w:r>
      <w:r w:rsidR="004A0F76">
        <w:t xml:space="preserve"> Although most circuit boards appear green, the FR-4 material itself is actually yellow (more later).</w:t>
      </w:r>
    </w:p>
    <w:p w:rsidR="004A0F76" w:rsidRDefault="004A0F76" w:rsidP="00A526E5">
      <w:pPr>
        <w:pStyle w:val="ListParagraph"/>
        <w:numPr>
          <w:ilvl w:val="0"/>
          <w:numId w:val="2"/>
        </w:numPr>
      </w:pPr>
      <w:r>
        <w:t xml:space="preserve">The </w:t>
      </w:r>
      <w:r>
        <w:rPr>
          <w:b/>
        </w:rPr>
        <w:t>copper layer</w:t>
      </w:r>
      <w:r>
        <w:t xml:space="preserve"> is what makes the electrical connections.</w:t>
      </w:r>
      <w:r w:rsidR="00131BFE">
        <w:t xml:space="preserve"> This is typically a thin layer of copper foil bonded to the substrate, etched to the designed pattern.</w:t>
      </w:r>
    </w:p>
    <w:p w:rsidR="005B165B" w:rsidRDefault="005B165B" w:rsidP="00426CBF">
      <w:pPr>
        <w:pStyle w:val="ListParagraph"/>
        <w:numPr>
          <w:ilvl w:val="1"/>
          <w:numId w:val="2"/>
        </w:numPr>
      </w:pPr>
      <w:r>
        <w:lastRenderedPageBreak/>
        <w:t xml:space="preserve">Features on the copper pattern also have names. A </w:t>
      </w:r>
      <w:r w:rsidRPr="00426CBF">
        <w:rPr>
          <w:b/>
        </w:rPr>
        <w:t>pad</w:t>
      </w:r>
      <w:r>
        <w:t xml:space="preserve"> is a copper shape </w:t>
      </w:r>
      <w:r w:rsidR="006B04DF">
        <w:t>to</w:t>
      </w:r>
      <w:r>
        <w:t xml:space="preserve"> </w:t>
      </w:r>
      <w:r w:rsidR="006B04DF">
        <w:t>which component pins are soldered</w:t>
      </w:r>
      <w:r>
        <w:t xml:space="preserve">, and a </w:t>
      </w:r>
      <w:r w:rsidRPr="00426CBF">
        <w:rPr>
          <w:b/>
        </w:rPr>
        <w:t>trace</w:t>
      </w:r>
      <w:r>
        <w:t xml:space="preserve"> is copper "wiring" connecting </w:t>
      </w:r>
      <w:r w:rsidR="00195E2D">
        <w:t xml:space="preserve">the </w:t>
      </w:r>
      <w:r>
        <w:t xml:space="preserve">pads. Sometimes, a </w:t>
      </w:r>
      <w:r w:rsidRPr="00426CBF">
        <w:rPr>
          <w:b/>
        </w:rPr>
        <w:t>copper pour</w:t>
      </w:r>
      <w:r>
        <w:t xml:space="preserve"> is also used to conn</w:t>
      </w:r>
      <w:r w:rsidR="00426CBF">
        <w:t>ect components - this is just an area filled with copper. Usually, a copper pour is used as a ground.</w:t>
      </w:r>
    </w:p>
    <w:p w:rsidR="00131BFE" w:rsidRDefault="00131BFE" w:rsidP="00A526E5">
      <w:pPr>
        <w:pStyle w:val="ListParagraph"/>
        <w:numPr>
          <w:ilvl w:val="0"/>
          <w:numId w:val="2"/>
        </w:numPr>
      </w:pPr>
      <w:r>
        <w:t>The</w:t>
      </w:r>
      <w:r w:rsidRPr="00426CBF">
        <w:rPr>
          <w:b/>
        </w:rPr>
        <w:t xml:space="preserve"> solder mas</w:t>
      </w:r>
      <w:r>
        <w:rPr>
          <w:b/>
        </w:rPr>
        <w:t>k</w:t>
      </w:r>
      <w:r>
        <w:t xml:space="preserve"> is a layer of material which solder does not adhere to. </w:t>
      </w:r>
      <w:r w:rsidR="00BB2030">
        <w:t>This is typically applied over the entire board minus the pads, and prevents solder from flowing onto traces.</w:t>
      </w:r>
    </w:p>
    <w:p w:rsidR="00BB2030" w:rsidRDefault="00BB2030" w:rsidP="00BB2030">
      <w:pPr>
        <w:pStyle w:val="ListParagraph"/>
        <w:numPr>
          <w:ilvl w:val="1"/>
          <w:numId w:val="2"/>
        </w:numPr>
      </w:pPr>
      <w:r>
        <w:t>Soldermask is typically green, and is what gives circuit boards their characteristic color. However, soldermask is also available in other colors</w:t>
      </w:r>
      <w:r w:rsidR="00F12764">
        <w:t>.</w:t>
      </w:r>
    </w:p>
    <w:p w:rsidR="00BB2030" w:rsidRDefault="005E5A7A" w:rsidP="00A526E5">
      <w:pPr>
        <w:pStyle w:val="ListParagraph"/>
        <w:numPr>
          <w:ilvl w:val="0"/>
          <w:numId w:val="2"/>
        </w:numPr>
      </w:pPr>
      <w:r>
        <w:t xml:space="preserve">The </w:t>
      </w:r>
      <w:r>
        <w:rPr>
          <w:b/>
        </w:rPr>
        <w:t>silkscreen</w:t>
      </w:r>
      <w:r>
        <w:t xml:space="preserve"> is a layer of material for "artwork" - text and drawings on the circuit board.</w:t>
      </w:r>
      <w:r w:rsidR="00A87C5A">
        <w:t xml:space="preserve"> This usually contains component labels (or </w:t>
      </w:r>
      <w:r w:rsidR="00A87C5A">
        <w:rPr>
          <w:b/>
        </w:rPr>
        <w:t>reference designators</w:t>
      </w:r>
      <w:r w:rsidR="00A87C5A">
        <w:t>), the name of the board, and possibly component outlines.</w:t>
      </w:r>
    </w:p>
    <w:p w:rsidR="0066175D" w:rsidRDefault="0066175D" w:rsidP="000D77C3"/>
    <w:p w:rsidR="00A526E5" w:rsidRDefault="0066175D" w:rsidP="000D77C3">
      <w:r>
        <w:t xml:space="preserve">Note that the board in the picture has copper on both sides, and as such, it is called a </w:t>
      </w:r>
      <w:r>
        <w:rPr>
          <w:b/>
        </w:rPr>
        <w:t>two-layer board</w:t>
      </w:r>
      <w:r>
        <w:t xml:space="preserve">. </w:t>
      </w:r>
      <w:r>
        <w:rPr>
          <w:b/>
        </w:rPr>
        <w:t>Vias</w:t>
      </w:r>
      <w:r w:rsidR="00826271">
        <w:rPr>
          <w:b/>
        </w:rPr>
        <w:t xml:space="preserve"> or through-holes</w:t>
      </w:r>
      <w:r>
        <w:t xml:space="preserve"> are holes which pass through from one layer to another. </w:t>
      </w:r>
      <w:r w:rsidR="00FB7607">
        <w:t xml:space="preserve">More often than not, they are </w:t>
      </w:r>
      <w:r w:rsidR="00FB7607">
        <w:rPr>
          <w:b/>
        </w:rPr>
        <w:t>plated</w:t>
      </w:r>
      <w:r w:rsidR="00FB7607">
        <w:t>, which makes them electrically conductive</w:t>
      </w:r>
      <w:r w:rsidR="00020D15">
        <w:t xml:space="preserve"> and allows them to electrically connect copper on the top and bottom layers.</w:t>
      </w:r>
    </w:p>
    <w:p w:rsidR="00FB7607" w:rsidRDefault="00FB7607" w:rsidP="000D77C3"/>
    <w:p w:rsidR="00FB7607" w:rsidRDefault="00FB7607" w:rsidP="000D77C3">
      <w:r>
        <w:t>Boards with more layers are possible</w:t>
      </w:r>
      <w:r w:rsidR="0058213E">
        <w:t xml:space="preserve">, in which case there will be </w:t>
      </w:r>
      <w:r w:rsidR="0058213E">
        <w:rPr>
          <w:b/>
        </w:rPr>
        <w:t>internal layers</w:t>
      </w:r>
      <w:r w:rsidR="0058213E">
        <w:t xml:space="preserve"> sandwiched between </w:t>
      </w:r>
      <w:r w:rsidR="00427AB2">
        <w:t xml:space="preserve">insulating </w:t>
      </w:r>
      <w:r w:rsidR="0058213E">
        <w:t>substrate</w:t>
      </w:r>
      <w:r w:rsidR="00427AB2">
        <w:t xml:space="preserve"> layers</w:t>
      </w:r>
      <w:r w:rsidR="0058213E">
        <w:t xml:space="preserve">. However, cost also increases, so think really hard before </w:t>
      </w:r>
      <w:r w:rsidR="008C7BF0">
        <w:t>deciding</w:t>
      </w:r>
      <w:r w:rsidR="0058213E">
        <w:t xml:space="preserve"> on a 12-layer design. </w:t>
      </w:r>
      <w:r w:rsidR="005A478C">
        <w:t>Unless you're doing a serious commerc</w:t>
      </w:r>
      <w:r w:rsidR="00CE2CBD">
        <w:t>ial design, 4 layers is probably</w:t>
      </w:r>
      <w:r w:rsidR="005A478C">
        <w:t xml:space="preserve"> the cap.</w:t>
      </w:r>
      <w:r w:rsidR="00CE2CBD">
        <w:t xml:space="preserve"> CalSol usually does 2-layer boards, since we get those sponsored by Advanced Circuits.</w:t>
      </w:r>
    </w:p>
    <w:p w:rsidR="0058213E" w:rsidRPr="00D411E1" w:rsidRDefault="0058213E" w:rsidP="000D77C3">
      <w:r>
        <w:t xml:space="preserve">When there are internal layers, </w:t>
      </w:r>
      <w:r w:rsidR="00D411E1">
        <w:t>they typically include a</w:t>
      </w:r>
      <w:r w:rsidR="008C1D2C">
        <w:t xml:space="preserve"> dedicated</w:t>
      </w:r>
      <w:r w:rsidR="00D411E1">
        <w:t xml:space="preserve"> </w:t>
      </w:r>
      <w:r w:rsidR="00D411E1">
        <w:rPr>
          <w:b/>
        </w:rPr>
        <w:t>ground plane</w:t>
      </w:r>
      <w:r w:rsidR="00D411E1">
        <w:t xml:space="preserve"> and </w:t>
      </w:r>
      <w:r w:rsidR="00D411E1">
        <w:rPr>
          <w:b/>
        </w:rPr>
        <w:t>power plane</w:t>
      </w:r>
      <w:r w:rsidR="00D411E1">
        <w:t xml:space="preserve">, a solid copper layer </w:t>
      </w:r>
      <w:r w:rsidR="008C1D2C">
        <w:t xml:space="preserve">either </w:t>
      </w:r>
      <w:r w:rsidR="00D411E1">
        <w:t xml:space="preserve">connected to ground </w:t>
      </w:r>
      <w:r w:rsidR="00B512E4">
        <w:t>or</w:t>
      </w:r>
      <w:r w:rsidR="00D411E1">
        <w:t xml:space="preserve"> power. Signals </w:t>
      </w:r>
      <w:r w:rsidR="00321A80">
        <w:t>can be</w:t>
      </w:r>
      <w:r w:rsidR="00D411E1">
        <w:t xml:space="preserve"> routed on both external and internal layers.</w:t>
      </w:r>
    </w:p>
    <w:p w:rsidR="00A4360C" w:rsidRDefault="00C90DF1" w:rsidP="00557DB1">
      <w:pPr>
        <w:pStyle w:val="Heading2"/>
      </w:pPr>
      <w:bookmarkStart w:id="7" w:name="_Toc337742675"/>
      <w:r>
        <w:t>Electronic</w:t>
      </w:r>
      <w:r w:rsidR="00A4360C">
        <w:t xml:space="preserve"> </w:t>
      </w:r>
      <w:r w:rsidR="002A192D">
        <w:t>d</w:t>
      </w:r>
      <w:r w:rsidR="00A4360C">
        <w:t xml:space="preserve">esign </w:t>
      </w:r>
      <w:r w:rsidR="002A192D">
        <w:t>a</w:t>
      </w:r>
      <w:r w:rsidR="00A4360C">
        <w:t>utomation (EDA)</w:t>
      </w:r>
      <w:bookmarkEnd w:id="7"/>
    </w:p>
    <w:p w:rsidR="00A4360C" w:rsidRDefault="009A11F6" w:rsidP="00A4360C">
      <w:r>
        <w:t xml:space="preserve">Today, </w:t>
      </w:r>
      <w:r w:rsidR="00F05421">
        <w:t xml:space="preserve">circuit diagrams and board layouts are both designed on a computer using </w:t>
      </w:r>
      <w:r w:rsidR="00143EA6">
        <w:rPr>
          <w:b/>
        </w:rPr>
        <w:t>electr</w:t>
      </w:r>
      <w:r w:rsidR="00C90DF1">
        <w:rPr>
          <w:b/>
        </w:rPr>
        <w:t>onic</w:t>
      </w:r>
      <w:r w:rsidR="00143EA6">
        <w:rPr>
          <w:b/>
        </w:rPr>
        <w:t xml:space="preserve"> design automation (EDA)</w:t>
      </w:r>
      <w:r w:rsidR="00143EA6">
        <w:t xml:space="preserve"> </w:t>
      </w:r>
      <w:r w:rsidR="00C90DF1">
        <w:t xml:space="preserve">or </w:t>
      </w:r>
      <w:r w:rsidR="00C90DF1">
        <w:rPr>
          <w:b/>
        </w:rPr>
        <w:t>electronic computer aided design (ECAD)</w:t>
      </w:r>
      <w:r w:rsidR="00C90DF1">
        <w:t xml:space="preserve"> </w:t>
      </w:r>
      <w:r w:rsidR="00143EA6">
        <w:t xml:space="preserve">tools. </w:t>
      </w:r>
      <w:r w:rsidR="00C90DF1">
        <w:t>This is usually a suite of tools which includes, at the very least, schematic capture (to enter your circuit as a circuit diagram) and board layout (where you lay</w:t>
      </w:r>
      <w:r w:rsidR="002545C1">
        <w:t xml:space="preserve"> </w:t>
      </w:r>
      <w:r w:rsidR="00C90DF1">
        <w:t>out the components</w:t>
      </w:r>
      <w:r w:rsidR="002545C1">
        <w:t>, traces, etc on a board</w:t>
      </w:r>
      <w:r w:rsidR="00C90DF1">
        <w:t>) tools.</w:t>
      </w:r>
      <w:r w:rsidR="007E0422">
        <w:t xml:space="preserve"> Advanced features may also automatic routing, where the software will attempt to </w:t>
      </w:r>
      <w:r w:rsidR="007E0422" w:rsidRPr="007E0422">
        <w:rPr>
          <w:b/>
        </w:rPr>
        <w:t>route</w:t>
      </w:r>
      <w:r w:rsidR="007E0422">
        <w:t xml:space="preserve"> (lay</w:t>
      </w:r>
      <w:r w:rsidR="004E6F72">
        <w:t xml:space="preserve"> </w:t>
      </w:r>
      <w:r w:rsidR="007E0422">
        <w:t xml:space="preserve">out traces to connect components) for you - however, the results are only as good as the </w:t>
      </w:r>
      <w:r w:rsidR="00F5652E">
        <w:t>tools</w:t>
      </w:r>
      <w:r w:rsidR="007E0422">
        <w:t>.</w:t>
      </w:r>
    </w:p>
    <w:p w:rsidR="00264BC4" w:rsidRDefault="00264BC4" w:rsidP="00A4360C"/>
    <w:p w:rsidR="00264BC4" w:rsidRPr="00143EA6" w:rsidRDefault="00264BC4" w:rsidP="00A4360C">
      <w:r>
        <w:t xml:space="preserve">Note: </w:t>
      </w:r>
      <w:r w:rsidR="00BC3A19">
        <w:t xml:space="preserve">The category of </w:t>
      </w:r>
      <w:r>
        <w:t xml:space="preserve">EDA tools also include </w:t>
      </w:r>
      <w:r w:rsidR="00BC3A19">
        <w:t>those intended</w:t>
      </w:r>
      <w:r>
        <w:t xml:space="preserve"> for integrated circuit (IC) or chip design. These cannot be used to lay</w:t>
      </w:r>
      <w:r w:rsidR="005413AB">
        <w:t xml:space="preserve"> </w:t>
      </w:r>
      <w:r>
        <w:t>out a circuit board.</w:t>
      </w:r>
    </w:p>
    <w:p w:rsidR="007D4504" w:rsidRDefault="007D4504">
      <w:pPr>
        <w:spacing w:after="200" w:line="276" w:lineRule="auto"/>
        <w:rPr>
          <w:rFonts w:asciiTheme="majorHAnsi" w:eastAsiaTheme="majorEastAsia" w:hAnsiTheme="majorHAnsi" w:cstheme="majorBidi"/>
          <w:b/>
          <w:bCs/>
        </w:rPr>
      </w:pPr>
      <w:r>
        <w:br w:type="page"/>
      </w:r>
    </w:p>
    <w:p w:rsidR="00557DB1" w:rsidRDefault="00557DB1" w:rsidP="00A4360C">
      <w:pPr>
        <w:pStyle w:val="Heading3"/>
      </w:pPr>
      <w:bookmarkStart w:id="8" w:name="_Toc337742676"/>
      <w:r>
        <w:lastRenderedPageBreak/>
        <w:t>Workflow overview</w:t>
      </w:r>
      <w:bookmarkEnd w:id="8"/>
    </w:p>
    <w:p w:rsidR="00557DB1" w:rsidRDefault="004811B6" w:rsidP="000D77C3">
      <w:r>
        <w:t>The general workflow overview for designing a circuit board is as follows:</w:t>
      </w:r>
    </w:p>
    <w:p w:rsidR="004811B6" w:rsidRDefault="004811B6" w:rsidP="004811B6">
      <w:pPr>
        <w:pStyle w:val="ListParagraph"/>
        <w:numPr>
          <w:ilvl w:val="0"/>
          <w:numId w:val="5"/>
        </w:numPr>
      </w:pPr>
      <w:r w:rsidRPr="00967F22">
        <w:rPr>
          <w:b/>
        </w:rPr>
        <w:t>Idea</w:t>
      </w:r>
      <w:r>
        <w:t>: You need to know what you want to do first.</w:t>
      </w:r>
    </w:p>
    <w:p w:rsidR="004811B6" w:rsidRDefault="004811B6" w:rsidP="004811B6">
      <w:pPr>
        <w:pStyle w:val="ListParagraph"/>
        <w:numPr>
          <w:ilvl w:val="0"/>
          <w:numId w:val="5"/>
        </w:numPr>
      </w:pPr>
      <w:r w:rsidRPr="00967F22">
        <w:rPr>
          <w:b/>
        </w:rPr>
        <w:t>Circuit</w:t>
      </w:r>
      <w:r>
        <w:t>: Figure out how to implement your idea using electronic parts.</w:t>
      </w:r>
      <w:r w:rsidR="00967F22">
        <w:t xml:space="preserve"> Prototype the circuit on a breadboard (if possible) to ensure that it works.</w:t>
      </w:r>
    </w:p>
    <w:p w:rsidR="004811B6" w:rsidRDefault="004811B6" w:rsidP="004811B6">
      <w:pPr>
        <w:pStyle w:val="ListParagraph"/>
        <w:numPr>
          <w:ilvl w:val="0"/>
          <w:numId w:val="5"/>
        </w:numPr>
      </w:pPr>
      <w:r w:rsidRPr="00967F22">
        <w:rPr>
          <w:b/>
        </w:rPr>
        <w:t>Schematic capture</w:t>
      </w:r>
      <w:r>
        <w:t>: Enter your</w:t>
      </w:r>
      <w:r w:rsidR="004E6F72">
        <w:t xml:space="preserve"> circui</w:t>
      </w:r>
      <w:r w:rsidR="00F90716">
        <w:t>t schematic</w:t>
      </w:r>
      <w:r w:rsidR="004E6F72">
        <w:t xml:space="preserve"> into the design suite.</w:t>
      </w:r>
    </w:p>
    <w:p w:rsidR="004811B6" w:rsidRDefault="004E6F72" w:rsidP="004811B6">
      <w:pPr>
        <w:pStyle w:val="ListParagraph"/>
        <w:numPr>
          <w:ilvl w:val="0"/>
          <w:numId w:val="5"/>
        </w:numPr>
      </w:pPr>
      <w:r w:rsidRPr="00967F22">
        <w:rPr>
          <w:b/>
        </w:rPr>
        <w:t>Board layout</w:t>
      </w:r>
      <w:r w:rsidR="004811B6">
        <w:t>:</w:t>
      </w:r>
      <w:r>
        <w:t xml:space="preserve"> Convert your schematic into a circuit board layout, then place and route the components.</w:t>
      </w:r>
    </w:p>
    <w:p w:rsidR="004811B6" w:rsidRDefault="004811B6" w:rsidP="004811B6">
      <w:pPr>
        <w:pStyle w:val="ListParagraph"/>
        <w:numPr>
          <w:ilvl w:val="0"/>
          <w:numId w:val="5"/>
        </w:numPr>
      </w:pPr>
      <w:r w:rsidRPr="00967F22">
        <w:rPr>
          <w:b/>
        </w:rPr>
        <w:t>Verification</w:t>
      </w:r>
      <w:r>
        <w:t>:</w:t>
      </w:r>
      <w:r w:rsidR="00C54DAA">
        <w:t xml:space="preserve"> Ensure that your circuit will work as intended and is within any design constraints you may have.</w:t>
      </w:r>
    </w:p>
    <w:p w:rsidR="004811B6" w:rsidRDefault="004811B6" w:rsidP="004811B6">
      <w:pPr>
        <w:pStyle w:val="ListParagraph"/>
        <w:numPr>
          <w:ilvl w:val="0"/>
          <w:numId w:val="5"/>
        </w:numPr>
      </w:pPr>
      <w:r w:rsidRPr="00967F22">
        <w:rPr>
          <w:b/>
        </w:rPr>
        <w:t>Fabrication</w:t>
      </w:r>
      <w:r>
        <w:t>:</w:t>
      </w:r>
      <w:r w:rsidR="00C54DAA">
        <w:t xml:space="preserve"> Generate the design files, and</w:t>
      </w:r>
      <w:r w:rsidR="00870C89">
        <w:t xml:space="preserve"> send them off for manufacture.</w:t>
      </w:r>
    </w:p>
    <w:p w:rsidR="00332E06" w:rsidRDefault="000D77C3" w:rsidP="004057D5">
      <w:pPr>
        <w:pStyle w:val="Heading2"/>
      </w:pPr>
      <w:bookmarkStart w:id="9" w:name="_Toc337742677"/>
      <w:r>
        <w:t>Schematic capture</w:t>
      </w:r>
      <w:bookmarkEnd w:id="9"/>
    </w:p>
    <w:p w:rsidR="008E2719" w:rsidRDefault="008E2719" w:rsidP="008E2719">
      <w:r>
        <w:t xml:space="preserve">Schematic capture is where you entry the circuit </w:t>
      </w:r>
      <w:r w:rsidR="00272AE2">
        <w:t xml:space="preserve">into the design suite. Typically, this is done interactively on a graphical representation of a schematic diagram. </w:t>
      </w:r>
      <w:r w:rsidR="001D3D29">
        <w:t>Basically, you insert components onto the page, and wire the components together accordingly.</w:t>
      </w:r>
    </w:p>
    <w:p w:rsidR="00733A5C" w:rsidRDefault="00733A5C" w:rsidP="008E2719"/>
    <w:p w:rsidR="00C37B2E" w:rsidRDefault="00C37B2E" w:rsidP="008E2719">
      <w:r>
        <w:t>Once you get into a schematic editor and learn the basic controls, this should be highly straightforward and intuitive.</w:t>
      </w:r>
    </w:p>
    <w:p w:rsidR="00C37B2E" w:rsidRDefault="00C37B2E" w:rsidP="008E2719"/>
    <w:p w:rsidR="00EF1DA5" w:rsidRDefault="00EF1DA5" w:rsidP="00EF1DA5">
      <w:pPr>
        <w:pStyle w:val="Heading3"/>
      </w:pPr>
      <w:bookmarkStart w:id="10" w:name="_Toc337742678"/>
      <w:r>
        <w:t>Components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06"/>
        <w:gridCol w:w="3597"/>
        <w:gridCol w:w="3597"/>
      </w:tblGrid>
      <w:tr w:rsidR="004B71BC" w:rsidTr="00195F95">
        <w:tc>
          <w:tcPr>
            <w:tcW w:w="3606" w:type="dxa"/>
          </w:tcPr>
          <w:p w:rsidR="004B71BC" w:rsidRDefault="004B71BC" w:rsidP="004B71BC">
            <w:pPr>
              <w:keepNext/>
            </w:pPr>
            <w:r w:rsidRPr="004B71BC">
              <w:rPr>
                <w:noProof/>
              </w:rPr>
              <w:drawing>
                <wp:inline distT="0" distB="0" distL="0" distR="0">
                  <wp:extent cx="900000" cy="1080095"/>
                  <wp:effectExtent l="19050" t="0" r="0" b="0"/>
                  <wp:docPr id="18" name="Picture 8" descr="C:\Users\Ducky\Desktop\quackers\EE1\circuits\inline_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esktop\quackers\EE1\circuits\inline_555.png"/>
                          <pic:cNvPicPr>
                            <a:picLocks noChangeAspect="1" noChangeArrowheads="1"/>
                          </pic:cNvPicPr>
                        </pic:nvPicPr>
                        <pic:blipFill>
                          <a:blip r:embed="rId13" cstate="print"/>
                          <a:srcRect/>
                          <a:stretch>
                            <a:fillRect/>
                          </a:stretch>
                        </pic:blipFill>
                        <pic:spPr bwMode="auto">
                          <a:xfrm>
                            <a:off x="0" y="0"/>
                            <a:ext cx="900000" cy="1080095"/>
                          </a:xfrm>
                          <a:prstGeom prst="rect">
                            <a:avLst/>
                          </a:prstGeom>
                          <a:noFill/>
                          <a:ln w="9525">
                            <a:noFill/>
                            <a:miter lim="800000"/>
                            <a:headEnd/>
                            <a:tailEnd/>
                          </a:ln>
                        </pic:spPr>
                      </pic:pic>
                    </a:graphicData>
                  </a:graphic>
                </wp:inline>
              </w:drawing>
            </w:r>
          </w:p>
        </w:tc>
        <w:tc>
          <w:tcPr>
            <w:tcW w:w="3597" w:type="dxa"/>
          </w:tcPr>
          <w:p w:rsidR="004B71BC" w:rsidRDefault="004B71BC" w:rsidP="00EF1DA5">
            <w:r w:rsidRPr="004B71BC">
              <w:rPr>
                <w:noProof/>
              </w:rPr>
              <w:drawing>
                <wp:inline distT="0" distB="0" distL="0" distR="0">
                  <wp:extent cx="723900" cy="180975"/>
                  <wp:effectExtent l="19050" t="0" r="0" b="0"/>
                  <wp:docPr id="19" name="Picture 3" descr="C:\Users\Ducky\Desktop\quackers\EE1\circuits\inline_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quackers\EE1\circuits\inline_resistor.png"/>
                          <pic:cNvPicPr>
                            <a:picLocks noChangeAspect="1" noChangeArrowheads="1"/>
                          </pic:cNvPicPr>
                        </pic:nvPicPr>
                        <pic:blipFill>
                          <a:blip r:embed="rId14" cstate="print"/>
                          <a:srcRect/>
                          <a:stretch>
                            <a:fillRect/>
                          </a:stretch>
                        </pic:blipFill>
                        <pic:spPr bwMode="auto">
                          <a:xfrm>
                            <a:off x="0" y="0"/>
                            <a:ext cx="723900" cy="180975"/>
                          </a:xfrm>
                          <a:prstGeom prst="rect">
                            <a:avLst/>
                          </a:prstGeom>
                          <a:noFill/>
                          <a:ln w="9525">
                            <a:noFill/>
                            <a:miter lim="800000"/>
                            <a:headEnd/>
                            <a:tailEnd/>
                          </a:ln>
                        </pic:spPr>
                      </pic:pic>
                    </a:graphicData>
                  </a:graphic>
                </wp:inline>
              </w:drawing>
            </w:r>
          </w:p>
          <w:p w:rsidR="004B71BC" w:rsidRDefault="004B71BC" w:rsidP="00EF1DA5"/>
          <w:p w:rsidR="004B71BC" w:rsidRDefault="004B71BC" w:rsidP="00EF1DA5">
            <w:r>
              <w:rPr>
                <w:noProof/>
              </w:rPr>
              <w:drawing>
                <wp:inline distT="0" distB="0" distL="0" distR="0">
                  <wp:extent cx="723900" cy="447675"/>
                  <wp:effectExtent l="19050" t="0" r="0" b="0"/>
                  <wp:docPr id="23" name="Picture 9" descr="C:\Users\Ducky\Desktop\quackers\EE1\circuits\inline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esktop\quackers\EE1\circuits\inline_pot.png"/>
                          <pic:cNvPicPr>
                            <a:picLocks noChangeAspect="1" noChangeArrowheads="1"/>
                          </pic:cNvPicPr>
                        </pic:nvPicPr>
                        <pic:blipFill>
                          <a:blip r:embed="rId15" cstate="print"/>
                          <a:srcRect/>
                          <a:stretch>
                            <a:fillRect/>
                          </a:stretch>
                        </pic:blipFill>
                        <pic:spPr bwMode="auto">
                          <a:xfrm>
                            <a:off x="0" y="0"/>
                            <a:ext cx="723900" cy="447675"/>
                          </a:xfrm>
                          <a:prstGeom prst="rect">
                            <a:avLst/>
                          </a:prstGeom>
                          <a:noFill/>
                          <a:ln w="9525">
                            <a:noFill/>
                            <a:miter lim="800000"/>
                            <a:headEnd/>
                            <a:tailEnd/>
                          </a:ln>
                        </pic:spPr>
                      </pic:pic>
                    </a:graphicData>
                  </a:graphic>
                </wp:inline>
              </w:drawing>
            </w:r>
          </w:p>
        </w:tc>
        <w:tc>
          <w:tcPr>
            <w:tcW w:w="3597" w:type="dxa"/>
          </w:tcPr>
          <w:p w:rsidR="004B71BC" w:rsidRDefault="004B71BC" w:rsidP="00EF1DA5">
            <w:r w:rsidRPr="004B71BC">
              <w:rPr>
                <w:noProof/>
              </w:rPr>
              <w:drawing>
                <wp:inline distT="0" distB="0" distL="0" distR="0">
                  <wp:extent cx="723900" cy="266700"/>
                  <wp:effectExtent l="19050" t="0" r="0" b="0"/>
                  <wp:docPr id="20" name="Picture 6" descr="C:\Users\Ducky\Desktop\quackers\EE1\circuits\inline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esktop\quackers\EE1\circuits\inline_switch.png"/>
                          <pic:cNvPicPr>
                            <a:picLocks noChangeAspect="1" noChangeArrowheads="1"/>
                          </pic:cNvPicPr>
                        </pic:nvPicPr>
                        <pic:blipFill>
                          <a:blip r:embed="rId16" cstate="print"/>
                          <a:srcRect/>
                          <a:stretch>
                            <a:fillRect/>
                          </a:stretch>
                        </pic:blipFill>
                        <pic:spPr bwMode="auto">
                          <a:xfrm>
                            <a:off x="0" y="0"/>
                            <a:ext cx="723900" cy="266700"/>
                          </a:xfrm>
                          <a:prstGeom prst="rect">
                            <a:avLst/>
                          </a:prstGeom>
                          <a:noFill/>
                          <a:ln w="9525">
                            <a:noFill/>
                            <a:miter lim="800000"/>
                            <a:headEnd/>
                            <a:tailEnd/>
                          </a:ln>
                        </pic:spPr>
                      </pic:pic>
                    </a:graphicData>
                  </a:graphic>
                </wp:inline>
              </w:drawing>
            </w:r>
          </w:p>
          <w:p w:rsidR="004B71BC" w:rsidRDefault="004B71BC" w:rsidP="00EF1DA5"/>
          <w:p w:rsidR="004B71BC" w:rsidRDefault="004B71BC" w:rsidP="00EF1DA5">
            <w:r w:rsidRPr="004B71BC">
              <w:rPr>
                <w:noProof/>
              </w:rPr>
              <w:drawing>
                <wp:inline distT="0" distB="0" distL="0" distR="0">
                  <wp:extent cx="723900" cy="361950"/>
                  <wp:effectExtent l="19050" t="0" r="0" b="0"/>
                  <wp:docPr id="22" name="Picture 7" descr="C:\Users\Ducky\Desktop\quackers\EE1\circuits\inline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ky\Desktop\quackers\EE1\circuits\inline_led.png"/>
                          <pic:cNvPicPr>
                            <a:picLocks noChangeAspect="1" noChangeArrowheads="1"/>
                          </pic:cNvPicPr>
                        </pic:nvPicPr>
                        <pic:blipFill>
                          <a:blip r:embed="rId17" cstate="print"/>
                          <a:srcRect/>
                          <a:stretch>
                            <a:fillRect/>
                          </a:stretch>
                        </pic:blipFill>
                        <pic:spPr bwMode="auto">
                          <a:xfrm>
                            <a:off x="0" y="0"/>
                            <a:ext cx="723900" cy="361950"/>
                          </a:xfrm>
                          <a:prstGeom prst="rect">
                            <a:avLst/>
                          </a:prstGeom>
                          <a:noFill/>
                          <a:ln w="9525">
                            <a:noFill/>
                            <a:miter lim="800000"/>
                            <a:headEnd/>
                            <a:tailEnd/>
                          </a:ln>
                        </pic:spPr>
                      </pic:pic>
                    </a:graphicData>
                  </a:graphic>
                </wp:inline>
              </w:drawing>
            </w:r>
          </w:p>
          <w:p w:rsidR="004B71BC" w:rsidRDefault="004B71BC" w:rsidP="00EF1DA5"/>
        </w:tc>
      </w:tr>
    </w:tbl>
    <w:p w:rsidR="004B71BC" w:rsidRPr="0038452F" w:rsidRDefault="00195F95" w:rsidP="00EF1DA5">
      <w:pPr>
        <w:rPr>
          <w:b/>
          <w:sz w:val="18"/>
          <w:szCs w:val="18"/>
        </w:rPr>
      </w:pPr>
      <w:r w:rsidRPr="0038452F">
        <w:rPr>
          <w:b/>
          <w:sz w:val="18"/>
          <w:szCs w:val="18"/>
        </w:rPr>
        <w:t xml:space="preserve">Figure </w:t>
      </w:r>
      <w:r w:rsidR="00F12D5D" w:rsidRPr="0038452F">
        <w:rPr>
          <w:b/>
          <w:sz w:val="18"/>
          <w:szCs w:val="18"/>
        </w:rPr>
        <w:fldChar w:fldCharType="begin"/>
      </w:r>
      <w:r w:rsidRPr="0038452F">
        <w:rPr>
          <w:b/>
          <w:sz w:val="18"/>
          <w:szCs w:val="18"/>
        </w:rPr>
        <w:instrText xml:space="preserve"> SEQ Figure \* ARABIC </w:instrText>
      </w:r>
      <w:r w:rsidR="00F12D5D" w:rsidRPr="0038452F">
        <w:rPr>
          <w:b/>
          <w:sz w:val="18"/>
          <w:szCs w:val="18"/>
        </w:rPr>
        <w:fldChar w:fldCharType="separate"/>
      </w:r>
      <w:r w:rsidR="00820D8C">
        <w:rPr>
          <w:b/>
          <w:noProof/>
          <w:sz w:val="18"/>
          <w:szCs w:val="18"/>
        </w:rPr>
        <w:t>3</w:t>
      </w:r>
      <w:r w:rsidR="00F12D5D" w:rsidRPr="0038452F">
        <w:rPr>
          <w:b/>
          <w:sz w:val="18"/>
          <w:szCs w:val="18"/>
        </w:rPr>
        <w:fldChar w:fldCharType="end"/>
      </w:r>
      <w:r w:rsidRPr="0038452F">
        <w:rPr>
          <w:b/>
          <w:sz w:val="18"/>
          <w:szCs w:val="18"/>
        </w:rPr>
        <w:t xml:space="preserve"> Example schematic components &amp; symbols</w:t>
      </w:r>
    </w:p>
    <w:p w:rsidR="00195F95" w:rsidRDefault="00195F95" w:rsidP="00EF1DA5"/>
    <w:p w:rsidR="00EF1DA5" w:rsidRDefault="00EF1DA5" w:rsidP="00EF1DA5">
      <w:r>
        <w:t xml:space="preserve">A </w:t>
      </w:r>
      <w:r>
        <w:rPr>
          <w:b/>
        </w:rPr>
        <w:t>component</w:t>
      </w:r>
      <w:r>
        <w:t xml:space="preserve"> is </w:t>
      </w:r>
      <w:r w:rsidR="00485DBF">
        <w:t xml:space="preserve">the schematic symbol for a </w:t>
      </w:r>
      <w:r>
        <w:t xml:space="preserve">physical electronic component. It typically has one </w:t>
      </w:r>
      <w:r>
        <w:rPr>
          <w:b/>
        </w:rPr>
        <w:t>pin</w:t>
      </w:r>
      <w:r>
        <w:t xml:space="preserve"> connection for each terminal on the device. For example, a resistor would be a component with two pins, and a 555 timer IC would be a component with 8 pins.</w:t>
      </w:r>
    </w:p>
    <w:p w:rsidR="007D4504" w:rsidRDefault="00EF1DA5" w:rsidP="00EF1DA5">
      <w:r>
        <w:t xml:space="preserve">Additionally, each component has an </w:t>
      </w:r>
      <w:r>
        <w:rPr>
          <w:b/>
        </w:rPr>
        <w:t>reference designator (refdes)</w:t>
      </w:r>
      <w:r>
        <w:t xml:space="preserve">. This uniquely identifies the component within a schematic, and is usually in the format of a letter followed by a number (for example, R1, D22, and U4). The letter indicates the </w:t>
      </w:r>
      <w:r w:rsidR="00EE4486">
        <w:t>type</w:t>
      </w:r>
      <w:r>
        <w:t xml:space="preserve"> of component, and the number is j</w:t>
      </w:r>
      <w:r w:rsidR="005E3241">
        <w:t>ust a unique identifier within that type</w:t>
      </w:r>
      <w:r>
        <w:t xml:space="preserve">. Common letters and their meanings are listed </w:t>
      </w:r>
      <w:r w:rsidR="00D233A3">
        <w:t xml:space="preserve">below </w:t>
      </w:r>
      <w:r>
        <w:t>in Table 1. These are usually printed as silkscreen on the final circuit board so you know what component does there.</w:t>
      </w:r>
    </w:p>
    <w:p w:rsidR="007D4504" w:rsidRDefault="007D4504">
      <w:pPr>
        <w:spacing w:after="200" w:line="276" w:lineRule="auto"/>
      </w:pPr>
      <w:r>
        <w:br w:type="page"/>
      </w:r>
    </w:p>
    <w:p w:rsidR="00EF1DA5" w:rsidRDefault="00EF1DA5" w:rsidP="00EF1DA5">
      <w:pPr>
        <w:pStyle w:val="Caption"/>
        <w:keepNext/>
      </w:pPr>
      <w:r>
        <w:lastRenderedPageBreak/>
        <w:t xml:space="preserve">Table </w:t>
      </w:r>
      <w:r w:rsidR="0068618C">
        <w:fldChar w:fldCharType="begin"/>
      </w:r>
      <w:r w:rsidR="0068618C">
        <w:instrText xml:space="preserve"> SEQ Table \* ARABIC </w:instrText>
      </w:r>
      <w:r w:rsidR="0068618C">
        <w:fldChar w:fldCharType="separate"/>
      </w:r>
      <w:r w:rsidR="00820D8C">
        <w:rPr>
          <w:noProof/>
        </w:rPr>
        <w:t>1</w:t>
      </w:r>
      <w:r w:rsidR="0068618C">
        <w:rPr>
          <w:noProof/>
        </w:rPr>
        <w:fldChar w:fldCharType="end"/>
      </w:r>
      <w:r>
        <w:t xml:space="preserve"> Reference </w:t>
      </w:r>
      <w:r w:rsidR="00616656">
        <w:t>d</w:t>
      </w:r>
      <w:r>
        <w:t xml:space="preserve">esignator </w:t>
      </w:r>
      <w:r w:rsidR="00616656">
        <w:t>l</w:t>
      </w:r>
      <w:r>
        <w:t>etters &amp; meanings</w:t>
      </w:r>
    </w:p>
    <w:tbl>
      <w:tblPr>
        <w:tblStyle w:val="TableGrid"/>
        <w:tblW w:w="0" w:type="auto"/>
        <w:tblCellMar>
          <w:left w:w="0" w:type="dxa"/>
          <w:right w:w="0" w:type="dxa"/>
        </w:tblCellMar>
        <w:tblLook w:val="04A0" w:firstRow="1" w:lastRow="0" w:firstColumn="1" w:lastColumn="0" w:noHBand="0" w:noVBand="1"/>
      </w:tblPr>
      <w:tblGrid>
        <w:gridCol w:w="725"/>
        <w:gridCol w:w="2881"/>
        <w:gridCol w:w="719"/>
        <w:gridCol w:w="2883"/>
        <w:gridCol w:w="717"/>
        <w:gridCol w:w="2885"/>
      </w:tblGrid>
      <w:tr w:rsidR="00EF1DA5" w:rsidTr="00126D6C">
        <w:tc>
          <w:tcPr>
            <w:tcW w:w="725" w:type="dxa"/>
          </w:tcPr>
          <w:p w:rsidR="00EF1DA5" w:rsidRPr="00A8677D" w:rsidRDefault="00EF1DA5" w:rsidP="00126D6C">
            <w:pPr>
              <w:rPr>
                <w:b/>
                <w:sz w:val="22"/>
              </w:rPr>
            </w:pPr>
            <w:r w:rsidRPr="00A8677D">
              <w:rPr>
                <w:b/>
                <w:sz w:val="22"/>
              </w:rPr>
              <w:t>Letter</w:t>
            </w:r>
          </w:p>
        </w:tc>
        <w:tc>
          <w:tcPr>
            <w:tcW w:w="2881" w:type="dxa"/>
          </w:tcPr>
          <w:p w:rsidR="00EF1DA5" w:rsidRPr="00A8677D" w:rsidRDefault="00EF1DA5" w:rsidP="00126D6C">
            <w:pPr>
              <w:rPr>
                <w:b/>
                <w:sz w:val="22"/>
              </w:rPr>
            </w:pPr>
            <w:r w:rsidRPr="00A8677D">
              <w:rPr>
                <w:b/>
                <w:sz w:val="22"/>
              </w:rPr>
              <w:t>Meaning</w:t>
            </w:r>
          </w:p>
        </w:tc>
        <w:tc>
          <w:tcPr>
            <w:tcW w:w="719" w:type="dxa"/>
          </w:tcPr>
          <w:p w:rsidR="00EF1DA5" w:rsidRPr="00A8677D" w:rsidRDefault="00EF1DA5" w:rsidP="00126D6C">
            <w:pPr>
              <w:rPr>
                <w:b/>
                <w:sz w:val="22"/>
              </w:rPr>
            </w:pPr>
            <w:r w:rsidRPr="00A8677D">
              <w:rPr>
                <w:b/>
                <w:sz w:val="22"/>
              </w:rPr>
              <w:t>Letter</w:t>
            </w:r>
          </w:p>
        </w:tc>
        <w:tc>
          <w:tcPr>
            <w:tcW w:w="2883" w:type="dxa"/>
          </w:tcPr>
          <w:p w:rsidR="00EF1DA5" w:rsidRPr="00A8677D" w:rsidRDefault="00EF1DA5" w:rsidP="00126D6C">
            <w:pPr>
              <w:rPr>
                <w:b/>
                <w:sz w:val="22"/>
              </w:rPr>
            </w:pPr>
            <w:r w:rsidRPr="00A8677D">
              <w:rPr>
                <w:b/>
                <w:sz w:val="22"/>
              </w:rPr>
              <w:t>Meaning</w:t>
            </w:r>
          </w:p>
        </w:tc>
        <w:tc>
          <w:tcPr>
            <w:tcW w:w="717" w:type="dxa"/>
          </w:tcPr>
          <w:p w:rsidR="00EF1DA5" w:rsidRPr="00A8677D" w:rsidRDefault="00EF1DA5" w:rsidP="00126D6C">
            <w:pPr>
              <w:rPr>
                <w:b/>
                <w:sz w:val="22"/>
              </w:rPr>
            </w:pPr>
            <w:r w:rsidRPr="00A8677D">
              <w:rPr>
                <w:b/>
                <w:sz w:val="22"/>
              </w:rPr>
              <w:t>Letter</w:t>
            </w:r>
          </w:p>
        </w:tc>
        <w:tc>
          <w:tcPr>
            <w:tcW w:w="2885" w:type="dxa"/>
          </w:tcPr>
          <w:p w:rsidR="00EF1DA5" w:rsidRPr="00A8677D" w:rsidRDefault="00EF1DA5" w:rsidP="00126D6C">
            <w:pPr>
              <w:rPr>
                <w:b/>
                <w:sz w:val="22"/>
              </w:rPr>
            </w:pPr>
            <w:r w:rsidRPr="00A8677D">
              <w:rPr>
                <w:b/>
                <w:sz w:val="22"/>
              </w:rPr>
              <w:t>Meaning</w:t>
            </w:r>
          </w:p>
        </w:tc>
      </w:tr>
      <w:tr w:rsidR="00EF1DA5" w:rsidTr="00126D6C">
        <w:tc>
          <w:tcPr>
            <w:tcW w:w="725" w:type="dxa"/>
          </w:tcPr>
          <w:p w:rsidR="00EF1DA5" w:rsidRPr="00A8677D" w:rsidRDefault="00EF1DA5" w:rsidP="00126D6C">
            <w:pPr>
              <w:rPr>
                <w:b/>
                <w:sz w:val="22"/>
              </w:rPr>
            </w:pPr>
            <w:r w:rsidRPr="00A8677D">
              <w:rPr>
                <w:b/>
                <w:sz w:val="22"/>
              </w:rPr>
              <w:t>C</w:t>
            </w:r>
          </w:p>
        </w:tc>
        <w:tc>
          <w:tcPr>
            <w:tcW w:w="2881" w:type="dxa"/>
          </w:tcPr>
          <w:p w:rsidR="00EF1DA5" w:rsidRPr="00A8677D" w:rsidRDefault="00EF1DA5" w:rsidP="00126D6C">
            <w:pPr>
              <w:rPr>
                <w:sz w:val="22"/>
              </w:rPr>
            </w:pPr>
            <w:r w:rsidRPr="00A8677D">
              <w:rPr>
                <w:sz w:val="22"/>
              </w:rPr>
              <w:t>Capacitor</w:t>
            </w:r>
            <w:r>
              <w:rPr>
                <w:sz w:val="22"/>
              </w:rPr>
              <w:t>s</w:t>
            </w:r>
          </w:p>
        </w:tc>
        <w:tc>
          <w:tcPr>
            <w:tcW w:w="719" w:type="dxa"/>
          </w:tcPr>
          <w:p w:rsidR="00EF1DA5" w:rsidRPr="00A8677D" w:rsidRDefault="00EF1DA5" w:rsidP="00126D6C">
            <w:pPr>
              <w:rPr>
                <w:b/>
                <w:sz w:val="22"/>
              </w:rPr>
            </w:pPr>
            <w:r>
              <w:rPr>
                <w:b/>
                <w:sz w:val="22"/>
              </w:rPr>
              <w:t>L</w:t>
            </w:r>
          </w:p>
        </w:tc>
        <w:tc>
          <w:tcPr>
            <w:tcW w:w="2883" w:type="dxa"/>
          </w:tcPr>
          <w:p w:rsidR="00EF1DA5" w:rsidRPr="00A8677D" w:rsidRDefault="00EF1DA5" w:rsidP="00126D6C">
            <w:pPr>
              <w:rPr>
                <w:sz w:val="22"/>
              </w:rPr>
            </w:pPr>
            <w:r>
              <w:rPr>
                <w:sz w:val="22"/>
              </w:rPr>
              <w:t>Inductors</w:t>
            </w:r>
          </w:p>
        </w:tc>
        <w:tc>
          <w:tcPr>
            <w:tcW w:w="717" w:type="dxa"/>
          </w:tcPr>
          <w:p w:rsidR="00EF1DA5" w:rsidRPr="00A8677D" w:rsidRDefault="00EF1DA5" w:rsidP="00126D6C">
            <w:pPr>
              <w:rPr>
                <w:b/>
                <w:sz w:val="22"/>
              </w:rPr>
            </w:pPr>
            <w:r>
              <w:rPr>
                <w:b/>
                <w:sz w:val="22"/>
              </w:rPr>
              <w:t>TP</w:t>
            </w:r>
          </w:p>
        </w:tc>
        <w:tc>
          <w:tcPr>
            <w:tcW w:w="2885" w:type="dxa"/>
          </w:tcPr>
          <w:p w:rsidR="00EF1DA5" w:rsidRPr="00A8677D" w:rsidRDefault="00EF1DA5" w:rsidP="00126D6C">
            <w:pPr>
              <w:rPr>
                <w:sz w:val="22"/>
              </w:rPr>
            </w:pPr>
            <w:r>
              <w:rPr>
                <w:sz w:val="22"/>
              </w:rPr>
              <w:t>Test points</w:t>
            </w:r>
          </w:p>
        </w:tc>
      </w:tr>
      <w:tr w:rsidR="00EF1DA5" w:rsidTr="00126D6C">
        <w:tc>
          <w:tcPr>
            <w:tcW w:w="725" w:type="dxa"/>
          </w:tcPr>
          <w:p w:rsidR="00EF1DA5" w:rsidRPr="00A8677D" w:rsidRDefault="00EF1DA5" w:rsidP="00126D6C">
            <w:pPr>
              <w:rPr>
                <w:b/>
                <w:sz w:val="22"/>
              </w:rPr>
            </w:pPr>
            <w:r w:rsidRPr="00A8677D">
              <w:rPr>
                <w:b/>
                <w:sz w:val="22"/>
              </w:rPr>
              <w:t>D</w:t>
            </w:r>
          </w:p>
        </w:tc>
        <w:tc>
          <w:tcPr>
            <w:tcW w:w="2881" w:type="dxa"/>
          </w:tcPr>
          <w:p w:rsidR="00EF1DA5" w:rsidRPr="00A8677D" w:rsidRDefault="00EF1DA5" w:rsidP="00126D6C">
            <w:pPr>
              <w:rPr>
                <w:sz w:val="22"/>
              </w:rPr>
            </w:pPr>
            <w:r w:rsidRPr="00A8677D">
              <w:rPr>
                <w:sz w:val="22"/>
              </w:rPr>
              <w:t>Discrete diodes, including LEDs</w:t>
            </w:r>
          </w:p>
        </w:tc>
        <w:tc>
          <w:tcPr>
            <w:tcW w:w="719" w:type="dxa"/>
          </w:tcPr>
          <w:p w:rsidR="00EF1DA5" w:rsidRPr="00A8677D" w:rsidRDefault="00EF1DA5" w:rsidP="00126D6C">
            <w:pPr>
              <w:rPr>
                <w:b/>
                <w:sz w:val="22"/>
              </w:rPr>
            </w:pPr>
            <w:r w:rsidRPr="00A8677D">
              <w:rPr>
                <w:b/>
                <w:sz w:val="22"/>
              </w:rPr>
              <w:t>Q</w:t>
            </w:r>
          </w:p>
        </w:tc>
        <w:tc>
          <w:tcPr>
            <w:tcW w:w="2883" w:type="dxa"/>
          </w:tcPr>
          <w:p w:rsidR="00EF1DA5" w:rsidRPr="00A8677D" w:rsidRDefault="00EF1DA5" w:rsidP="00126D6C">
            <w:pPr>
              <w:rPr>
                <w:sz w:val="22"/>
              </w:rPr>
            </w:pPr>
            <w:r>
              <w:rPr>
                <w:sz w:val="22"/>
              </w:rPr>
              <w:t>Transistors</w:t>
            </w:r>
          </w:p>
        </w:tc>
        <w:tc>
          <w:tcPr>
            <w:tcW w:w="717" w:type="dxa"/>
          </w:tcPr>
          <w:p w:rsidR="00EF1DA5" w:rsidRPr="00A8677D" w:rsidRDefault="00EF1DA5" w:rsidP="00126D6C">
            <w:pPr>
              <w:rPr>
                <w:b/>
                <w:sz w:val="22"/>
              </w:rPr>
            </w:pPr>
            <w:r w:rsidRPr="00A8677D">
              <w:rPr>
                <w:b/>
                <w:sz w:val="22"/>
              </w:rPr>
              <w:t>U</w:t>
            </w:r>
          </w:p>
        </w:tc>
        <w:tc>
          <w:tcPr>
            <w:tcW w:w="2885" w:type="dxa"/>
          </w:tcPr>
          <w:p w:rsidR="00EF1DA5" w:rsidRPr="00A8677D" w:rsidRDefault="00EF1DA5" w:rsidP="00126D6C">
            <w:pPr>
              <w:rPr>
                <w:sz w:val="22"/>
              </w:rPr>
            </w:pPr>
            <w:r>
              <w:rPr>
                <w:sz w:val="22"/>
              </w:rPr>
              <w:t>Integrated circuits and misc.</w:t>
            </w:r>
          </w:p>
        </w:tc>
      </w:tr>
      <w:tr w:rsidR="00EF1DA5" w:rsidTr="00126D6C">
        <w:tc>
          <w:tcPr>
            <w:tcW w:w="725" w:type="dxa"/>
          </w:tcPr>
          <w:p w:rsidR="00EF1DA5" w:rsidRPr="00A8677D" w:rsidRDefault="00EF1DA5" w:rsidP="00126D6C">
            <w:pPr>
              <w:rPr>
                <w:b/>
                <w:sz w:val="22"/>
              </w:rPr>
            </w:pPr>
            <w:r w:rsidRPr="00A8677D">
              <w:rPr>
                <w:b/>
                <w:sz w:val="22"/>
              </w:rPr>
              <w:t>F</w:t>
            </w:r>
          </w:p>
        </w:tc>
        <w:tc>
          <w:tcPr>
            <w:tcW w:w="2881" w:type="dxa"/>
          </w:tcPr>
          <w:p w:rsidR="00EF1DA5" w:rsidRPr="00A8677D" w:rsidRDefault="00EF1DA5" w:rsidP="00126D6C">
            <w:pPr>
              <w:rPr>
                <w:sz w:val="22"/>
              </w:rPr>
            </w:pPr>
            <w:r>
              <w:rPr>
                <w:sz w:val="22"/>
              </w:rPr>
              <w:t>Fuses</w:t>
            </w:r>
          </w:p>
        </w:tc>
        <w:tc>
          <w:tcPr>
            <w:tcW w:w="719" w:type="dxa"/>
          </w:tcPr>
          <w:p w:rsidR="00EF1DA5" w:rsidRPr="00A8677D" w:rsidRDefault="00EF1DA5" w:rsidP="00126D6C">
            <w:pPr>
              <w:rPr>
                <w:b/>
                <w:sz w:val="22"/>
              </w:rPr>
            </w:pPr>
            <w:r w:rsidRPr="00A8677D">
              <w:rPr>
                <w:b/>
                <w:sz w:val="22"/>
              </w:rPr>
              <w:t>R</w:t>
            </w:r>
          </w:p>
        </w:tc>
        <w:tc>
          <w:tcPr>
            <w:tcW w:w="2883" w:type="dxa"/>
          </w:tcPr>
          <w:p w:rsidR="00EF1DA5" w:rsidRPr="00A8677D" w:rsidRDefault="00EF1DA5" w:rsidP="00126D6C">
            <w:pPr>
              <w:rPr>
                <w:sz w:val="22"/>
              </w:rPr>
            </w:pPr>
            <w:r>
              <w:rPr>
                <w:sz w:val="22"/>
              </w:rPr>
              <w:t>Resistors</w:t>
            </w:r>
          </w:p>
        </w:tc>
        <w:tc>
          <w:tcPr>
            <w:tcW w:w="717" w:type="dxa"/>
          </w:tcPr>
          <w:p w:rsidR="00EF1DA5" w:rsidRPr="00A8677D" w:rsidRDefault="00EF1DA5" w:rsidP="00126D6C">
            <w:pPr>
              <w:rPr>
                <w:b/>
                <w:sz w:val="22"/>
              </w:rPr>
            </w:pPr>
            <w:r w:rsidRPr="00A8677D">
              <w:rPr>
                <w:b/>
                <w:sz w:val="22"/>
              </w:rPr>
              <w:t>X</w:t>
            </w:r>
          </w:p>
        </w:tc>
        <w:tc>
          <w:tcPr>
            <w:tcW w:w="2885" w:type="dxa"/>
          </w:tcPr>
          <w:p w:rsidR="00EF1DA5" w:rsidRPr="00A8677D" w:rsidRDefault="00EF1DA5" w:rsidP="00126D6C">
            <w:pPr>
              <w:rPr>
                <w:sz w:val="22"/>
              </w:rPr>
            </w:pPr>
            <w:r>
              <w:rPr>
                <w:sz w:val="22"/>
              </w:rPr>
              <w:t>Crystals</w:t>
            </w:r>
          </w:p>
        </w:tc>
      </w:tr>
      <w:tr w:rsidR="00EF1DA5" w:rsidTr="00126D6C">
        <w:tc>
          <w:tcPr>
            <w:tcW w:w="725" w:type="dxa"/>
          </w:tcPr>
          <w:p w:rsidR="00EF1DA5" w:rsidRPr="00A8677D" w:rsidRDefault="00EF1DA5" w:rsidP="00126D6C">
            <w:pPr>
              <w:rPr>
                <w:b/>
                <w:sz w:val="22"/>
              </w:rPr>
            </w:pPr>
            <w:r w:rsidRPr="00A8677D">
              <w:rPr>
                <w:b/>
                <w:sz w:val="22"/>
              </w:rPr>
              <w:t>J</w:t>
            </w:r>
          </w:p>
        </w:tc>
        <w:tc>
          <w:tcPr>
            <w:tcW w:w="2881" w:type="dxa"/>
          </w:tcPr>
          <w:p w:rsidR="00EF1DA5" w:rsidRPr="00A8677D" w:rsidRDefault="00EF1DA5" w:rsidP="00126D6C">
            <w:pPr>
              <w:rPr>
                <w:sz w:val="22"/>
              </w:rPr>
            </w:pPr>
            <w:r>
              <w:rPr>
                <w:sz w:val="22"/>
              </w:rPr>
              <w:t>Connectors</w:t>
            </w:r>
          </w:p>
        </w:tc>
        <w:tc>
          <w:tcPr>
            <w:tcW w:w="719" w:type="dxa"/>
          </w:tcPr>
          <w:p w:rsidR="00EF1DA5" w:rsidRPr="00A8677D" w:rsidRDefault="00EF1DA5" w:rsidP="00126D6C">
            <w:pPr>
              <w:rPr>
                <w:b/>
                <w:sz w:val="22"/>
              </w:rPr>
            </w:pPr>
            <w:r>
              <w:rPr>
                <w:b/>
                <w:sz w:val="22"/>
              </w:rPr>
              <w:t xml:space="preserve">S / </w:t>
            </w:r>
            <w:r w:rsidRPr="00A8677D">
              <w:rPr>
                <w:b/>
                <w:sz w:val="22"/>
              </w:rPr>
              <w:t>SW</w:t>
            </w:r>
          </w:p>
        </w:tc>
        <w:tc>
          <w:tcPr>
            <w:tcW w:w="2883" w:type="dxa"/>
          </w:tcPr>
          <w:p w:rsidR="00EF1DA5" w:rsidRPr="00A8677D" w:rsidRDefault="00EF1DA5" w:rsidP="00126D6C">
            <w:pPr>
              <w:rPr>
                <w:sz w:val="22"/>
              </w:rPr>
            </w:pPr>
            <w:r>
              <w:rPr>
                <w:sz w:val="22"/>
              </w:rPr>
              <w:t>Switches</w:t>
            </w:r>
          </w:p>
        </w:tc>
        <w:tc>
          <w:tcPr>
            <w:tcW w:w="717" w:type="dxa"/>
          </w:tcPr>
          <w:p w:rsidR="00EF1DA5" w:rsidRPr="00A8677D" w:rsidRDefault="00EF1DA5" w:rsidP="00126D6C">
            <w:pPr>
              <w:rPr>
                <w:b/>
                <w:sz w:val="22"/>
              </w:rPr>
            </w:pPr>
          </w:p>
        </w:tc>
        <w:tc>
          <w:tcPr>
            <w:tcW w:w="2885" w:type="dxa"/>
          </w:tcPr>
          <w:p w:rsidR="00EF1DA5" w:rsidRPr="00A8677D" w:rsidRDefault="00EF1DA5" w:rsidP="00126D6C">
            <w:pPr>
              <w:rPr>
                <w:sz w:val="22"/>
              </w:rPr>
            </w:pPr>
          </w:p>
        </w:tc>
      </w:tr>
    </w:tbl>
    <w:p w:rsidR="005F286A" w:rsidRDefault="005F286A" w:rsidP="00EF1DA5"/>
    <w:p w:rsidR="00EF1DA5" w:rsidRDefault="00EF1DA5" w:rsidP="00EF1DA5">
      <w:r>
        <w:t xml:space="preserve">In most programs, picking a component also includes picking its </w:t>
      </w:r>
      <w:r>
        <w:rPr>
          <w:b/>
        </w:rPr>
        <w:t>package</w:t>
      </w:r>
      <w:r>
        <w:t xml:space="preserve"> or </w:t>
      </w:r>
      <w:r>
        <w:rPr>
          <w:b/>
        </w:rPr>
        <w:t>pattern</w:t>
      </w:r>
      <w:r w:rsidR="004E2D92" w:rsidRPr="004E2D92">
        <w:t>, which is the form a component comes in</w:t>
      </w:r>
      <w:r>
        <w:t xml:space="preserve">. </w:t>
      </w:r>
      <w:r w:rsidR="004E2D92">
        <w:t>For example, a</w:t>
      </w:r>
      <w:r>
        <w:t xml:space="preserve"> resistor can be in several different sizes (like 1/4 watt</w:t>
      </w:r>
      <w:r w:rsidR="000A7C4F">
        <w:t>,</w:t>
      </w:r>
      <w:r>
        <w:t xml:space="preserve"> 1/2 watt</w:t>
      </w:r>
      <w:r w:rsidR="00CE2CBD">
        <w:t xml:space="preserve"> or even surface-mount </w:t>
      </w:r>
      <w:r w:rsidR="000A7C4F">
        <w:t>0603</w:t>
      </w:r>
      <w:r w:rsidR="004E2D92">
        <w:t xml:space="preserve"> - </w:t>
      </w:r>
      <w:r w:rsidR="000A7C4F">
        <w:t xml:space="preserve">each </w:t>
      </w:r>
      <w:r w:rsidR="004E2D92">
        <w:t>requiring different copper and drill patterns</w:t>
      </w:r>
      <w:r>
        <w:t>), and the package determines wh</w:t>
      </w:r>
      <w:r w:rsidR="00290CBC">
        <w:t>ich one</w:t>
      </w:r>
      <w:r>
        <w:t xml:space="preserve"> it is. For integrated circuits, the same chip often comes in many different packages, possibly including a mix of through-hole and surface-mount. Common device packages are listed in Table 2. </w:t>
      </w:r>
      <w:r w:rsidR="00FA778B">
        <w:t>Google and Wikipedia should have many pictures.</w:t>
      </w:r>
    </w:p>
    <w:p w:rsidR="001F178E" w:rsidRDefault="001F178E" w:rsidP="00EF1DA5"/>
    <w:p w:rsidR="00EF1DA5" w:rsidRDefault="00EF1DA5" w:rsidP="00EF1DA5">
      <w:r>
        <w:rPr>
          <w:b/>
        </w:rPr>
        <w:t>Through-hole</w:t>
      </w:r>
      <w:r>
        <w:t xml:space="preserve"> components are designed to have their pins inserted into a plated hole</w:t>
      </w:r>
      <w:r w:rsidR="00DB7C96">
        <w:t>.</w:t>
      </w:r>
      <w:r>
        <w:t xml:space="preserve"> </w:t>
      </w:r>
      <w:r w:rsidR="00DB7C96">
        <w:t>T</w:t>
      </w:r>
      <w:r>
        <w:t>hen</w:t>
      </w:r>
      <w:r w:rsidR="00DB7C96">
        <w:t>,</w:t>
      </w:r>
      <w:r>
        <w:t xml:space="preserve"> the hole is filled with solder which electrically and mechanically connects the component to the board.</w:t>
      </w:r>
    </w:p>
    <w:p w:rsidR="00EF1DA5" w:rsidRDefault="00EF1DA5" w:rsidP="00EF1DA5">
      <w:r>
        <w:rPr>
          <w:b/>
        </w:rPr>
        <w:t>Surface-mount</w:t>
      </w:r>
      <w:r>
        <w:t xml:space="preserve"> components don't have "pins" in the traditional sense. They are designed to be placed on </w:t>
      </w:r>
      <w:r w:rsidR="008E1B98">
        <w:t>top of the</w:t>
      </w:r>
      <w:r>
        <w:t xml:space="preserve"> board</w:t>
      </w:r>
      <w:r w:rsidR="008E1B98">
        <w:t xml:space="preserve"> with</w:t>
      </w:r>
      <w:r>
        <w:t xml:space="preserve"> their terminals </w:t>
      </w:r>
      <w:r w:rsidR="008E1B98">
        <w:t>soldered to a</w:t>
      </w:r>
      <w:r>
        <w:t xml:space="preserve"> pad.</w:t>
      </w:r>
      <w:r w:rsidR="00C1126F">
        <w:t xml:space="preserve"> These components are typically much smaller than their through-hole counterparts - and may be more difficult to manually solder.</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481"/>
        <w:gridCol w:w="5319"/>
      </w:tblGrid>
      <w:tr w:rsidR="00701FDB" w:rsidTr="00701FDB">
        <w:tc>
          <w:tcPr>
            <w:tcW w:w="5508" w:type="dxa"/>
          </w:tcPr>
          <w:p w:rsidR="00701FDB" w:rsidRDefault="00701FDB" w:rsidP="00701FDB">
            <w:pPr>
              <w:keepNext/>
            </w:pPr>
            <w:r w:rsidRPr="00701FDB">
              <w:rPr>
                <w:noProof/>
              </w:rPr>
              <w:drawing>
                <wp:inline distT="0" distB="0" distL="0" distR="0">
                  <wp:extent cx="3241675" cy="1080770"/>
                  <wp:effectExtent l="19050" t="0" r="0" b="0"/>
                  <wp:docPr id="10" name="Picture 3" descr="C:\Users\Ducky\Desktop\quackers\EE4\pcb through 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quackers\EE4\pcb through hole.png"/>
                          <pic:cNvPicPr>
                            <a:picLocks noChangeAspect="1" noChangeArrowheads="1"/>
                          </pic:cNvPicPr>
                        </pic:nvPicPr>
                        <pic:blipFill>
                          <a:blip r:embed="rId18" cstate="print"/>
                          <a:srcRect/>
                          <a:stretch>
                            <a:fillRect/>
                          </a:stretch>
                        </pic:blipFill>
                        <pic:spPr bwMode="auto">
                          <a:xfrm>
                            <a:off x="0" y="0"/>
                            <a:ext cx="3241675" cy="1080770"/>
                          </a:xfrm>
                          <a:prstGeom prst="rect">
                            <a:avLst/>
                          </a:prstGeom>
                          <a:noFill/>
                          <a:ln w="9525">
                            <a:noFill/>
                            <a:miter lim="800000"/>
                            <a:headEnd/>
                            <a:tailEnd/>
                          </a:ln>
                        </pic:spPr>
                      </pic:pic>
                    </a:graphicData>
                  </a:graphic>
                </wp:inline>
              </w:drawing>
            </w:r>
          </w:p>
          <w:p w:rsidR="00701FDB" w:rsidRDefault="00701FDB" w:rsidP="00701FDB">
            <w:pPr>
              <w:pStyle w:val="Caption"/>
            </w:pPr>
            <w:r>
              <w:t xml:space="preserve">Figure </w:t>
            </w:r>
            <w:r w:rsidR="0068618C">
              <w:fldChar w:fldCharType="begin"/>
            </w:r>
            <w:r w:rsidR="0068618C">
              <w:instrText xml:space="preserve"> SEQ Figure \* ARABIC </w:instrText>
            </w:r>
            <w:r w:rsidR="0068618C">
              <w:fldChar w:fldCharType="separate"/>
            </w:r>
            <w:r w:rsidR="00820D8C">
              <w:rPr>
                <w:noProof/>
              </w:rPr>
              <w:t>4</w:t>
            </w:r>
            <w:r w:rsidR="0068618C">
              <w:rPr>
                <w:noProof/>
              </w:rPr>
              <w:fldChar w:fldCharType="end"/>
            </w:r>
            <w:r>
              <w:t xml:space="preserve"> A through-hole resistor</w:t>
            </w:r>
          </w:p>
        </w:tc>
        <w:tc>
          <w:tcPr>
            <w:tcW w:w="5508" w:type="dxa"/>
          </w:tcPr>
          <w:p w:rsidR="00701FDB" w:rsidRDefault="00701FDB" w:rsidP="00701FDB">
            <w:pPr>
              <w:keepNext/>
            </w:pPr>
            <w:r w:rsidRPr="00701FDB">
              <w:rPr>
                <w:noProof/>
              </w:rPr>
              <w:drawing>
                <wp:inline distT="0" distB="0" distL="0" distR="0">
                  <wp:extent cx="1805305" cy="1080770"/>
                  <wp:effectExtent l="19050" t="0" r="4445" b="0"/>
                  <wp:docPr id="11" name="Picture 4" descr="C:\Users\Ducky\Desktop\quackers\EE4\pcb surface 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esktop\quackers\EE4\pcb surface mount.png"/>
                          <pic:cNvPicPr>
                            <a:picLocks noChangeAspect="1" noChangeArrowheads="1"/>
                          </pic:cNvPicPr>
                        </pic:nvPicPr>
                        <pic:blipFill>
                          <a:blip r:embed="rId19" cstate="print"/>
                          <a:srcRect/>
                          <a:stretch>
                            <a:fillRect/>
                          </a:stretch>
                        </pic:blipFill>
                        <pic:spPr bwMode="auto">
                          <a:xfrm>
                            <a:off x="0" y="0"/>
                            <a:ext cx="1805305" cy="1080770"/>
                          </a:xfrm>
                          <a:prstGeom prst="rect">
                            <a:avLst/>
                          </a:prstGeom>
                          <a:noFill/>
                          <a:ln w="9525">
                            <a:noFill/>
                            <a:miter lim="800000"/>
                            <a:headEnd/>
                            <a:tailEnd/>
                          </a:ln>
                        </pic:spPr>
                      </pic:pic>
                    </a:graphicData>
                  </a:graphic>
                </wp:inline>
              </w:drawing>
            </w:r>
          </w:p>
          <w:p w:rsidR="00701FDB" w:rsidRDefault="00701FDB" w:rsidP="008C4500">
            <w:pPr>
              <w:pStyle w:val="Caption"/>
            </w:pPr>
            <w:r>
              <w:t xml:space="preserve">Figure </w:t>
            </w:r>
            <w:r w:rsidR="0068618C">
              <w:fldChar w:fldCharType="begin"/>
            </w:r>
            <w:r w:rsidR="0068618C">
              <w:instrText xml:space="preserve"> SEQ Figure \* ARABIC </w:instrText>
            </w:r>
            <w:r w:rsidR="0068618C">
              <w:fldChar w:fldCharType="separate"/>
            </w:r>
            <w:r w:rsidR="00820D8C">
              <w:rPr>
                <w:noProof/>
              </w:rPr>
              <w:t>5</w:t>
            </w:r>
            <w:r w:rsidR="0068618C">
              <w:rPr>
                <w:noProof/>
              </w:rPr>
              <w:fldChar w:fldCharType="end"/>
            </w:r>
            <w:r w:rsidR="008C4500">
              <w:t xml:space="preserve"> A surface-mount</w:t>
            </w:r>
            <w:r>
              <w:t xml:space="preserve"> resistor</w:t>
            </w:r>
          </w:p>
        </w:tc>
      </w:tr>
    </w:tbl>
    <w:p w:rsidR="00616656" w:rsidRDefault="00616656" w:rsidP="00616656">
      <w:pPr>
        <w:pStyle w:val="Caption"/>
        <w:keepNext/>
      </w:pPr>
      <w:r>
        <w:t xml:space="preserve">Table </w:t>
      </w:r>
      <w:r w:rsidR="0068618C">
        <w:fldChar w:fldCharType="begin"/>
      </w:r>
      <w:r w:rsidR="0068618C">
        <w:instrText xml:space="preserve"> SEQ Table \* ARABIC </w:instrText>
      </w:r>
      <w:r w:rsidR="0068618C">
        <w:fldChar w:fldCharType="separate"/>
      </w:r>
      <w:r w:rsidR="00820D8C">
        <w:rPr>
          <w:noProof/>
        </w:rPr>
        <w:t>2</w:t>
      </w:r>
      <w:r w:rsidR="0068618C">
        <w:rPr>
          <w:noProof/>
        </w:rPr>
        <w:fldChar w:fldCharType="end"/>
      </w:r>
      <w:r>
        <w:t xml:space="preserve"> Non-exhaustive listing of common device packages</w:t>
      </w:r>
      <w:r w:rsidR="00CE2CBD">
        <w:t xml:space="preserve"> as seen by CalSol / hobbyists – industry goes much smaller</w:t>
      </w:r>
    </w:p>
    <w:tbl>
      <w:tblPr>
        <w:tblStyle w:val="TableGrid"/>
        <w:tblW w:w="0" w:type="auto"/>
        <w:tblCellMar>
          <w:left w:w="0" w:type="dxa"/>
          <w:right w:w="0" w:type="dxa"/>
        </w:tblCellMar>
        <w:tblLook w:val="04A0" w:firstRow="1" w:lastRow="0" w:firstColumn="1" w:lastColumn="0" w:noHBand="0" w:noVBand="1"/>
      </w:tblPr>
      <w:tblGrid>
        <w:gridCol w:w="3606"/>
        <w:gridCol w:w="3602"/>
        <w:gridCol w:w="3602"/>
      </w:tblGrid>
      <w:tr w:rsidR="00EF1DA5" w:rsidTr="001A0B7C">
        <w:tc>
          <w:tcPr>
            <w:tcW w:w="3606" w:type="dxa"/>
          </w:tcPr>
          <w:p w:rsidR="00EF1DA5" w:rsidRPr="000D21ED" w:rsidRDefault="00EF1DA5" w:rsidP="00126D6C">
            <w:pPr>
              <w:rPr>
                <w:b/>
                <w:sz w:val="22"/>
              </w:rPr>
            </w:pPr>
            <w:r w:rsidRPr="000D21ED">
              <w:rPr>
                <w:b/>
                <w:sz w:val="22"/>
              </w:rPr>
              <w:t>Device</w:t>
            </w:r>
          </w:p>
        </w:tc>
        <w:tc>
          <w:tcPr>
            <w:tcW w:w="3602" w:type="dxa"/>
          </w:tcPr>
          <w:p w:rsidR="00EF1DA5" w:rsidRPr="000D21ED" w:rsidRDefault="001A0B7C" w:rsidP="001A0B7C">
            <w:pPr>
              <w:rPr>
                <w:b/>
                <w:sz w:val="22"/>
              </w:rPr>
            </w:pPr>
            <w:r>
              <w:rPr>
                <w:b/>
                <w:sz w:val="22"/>
              </w:rPr>
              <w:t>Common t</w:t>
            </w:r>
            <w:r w:rsidR="00EF1DA5" w:rsidRPr="000D21ED">
              <w:rPr>
                <w:b/>
                <w:sz w:val="22"/>
              </w:rPr>
              <w:t>hrough-hole packages</w:t>
            </w:r>
          </w:p>
        </w:tc>
        <w:tc>
          <w:tcPr>
            <w:tcW w:w="3602" w:type="dxa"/>
          </w:tcPr>
          <w:p w:rsidR="00EF1DA5" w:rsidRPr="000D21ED" w:rsidRDefault="001A0B7C" w:rsidP="001A0B7C">
            <w:pPr>
              <w:rPr>
                <w:b/>
                <w:sz w:val="22"/>
              </w:rPr>
            </w:pPr>
            <w:r>
              <w:rPr>
                <w:b/>
                <w:sz w:val="22"/>
              </w:rPr>
              <w:t>Common s</w:t>
            </w:r>
            <w:r w:rsidR="00EF1DA5" w:rsidRPr="000D21ED">
              <w:rPr>
                <w:b/>
                <w:sz w:val="22"/>
              </w:rPr>
              <w:t>urface-mount packages</w:t>
            </w:r>
          </w:p>
        </w:tc>
      </w:tr>
      <w:tr w:rsidR="00886ECF" w:rsidTr="001A0B7C">
        <w:tc>
          <w:tcPr>
            <w:tcW w:w="3606" w:type="dxa"/>
          </w:tcPr>
          <w:p w:rsidR="00886ECF" w:rsidRPr="000D21ED" w:rsidRDefault="00886ECF" w:rsidP="009F4044">
            <w:pPr>
              <w:rPr>
                <w:b/>
                <w:sz w:val="22"/>
              </w:rPr>
            </w:pPr>
            <w:r>
              <w:rPr>
                <w:b/>
                <w:sz w:val="22"/>
              </w:rPr>
              <w:t>Discrete c</w:t>
            </w:r>
            <w:r w:rsidRPr="000D21ED">
              <w:rPr>
                <w:b/>
                <w:sz w:val="22"/>
              </w:rPr>
              <w:t>apacitor</w:t>
            </w:r>
            <w:r>
              <w:rPr>
                <w:b/>
                <w:sz w:val="22"/>
              </w:rPr>
              <w:t>s</w:t>
            </w:r>
          </w:p>
        </w:tc>
        <w:tc>
          <w:tcPr>
            <w:tcW w:w="3602" w:type="dxa"/>
          </w:tcPr>
          <w:p w:rsidR="00886ECF" w:rsidRPr="004928EB" w:rsidRDefault="009C6004" w:rsidP="00126D6C">
            <w:pPr>
              <w:rPr>
                <w:sz w:val="22"/>
              </w:rPr>
            </w:pPr>
            <w:r>
              <w:rPr>
                <w:sz w:val="22"/>
              </w:rPr>
              <w:t>v</w:t>
            </w:r>
            <w:r w:rsidR="00886ECF">
              <w:rPr>
                <w:sz w:val="22"/>
              </w:rPr>
              <w:t>arious</w:t>
            </w:r>
          </w:p>
        </w:tc>
        <w:tc>
          <w:tcPr>
            <w:tcW w:w="3602" w:type="dxa"/>
          </w:tcPr>
          <w:p w:rsidR="0021424D" w:rsidRDefault="00886ECF" w:rsidP="0021424D">
            <w:pPr>
              <w:rPr>
                <w:sz w:val="22"/>
              </w:rPr>
            </w:pPr>
            <w:r>
              <w:rPr>
                <w:sz w:val="22"/>
              </w:rPr>
              <w:t>0402, 0603, 0805, 1206</w:t>
            </w:r>
          </w:p>
          <w:p w:rsidR="00886ECF" w:rsidRPr="004928EB" w:rsidRDefault="0021424D" w:rsidP="0021424D">
            <w:pPr>
              <w:rPr>
                <w:sz w:val="22"/>
              </w:rPr>
            </w:pPr>
            <w:r>
              <w:rPr>
                <w:sz w:val="22"/>
              </w:rPr>
              <w:t>(for small capacitances)</w:t>
            </w:r>
          </w:p>
        </w:tc>
      </w:tr>
      <w:tr w:rsidR="00886ECF" w:rsidTr="001A0B7C">
        <w:tc>
          <w:tcPr>
            <w:tcW w:w="3606" w:type="dxa"/>
          </w:tcPr>
          <w:p w:rsidR="00886ECF" w:rsidRPr="000D21ED" w:rsidRDefault="00886ECF" w:rsidP="009F4044">
            <w:pPr>
              <w:rPr>
                <w:b/>
                <w:sz w:val="22"/>
              </w:rPr>
            </w:pPr>
            <w:r>
              <w:rPr>
                <w:b/>
                <w:sz w:val="22"/>
              </w:rPr>
              <w:t>Discrete r</w:t>
            </w:r>
            <w:r w:rsidRPr="000D21ED">
              <w:rPr>
                <w:b/>
                <w:sz w:val="22"/>
              </w:rPr>
              <w:t>esistors</w:t>
            </w:r>
          </w:p>
        </w:tc>
        <w:tc>
          <w:tcPr>
            <w:tcW w:w="3602" w:type="dxa"/>
          </w:tcPr>
          <w:p w:rsidR="00886ECF" w:rsidRPr="004928EB" w:rsidRDefault="00886ECF" w:rsidP="00126D6C">
            <w:pPr>
              <w:rPr>
                <w:sz w:val="22"/>
              </w:rPr>
            </w:pPr>
            <w:r>
              <w:rPr>
                <w:sz w:val="22"/>
              </w:rPr>
              <w:t>1/4 watt, 1/8 watt</w:t>
            </w:r>
          </w:p>
        </w:tc>
        <w:tc>
          <w:tcPr>
            <w:tcW w:w="3602" w:type="dxa"/>
          </w:tcPr>
          <w:p w:rsidR="00886ECF" w:rsidRPr="004928EB" w:rsidRDefault="0021424D" w:rsidP="00126D6C">
            <w:pPr>
              <w:rPr>
                <w:sz w:val="22"/>
              </w:rPr>
            </w:pPr>
            <w:r>
              <w:rPr>
                <w:sz w:val="22"/>
              </w:rPr>
              <w:t>0402, 0603, 0805, 1206</w:t>
            </w:r>
          </w:p>
        </w:tc>
      </w:tr>
      <w:tr w:rsidR="001A0B7C" w:rsidTr="001A0B7C">
        <w:tc>
          <w:tcPr>
            <w:tcW w:w="3606" w:type="dxa"/>
          </w:tcPr>
          <w:p w:rsidR="001A0B7C" w:rsidRPr="000D21ED" w:rsidRDefault="009F4044" w:rsidP="009F4044">
            <w:pPr>
              <w:rPr>
                <w:b/>
                <w:sz w:val="22"/>
              </w:rPr>
            </w:pPr>
            <w:r>
              <w:rPr>
                <w:b/>
                <w:sz w:val="22"/>
              </w:rPr>
              <w:t>I</w:t>
            </w:r>
            <w:r w:rsidR="001A0B7C" w:rsidRPr="000D21ED">
              <w:rPr>
                <w:b/>
                <w:sz w:val="22"/>
              </w:rPr>
              <w:t>nductors</w:t>
            </w:r>
          </w:p>
        </w:tc>
        <w:tc>
          <w:tcPr>
            <w:tcW w:w="3602" w:type="dxa"/>
          </w:tcPr>
          <w:p w:rsidR="001A0B7C" w:rsidRPr="004928EB" w:rsidRDefault="009C6004" w:rsidP="00126D6C">
            <w:pPr>
              <w:rPr>
                <w:sz w:val="22"/>
              </w:rPr>
            </w:pPr>
            <w:r>
              <w:rPr>
                <w:sz w:val="22"/>
              </w:rPr>
              <w:t>v</w:t>
            </w:r>
            <w:r w:rsidR="001A0B7C">
              <w:rPr>
                <w:sz w:val="22"/>
              </w:rPr>
              <w:t>arious</w:t>
            </w:r>
          </w:p>
        </w:tc>
        <w:tc>
          <w:tcPr>
            <w:tcW w:w="3602" w:type="dxa"/>
          </w:tcPr>
          <w:p w:rsidR="001A0B7C" w:rsidRPr="004928EB" w:rsidRDefault="001B29AC" w:rsidP="00126D6C">
            <w:pPr>
              <w:rPr>
                <w:sz w:val="22"/>
              </w:rPr>
            </w:pPr>
            <w:r>
              <w:rPr>
                <w:sz w:val="22"/>
              </w:rPr>
              <w:t>v</w:t>
            </w:r>
            <w:r w:rsidR="00886ECF">
              <w:rPr>
                <w:sz w:val="22"/>
              </w:rPr>
              <w:t>arious</w:t>
            </w:r>
          </w:p>
        </w:tc>
      </w:tr>
      <w:tr w:rsidR="001A0B7C" w:rsidTr="001A0B7C">
        <w:tc>
          <w:tcPr>
            <w:tcW w:w="3606" w:type="dxa"/>
          </w:tcPr>
          <w:p w:rsidR="001A0B7C" w:rsidRPr="000D21ED" w:rsidRDefault="001A0B7C" w:rsidP="00126D6C">
            <w:pPr>
              <w:rPr>
                <w:b/>
                <w:sz w:val="22"/>
              </w:rPr>
            </w:pPr>
            <w:r w:rsidRPr="000D21ED">
              <w:rPr>
                <w:b/>
                <w:sz w:val="22"/>
              </w:rPr>
              <w:t>LEDs</w:t>
            </w:r>
          </w:p>
        </w:tc>
        <w:tc>
          <w:tcPr>
            <w:tcW w:w="3602" w:type="dxa"/>
          </w:tcPr>
          <w:p w:rsidR="001A0B7C" w:rsidRPr="004928EB" w:rsidRDefault="001A0B7C" w:rsidP="00126D6C">
            <w:pPr>
              <w:rPr>
                <w:sz w:val="22"/>
              </w:rPr>
            </w:pPr>
            <w:r>
              <w:rPr>
                <w:sz w:val="22"/>
              </w:rPr>
              <w:t>T 1</w:t>
            </w:r>
            <w:r>
              <w:rPr>
                <w:rFonts w:cstheme="minorHAnsi"/>
                <w:sz w:val="22"/>
              </w:rPr>
              <w:t>¾</w:t>
            </w:r>
            <w:r>
              <w:rPr>
                <w:sz w:val="22"/>
              </w:rPr>
              <w:t xml:space="preserve"> (5mm), T 1 (3mm)</w:t>
            </w:r>
          </w:p>
        </w:tc>
        <w:tc>
          <w:tcPr>
            <w:tcW w:w="3602" w:type="dxa"/>
          </w:tcPr>
          <w:p w:rsidR="001A0B7C" w:rsidRPr="004928EB" w:rsidRDefault="001A0B7C" w:rsidP="00126D6C">
            <w:pPr>
              <w:rPr>
                <w:sz w:val="22"/>
              </w:rPr>
            </w:pPr>
            <w:r>
              <w:rPr>
                <w:sz w:val="22"/>
              </w:rPr>
              <w:t>0603, 0805, 1206</w:t>
            </w:r>
          </w:p>
        </w:tc>
      </w:tr>
      <w:tr w:rsidR="001A0B7C" w:rsidTr="001A0B7C">
        <w:tc>
          <w:tcPr>
            <w:tcW w:w="3606" w:type="dxa"/>
          </w:tcPr>
          <w:p w:rsidR="001A0B7C" w:rsidRPr="000D21ED" w:rsidRDefault="001A0B7C" w:rsidP="00126D6C">
            <w:pPr>
              <w:rPr>
                <w:b/>
                <w:sz w:val="22"/>
              </w:rPr>
            </w:pPr>
            <w:r w:rsidRPr="000D21ED">
              <w:rPr>
                <w:b/>
                <w:sz w:val="22"/>
              </w:rPr>
              <w:t>Diodes</w:t>
            </w:r>
          </w:p>
        </w:tc>
        <w:tc>
          <w:tcPr>
            <w:tcW w:w="3602" w:type="dxa"/>
          </w:tcPr>
          <w:p w:rsidR="001A0B7C" w:rsidRPr="004928EB" w:rsidRDefault="00336474" w:rsidP="00126D6C">
            <w:pPr>
              <w:rPr>
                <w:sz w:val="22"/>
              </w:rPr>
            </w:pPr>
            <w:r>
              <w:rPr>
                <w:sz w:val="22"/>
              </w:rPr>
              <w:t>v</w:t>
            </w:r>
            <w:r w:rsidR="00616656">
              <w:rPr>
                <w:sz w:val="22"/>
              </w:rPr>
              <w:t>arious</w:t>
            </w:r>
          </w:p>
        </w:tc>
        <w:tc>
          <w:tcPr>
            <w:tcW w:w="3602" w:type="dxa"/>
          </w:tcPr>
          <w:p w:rsidR="001A0B7C" w:rsidRPr="004928EB" w:rsidRDefault="00336474" w:rsidP="00126D6C">
            <w:pPr>
              <w:rPr>
                <w:sz w:val="22"/>
              </w:rPr>
            </w:pPr>
            <w:r>
              <w:rPr>
                <w:sz w:val="22"/>
              </w:rPr>
              <w:t>v</w:t>
            </w:r>
            <w:r w:rsidR="00616656">
              <w:rPr>
                <w:sz w:val="22"/>
              </w:rPr>
              <w:t>arious</w:t>
            </w:r>
          </w:p>
        </w:tc>
      </w:tr>
      <w:tr w:rsidR="001A0B7C" w:rsidTr="001A0B7C">
        <w:tc>
          <w:tcPr>
            <w:tcW w:w="3606" w:type="dxa"/>
          </w:tcPr>
          <w:p w:rsidR="001A0B7C" w:rsidRPr="000D21ED" w:rsidRDefault="001A0B7C" w:rsidP="00126D6C">
            <w:pPr>
              <w:rPr>
                <w:b/>
                <w:sz w:val="22"/>
              </w:rPr>
            </w:pPr>
            <w:r w:rsidRPr="000D21ED">
              <w:rPr>
                <w:b/>
                <w:sz w:val="22"/>
              </w:rPr>
              <w:t>Transistors</w:t>
            </w:r>
          </w:p>
        </w:tc>
        <w:tc>
          <w:tcPr>
            <w:tcW w:w="3602" w:type="dxa"/>
          </w:tcPr>
          <w:p w:rsidR="001A0B7C" w:rsidRPr="004928EB" w:rsidRDefault="00616656" w:rsidP="00126D6C">
            <w:pPr>
              <w:rPr>
                <w:sz w:val="22"/>
              </w:rPr>
            </w:pPr>
            <w:r>
              <w:rPr>
                <w:sz w:val="22"/>
              </w:rPr>
              <w:t>TO-92, TO-220</w:t>
            </w:r>
          </w:p>
        </w:tc>
        <w:tc>
          <w:tcPr>
            <w:tcW w:w="3602" w:type="dxa"/>
          </w:tcPr>
          <w:p w:rsidR="001A0B7C" w:rsidRPr="004928EB" w:rsidRDefault="00616656" w:rsidP="00126D6C">
            <w:pPr>
              <w:rPr>
                <w:sz w:val="22"/>
              </w:rPr>
            </w:pPr>
            <w:r>
              <w:rPr>
                <w:sz w:val="22"/>
              </w:rPr>
              <w:t>SOT-23</w:t>
            </w:r>
            <w:r w:rsidR="00BC5BD3">
              <w:rPr>
                <w:sz w:val="22"/>
              </w:rPr>
              <w:t>, SOT-89</w:t>
            </w:r>
          </w:p>
        </w:tc>
      </w:tr>
      <w:tr w:rsidR="001A0B7C" w:rsidTr="001A0B7C">
        <w:tc>
          <w:tcPr>
            <w:tcW w:w="3606" w:type="dxa"/>
          </w:tcPr>
          <w:p w:rsidR="001A0B7C" w:rsidRPr="000D21ED" w:rsidRDefault="001A0B7C" w:rsidP="00126D6C">
            <w:pPr>
              <w:rPr>
                <w:b/>
                <w:sz w:val="22"/>
              </w:rPr>
            </w:pPr>
            <w:r w:rsidRPr="000D21ED">
              <w:rPr>
                <w:b/>
                <w:sz w:val="22"/>
              </w:rPr>
              <w:t>Integrated circuits</w:t>
            </w:r>
          </w:p>
        </w:tc>
        <w:tc>
          <w:tcPr>
            <w:tcW w:w="3602" w:type="dxa"/>
          </w:tcPr>
          <w:p w:rsidR="00553EC8" w:rsidRDefault="00553EC8" w:rsidP="00126D6C">
            <w:pPr>
              <w:rPr>
                <w:sz w:val="22"/>
              </w:rPr>
            </w:pPr>
            <w:r>
              <w:rPr>
                <w:sz w:val="22"/>
              </w:rPr>
              <w:t>DIP-x</w:t>
            </w:r>
          </w:p>
          <w:p w:rsidR="001A0B7C" w:rsidRPr="004928EB" w:rsidRDefault="00553EC8" w:rsidP="00126D6C">
            <w:pPr>
              <w:rPr>
                <w:sz w:val="22"/>
              </w:rPr>
            </w:pPr>
            <w:r>
              <w:rPr>
                <w:sz w:val="22"/>
              </w:rPr>
              <w:t>(where x is the number of pins)</w:t>
            </w:r>
          </w:p>
        </w:tc>
        <w:tc>
          <w:tcPr>
            <w:tcW w:w="3602" w:type="dxa"/>
          </w:tcPr>
          <w:p w:rsidR="001A0B7C" w:rsidRDefault="00553EC8" w:rsidP="00126D6C">
            <w:pPr>
              <w:rPr>
                <w:sz w:val="22"/>
              </w:rPr>
            </w:pPr>
            <w:r>
              <w:rPr>
                <w:sz w:val="22"/>
              </w:rPr>
              <w:t>SOIC-x, SSOP-x, TQFP-x, QFN-x</w:t>
            </w:r>
          </w:p>
          <w:p w:rsidR="00553EC8" w:rsidRPr="004928EB" w:rsidRDefault="00553EC8" w:rsidP="00553EC8">
            <w:pPr>
              <w:rPr>
                <w:sz w:val="22"/>
              </w:rPr>
            </w:pPr>
            <w:r>
              <w:rPr>
                <w:sz w:val="22"/>
              </w:rPr>
              <w:t>(where x is the number of pins)</w:t>
            </w:r>
          </w:p>
        </w:tc>
      </w:tr>
    </w:tbl>
    <w:p w:rsidR="00EF1DA5" w:rsidRPr="00272AE2" w:rsidRDefault="00EF1DA5" w:rsidP="008E2719"/>
    <w:p w:rsidR="007D4504" w:rsidRDefault="007D4504">
      <w:pPr>
        <w:spacing w:after="200" w:line="276" w:lineRule="auto"/>
        <w:rPr>
          <w:rFonts w:asciiTheme="majorHAnsi" w:eastAsiaTheme="majorEastAsia" w:hAnsiTheme="majorHAnsi" w:cstheme="majorBidi"/>
          <w:b/>
          <w:bCs/>
        </w:rPr>
      </w:pPr>
      <w:r>
        <w:br w:type="page"/>
      </w:r>
    </w:p>
    <w:p w:rsidR="004057D5" w:rsidRDefault="004057D5" w:rsidP="004057D5">
      <w:pPr>
        <w:pStyle w:val="Heading3"/>
      </w:pPr>
      <w:bookmarkStart w:id="11" w:name="_Toc337742679"/>
      <w:r>
        <w:lastRenderedPageBreak/>
        <w:t>Basic concepts</w:t>
      </w:r>
      <w:bookmarkEnd w:id="11"/>
    </w:p>
    <w:p w:rsidR="00C37B2E" w:rsidRDefault="008C4395" w:rsidP="00332E06">
      <w:r>
        <w:t xml:space="preserve">Schematics can be organized into </w:t>
      </w:r>
      <w:r>
        <w:rPr>
          <w:b/>
        </w:rPr>
        <w:t>pages</w:t>
      </w:r>
      <w:r>
        <w:t xml:space="preserve"> - each corresponding to a physical sheet of paper which contains part of a circuit.</w:t>
      </w:r>
    </w:p>
    <w:p w:rsidR="00385100" w:rsidRDefault="00CD479C" w:rsidP="00332E06">
      <w:r>
        <w:t>Then</w:t>
      </w:r>
      <w:r w:rsidR="007D4504">
        <w:t>,</w:t>
      </w:r>
      <w:r w:rsidR="00EF1DA5">
        <w:t xml:space="preserve"> there is the issue of connectivity, which is represented by </w:t>
      </w:r>
      <w:r>
        <w:rPr>
          <w:b/>
        </w:rPr>
        <w:t>nets</w:t>
      </w:r>
      <w:r>
        <w:t xml:space="preserve">. These basically </w:t>
      </w:r>
      <w:r w:rsidR="00EF1DA5">
        <w:t>state</w:t>
      </w:r>
      <w:r>
        <w:t xml:space="preserve"> what pins on what components are connected together. You can think of a net as a wire - all pins which are part of a ne</w:t>
      </w:r>
      <w:r w:rsidR="003D6272">
        <w:t>t</w:t>
      </w:r>
      <w:r>
        <w:t xml:space="preserve"> are </w:t>
      </w:r>
      <w:r w:rsidR="007D4504">
        <w:t>electrically connected together</w:t>
      </w:r>
    </w:p>
    <w:p w:rsidR="00EC2CE2" w:rsidRDefault="00EC2CE2" w:rsidP="00332E06">
      <w:r>
        <w:t>On some design suites, nets can be named. However, whenever you create a new wire, they are typically given some generic name, like "Net 42."</w:t>
      </w:r>
    </w:p>
    <w:p w:rsidR="00EC2CE2" w:rsidRDefault="00EC2CE2" w:rsidP="00332E06">
      <w:r>
        <w:t xml:space="preserve">Individual wires on a schematic can also be combined into a </w:t>
      </w:r>
      <w:r>
        <w:rPr>
          <w:b/>
        </w:rPr>
        <w:t>bus</w:t>
      </w:r>
      <w:r>
        <w:t xml:space="preserve">. A bus is essentially a bundle of wires, and individual wires can branch off of it. Busses are used to keep a schematic clean - instead of </w:t>
      </w:r>
      <w:r w:rsidR="00001CD1">
        <w:t>trying to route</w:t>
      </w:r>
      <w:r w:rsidR="00125E56">
        <w:t xml:space="preserve"> 10 different wires, you can have </w:t>
      </w:r>
      <w:r w:rsidR="00001CD1">
        <w:t xml:space="preserve">just </w:t>
      </w:r>
      <w:r w:rsidR="00125E56">
        <w:t>one thi</w:t>
      </w:r>
      <w:r w:rsidR="00001CD1">
        <w:t>c</w:t>
      </w:r>
      <w:r w:rsidR="00125E56">
        <w:t xml:space="preserve">k wire </w:t>
      </w:r>
      <w:r w:rsidR="00DA27C9">
        <w:t>with</w:t>
      </w:r>
      <w:r w:rsidR="00125E56">
        <w:t xml:space="preserve"> individual wires branching</w:t>
      </w:r>
      <w:r w:rsidR="009D54E8">
        <w:t xml:space="preserve"> off</w:t>
      </w:r>
      <w:r w:rsidR="00125E56">
        <w:t xml:space="preserve"> at the source and destination.</w:t>
      </w:r>
    </w:p>
    <w:p w:rsidR="00125E56" w:rsidRDefault="00125E56" w:rsidP="00332E06"/>
    <w:p w:rsidR="00125E56" w:rsidRDefault="00BE2ED8" w:rsidP="00332E06">
      <w:r>
        <w:t>To simplify wiring, there are</w:t>
      </w:r>
      <w:r w:rsidR="00E412A7">
        <w:t xml:space="preserve"> also</w:t>
      </w:r>
      <w:r w:rsidR="00060BB0">
        <w:t xml:space="preserve"> </w:t>
      </w:r>
      <w:r w:rsidR="00060BB0">
        <w:rPr>
          <w:b/>
        </w:rPr>
        <w:t>tunnels</w:t>
      </w:r>
      <w:r w:rsidR="00BA26E9">
        <w:t xml:space="preserve"> - a</w:t>
      </w:r>
      <w:r>
        <w:t>ll wires entering a tunnel with the same name are connected. This allows you to connect components on different pages</w:t>
      </w:r>
      <w:r w:rsidR="00AB6860">
        <w:t>, or even connect components on the same page without needing a wire. Good use of tunnels can keep a schematic clean.</w:t>
      </w:r>
    </w:p>
    <w:p w:rsidR="00060BB0" w:rsidRDefault="00060BB0" w:rsidP="00332E06">
      <w:r>
        <w:t xml:space="preserve">The implementation of this feature varies by software. Sometimes, you may need to add an actual tunnel object which can be named. On others, this is simply </w:t>
      </w:r>
      <w:r w:rsidR="00292406">
        <w:t xml:space="preserve">implemented by </w:t>
      </w:r>
      <w:r w:rsidR="00BE2ED8">
        <w:t>adding wires to a common net.</w:t>
      </w:r>
    </w:p>
    <w:p w:rsidR="00AB6860" w:rsidRPr="00060BB0" w:rsidRDefault="00AB6860" w:rsidP="00332E06">
      <w:r>
        <w:t>Finally</w:t>
      </w:r>
      <w:r w:rsidR="00921670">
        <w:t xml:space="preserve">, there are the power supplies - usually the symbols </w:t>
      </w:r>
      <w:r w:rsidR="00921670">
        <w:rPr>
          <w:noProof/>
        </w:rPr>
        <w:drawing>
          <wp:inline distT="0" distB="0" distL="0" distR="0">
            <wp:extent cx="118800" cy="148500"/>
            <wp:effectExtent l="19050" t="0" r="0" b="0"/>
            <wp:docPr id="2" name="Picture 1" descr="C:\Users\Ducky\Desktop\quackers\EE1\circuits\inline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quackers\EE1\circuits\inline_+v.png"/>
                    <pic:cNvPicPr>
                      <a:picLocks noChangeAspect="1" noChangeArrowheads="1"/>
                    </pic:cNvPicPr>
                  </pic:nvPicPr>
                  <pic:blipFill>
                    <a:blip r:embed="rId20" cstate="print"/>
                    <a:srcRect/>
                    <a:stretch>
                      <a:fillRect/>
                    </a:stretch>
                  </pic:blipFill>
                  <pic:spPr bwMode="auto">
                    <a:xfrm>
                      <a:off x="0" y="0"/>
                      <a:ext cx="118800" cy="148500"/>
                    </a:xfrm>
                    <a:prstGeom prst="rect">
                      <a:avLst/>
                    </a:prstGeom>
                    <a:noFill/>
                    <a:ln w="9525">
                      <a:noFill/>
                      <a:miter lim="800000"/>
                      <a:headEnd/>
                      <a:tailEnd/>
                    </a:ln>
                  </pic:spPr>
                </pic:pic>
              </a:graphicData>
            </a:graphic>
          </wp:inline>
        </w:drawing>
      </w:r>
      <w:r w:rsidR="00921670">
        <w:t xml:space="preserve"> for a positive voltage source and </w:t>
      </w:r>
      <w:r w:rsidR="00921670">
        <w:rPr>
          <w:noProof/>
        </w:rPr>
        <w:drawing>
          <wp:inline distT="0" distB="0" distL="0" distR="0">
            <wp:extent cx="118800" cy="118800"/>
            <wp:effectExtent l="19050" t="0" r="0" b="0"/>
            <wp:docPr id="4" name="Picture 2" descr="C:\Users\Ducky\Desktop\quackers\EE1\circuits\inline_g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quackers\EE1\circuits\inline_gnd.png"/>
                    <pic:cNvPicPr>
                      <a:picLocks noChangeAspect="1" noChangeArrowheads="1"/>
                    </pic:cNvPicPr>
                  </pic:nvPicPr>
                  <pic:blipFill>
                    <a:blip r:embed="rId21" cstate="print"/>
                    <a:srcRect/>
                    <a:stretch>
                      <a:fillRect/>
                    </a:stretch>
                  </pic:blipFill>
                  <pic:spPr bwMode="auto">
                    <a:xfrm>
                      <a:off x="0" y="0"/>
                      <a:ext cx="118800" cy="118800"/>
                    </a:xfrm>
                    <a:prstGeom prst="rect">
                      <a:avLst/>
                    </a:prstGeom>
                    <a:noFill/>
                    <a:ln w="9525">
                      <a:noFill/>
                      <a:miter lim="800000"/>
                      <a:headEnd/>
                      <a:tailEnd/>
                    </a:ln>
                  </pic:spPr>
                </pic:pic>
              </a:graphicData>
            </a:graphic>
          </wp:inline>
        </w:drawing>
      </w:r>
      <w:r w:rsidR="00921670">
        <w:t xml:space="preserve"> for ground (0v). Like tunnels, these are all implicitly connected to the same net.</w:t>
      </w:r>
    </w:p>
    <w:p w:rsidR="00EC2CE2" w:rsidRPr="00332E06" w:rsidRDefault="00EC2CE2" w:rsidP="00332E06"/>
    <w:p w:rsidR="000D77C3" w:rsidRDefault="001A0867" w:rsidP="001A0867">
      <w:pPr>
        <w:pStyle w:val="Heading3"/>
      </w:pPr>
      <w:bookmarkStart w:id="12" w:name="_Toc337742680"/>
      <w:r>
        <w:t xml:space="preserve">Good </w:t>
      </w:r>
      <w:r w:rsidR="002A192D">
        <w:t>p</w:t>
      </w:r>
      <w:r>
        <w:t>ractices</w:t>
      </w:r>
      <w:bookmarkEnd w:id="12"/>
    </w:p>
    <w:p w:rsidR="001A0867" w:rsidRDefault="008C4395" w:rsidP="001A0867">
      <w:r>
        <w:t>Following good practices helps ensure readability and correctness.</w:t>
      </w:r>
    </w:p>
    <w:p w:rsidR="008C4395" w:rsidRDefault="00641299" w:rsidP="008C4395">
      <w:pPr>
        <w:pStyle w:val="ListParagraph"/>
        <w:numPr>
          <w:ilvl w:val="0"/>
          <w:numId w:val="6"/>
        </w:numPr>
      </w:pPr>
      <w:r>
        <w:t>Convention says that a circuit should "flow" from left to right - inputs on the left and outputs on the right.</w:t>
      </w:r>
    </w:p>
    <w:p w:rsidR="00C44050" w:rsidRDefault="00C44050" w:rsidP="008C4395">
      <w:pPr>
        <w:pStyle w:val="ListParagraph"/>
        <w:numPr>
          <w:ilvl w:val="0"/>
          <w:numId w:val="6"/>
        </w:numPr>
      </w:pPr>
      <w:r>
        <w:t>Modularize your schematic - keep related parts together. Make use of different pages if your schematic is large enough.</w:t>
      </w:r>
    </w:p>
    <w:p w:rsidR="00641299" w:rsidRDefault="00641299" w:rsidP="008C4395">
      <w:pPr>
        <w:pStyle w:val="ListParagraph"/>
        <w:numPr>
          <w:ilvl w:val="0"/>
          <w:numId w:val="6"/>
        </w:numPr>
      </w:pPr>
      <w:r w:rsidRPr="00535B9E">
        <w:rPr>
          <w:b/>
        </w:rPr>
        <w:t>Keep your circuits legible</w:t>
      </w:r>
      <w:r w:rsidR="00535B9E" w:rsidRPr="00535B9E">
        <w:rPr>
          <w:b/>
        </w:rPr>
        <w:t xml:space="preserve"> and clean</w:t>
      </w:r>
      <w:r>
        <w:t xml:space="preserve">. </w:t>
      </w:r>
      <w:r w:rsidR="00535B9E">
        <w:t xml:space="preserve">I cannot stress how important this is. </w:t>
      </w:r>
      <w:r>
        <w:t>Messiness can conceal bugs - stuff you might not notice until after you receive and assemble your boards, only to figure out it does not work</w:t>
      </w:r>
      <w:r w:rsidR="00535B9E">
        <w:t xml:space="preserve"> and you have a very expensive brick</w:t>
      </w:r>
      <w:r>
        <w:t>.</w:t>
      </w:r>
    </w:p>
    <w:p w:rsidR="00641299" w:rsidRDefault="00E166AB" w:rsidP="00641299">
      <w:pPr>
        <w:pStyle w:val="ListParagraph"/>
        <w:numPr>
          <w:ilvl w:val="1"/>
          <w:numId w:val="6"/>
        </w:numPr>
      </w:pPr>
      <w:r>
        <w:t>Crisscrossing wires may impair legibility. Although the rule is that crossed wires are only connected if there is a dot present, it may not be obvious at a quick glance.</w:t>
      </w:r>
    </w:p>
    <w:p w:rsidR="00B776F1" w:rsidRDefault="00B776F1" w:rsidP="00641299">
      <w:pPr>
        <w:pStyle w:val="ListParagraph"/>
        <w:numPr>
          <w:ilvl w:val="1"/>
          <w:numId w:val="6"/>
        </w:numPr>
      </w:pPr>
      <w:r>
        <w:t xml:space="preserve">Consider labeling portions of your schematic with </w:t>
      </w:r>
      <w:r w:rsidR="001937EE">
        <w:t xml:space="preserve">a brief description of </w:t>
      </w:r>
      <w:r>
        <w:t>what it does.</w:t>
      </w:r>
      <w:r w:rsidR="008859E6">
        <w:t xml:space="preserve"> </w:t>
      </w:r>
    </w:p>
    <w:p w:rsidR="00E166AB" w:rsidRDefault="00E166AB" w:rsidP="00641299">
      <w:pPr>
        <w:pStyle w:val="ListParagraph"/>
        <w:numPr>
          <w:ilvl w:val="1"/>
          <w:numId w:val="6"/>
        </w:numPr>
      </w:pPr>
      <w:r>
        <w:t>Avoid having wires that go nowhere.</w:t>
      </w:r>
    </w:p>
    <w:p w:rsidR="0039665F" w:rsidRDefault="00B776F1" w:rsidP="00641299">
      <w:pPr>
        <w:pStyle w:val="ListParagraph"/>
        <w:numPr>
          <w:ilvl w:val="1"/>
          <w:numId w:val="6"/>
        </w:numPr>
      </w:pPr>
      <w:r>
        <w:t xml:space="preserve">Consider </w:t>
      </w:r>
      <w:r w:rsidR="0039665F">
        <w:t>us</w:t>
      </w:r>
      <w:r>
        <w:t>ing</w:t>
      </w:r>
      <w:r w:rsidR="0039665F">
        <w:t xml:space="preserve"> tunnels.</w:t>
      </w:r>
      <w:r w:rsidR="00280EFD">
        <w:t xml:space="preserve"> This can also help modularize your schematic as well, </w:t>
      </w:r>
      <w:r w:rsidR="00A52DC3">
        <w:t>eliminating the need for</w:t>
      </w:r>
      <w:r w:rsidR="00280EFD">
        <w:t xml:space="preserve"> wires </w:t>
      </w:r>
      <w:r w:rsidR="00B8397A">
        <w:t>running across the schematic</w:t>
      </w:r>
      <w:r w:rsidR="003B0757">
        <w:t>. When using tunnels, make sure that they are named intuitively. A tunnel named “Net 42” is not helpful; while a tunnel named “SPI_MISO” is clear in what it does.</w:t>
      </w:r>
    </w:p>
    <w:p w:rsidR="00641299" w:rsidRDefault="00C2090E" w:rsidP="008C4395">
      <w:pPr>
        <w:pStyle w:val="ListParagraph"/>
        <w:numPr>
          <w:ilvl w:val="0"/>
          <w:numId w:val="6"/>
        </w:numPr>
      </w:pPr>
      <w:r>
        <w:t xml:space="preserve">Aesthetics: </w:t>
      </w:r>
      <w:r w:rsidR="0039665F">
        <w:t>Schematics are not art, but it</w:t>
      </w:r>
      <w:r w:rsidR="00BC282F">
        <w:t xml:space="preserve"> i</w:t>
      </w:r>
      <w:r w:rsidR="0039665F">
        <w:t xml:space="preserve">s usually a good idea to make </w:t>
      </w:r>
      <w:r w:rsidR="00554AD8">
        <w:t>them</w:t>
      </w:r>
      <w:r w:rsidR="0039665F">
        <w:t xml:space="preserve"> look nice.</w:t>
      </w:r>
    </w:p>
    <w:p w:rsidR="0039665F" w:rsidRDefault="0039665F" w:rsidP="0039665F">
      <w:pPr>
        <w:pStyle w:val="ListParagraph"/>
        <w:numPr>
          <w:ilvl w:val="1"/>
          <w:numId w:val="6"/>
        </w:numPr>
      </w:pPr>
      <w:r>
        <w:lastRenderedPageBreak/>
        <w:t>For example, if you have a row of LEDs, place them such that they are aligned and evenly spaced.</w:t>
      </w:r>
    </w:p>
    <w:p w:rsidR="008034DA" w:rsidRDefault="008034DA" w:rsidP="0039665F">
      <w:pPr>
        <w:pStyle w:val="ListParagraph"/>
        <w:numPr>
          <w:ilvl w:val="1"/>
          <w:numId w:val="6"/>
        </w:numPr>
      </w:pPr>
      <w:r>
        <w:t xml:space="preserve">Consistency is another point under aesthetics. If you </w:t>
      </w:r>
      <w:r w:rsidR="00EA3D91">
        <w:t>decide to do something one way, stick with it. For example, if you put the current limiting resistors on the low side of a LED, do that across your schematic - don't mix low-side and high-side resistors.</w:t>
      </w:r>
    </w:p>
    <w:p w:rsidR="008C4395" w:rsidRDefault="0039665F" w:rsidP="007A21EE">
      <w:pPr>
        <w:pStyle w:val="ListParagraph"/>
        <w:numPr>
          <w:ilvl w:val="1"/>
          <w:numId w:val="6"/>
        </w:numPr>
      </w:pPr>
      <w:r>
        <w:t>However, this is usually a matter of personal taste. Use your best judgment.</w:t>
      </w:r>
    </w:p>
    <w:p w:rsidR="000D77C3" w:rsidRDefault="000D77C3" w:rsidP="000D77C3">
      <w:pPr>
        <w:pStyle w:val="Heading2"/>
      </w:pPr>
      <w:bookmarkStart w:id="13" w:name="_Toc337742681"/>
      <w:r>
        <w:t>Board layout</w:t>
      </w:r>
      <w:bookmarkEnd w:id="13"/>
    </w:p>
    <w:p w:rsidR="00A10F1D" w:rsidRDefault="00A10F1D" w:rsidP="00A10F1D">
      <w:r>
        <w:t xml:space="preserve">The board layout is where you actually lay out the circuit board design. Typically, this is done in a different program than the schematic editor. However, you should be able to convert your </w:t>
      </w:r>
      <w:r w:rsidR="00B264A5">
        <w:t xml:space="preserve">schematic into a board design. Connectivity data and components will be forwarded to the board design program, but that's about it - </w:t>
      </w:r>
      <w:r w:rsidR="006E00C5">
        <w:t>current</w:t>
      </w:r>
      <w:r w:rsidR="00B264A5">
        <w:t xml:space="preserve"> software cannot automatically create a </w:t>
      </w:r>
      <w:r w:rsidR="00C16D85">
        <w:t xml:space="preserve">full </w:t>
      </w:r>
      <w:r w:rsidR="00B264A5">
        <w:t>circuit board</w:t>
      </w:r>
      <w:r w:rsidR="006E00C5">
        <w:t xml:space="preserve"> layout</w:t>
      </w:r>
      <w:r w:rsidR="00B264A5">
        <w:t xml:space="preserve"> based off a schematic.</w:t>
      </w:r>
    </w:p>
    <w:p w:rsidR="00EE1EA7" w:rsidRDefault="004057D5" w:rsidP="00EE1EA7">
      <w:pPr>
        <w:pStyle w:val="Heading3"/>
      </w:pPr>
      <w:bookmarkStart w:id="14" w:name="_Toc337742682"/>
      <w:r>
        <w:t>Basic concepts</w:t>
      </w:r>
      <w:bookmarkEnd w:id="14"/>
    </w:p>
    <w:p w:rsidR="00EE1EA7" w:rsidRDefault="00B264A5" w:rsidP="004057D5">
      <w:r>
        <w:t xml:space="preserve">Similar to schematic capture, </w:t>
      </w:r>
      <w:r w:rsidR="004847D3">
        <w:t xml:space="preserve">you again have components and wires. However, now, you are </w:t>
      </w:r>
      <w:r w:rsidR="00785F65">
        <w:t>physically locating the</w:t>
      </w:r>
      <w:r w:rsidR="004847D3">
        <w:t xml:space="preserve"> component </w:t>
      </w:r>
      <w:r w:rsidR="004847D3" w:rsidRPr="004847D3">
        <w:rPr>
          <w:b/>
        </w:rPr>
        <w:t>footprint</w:t>
      </w:r>
      <w:r w:rsidR="006B7AB7">
        <w:rPr>
          <w:b/>
        </w:rPr>
        <w:t xml:space="preserve"> or pattern</w:t>
      </w:r>
      <w:r w:rsidR="004847D3">
        <w:t xml:space="preserve"> - the pads which the components will be soldered to - on a board.</w:t>
      </w:r>
      <w:r w:rsidR="00785F65">
        <w:t xml:space="preserve"> </w:t>
      </w:r>
      <w:r w:rsidR="00BD5C6F">
        <w:t>B</w:t>
      </w:r>
      <w:r w:rsidR="00785F65">
        <w:t xml:space="preserve">e careful not to make your design impossible to assemble - in particular, components should not overlap. Often, </w:t>
      </w:r>
      <w:r w:rsidR="00B7521B">
        <w:t>components have</w:t>
      </w:r>
      <w:r w:rsidR="00466AB2">
        <w:t xml:space="preserve"> an outline</w:t>
      </w:r>
      <w:r w:rsidR="00B7521B">
        <w:t xml:space="preserve"> on the silkscreen layer</w:t>
      </w:r>
      <w:r w:rsidR="00494B98">
        <w:t>, and</w:t>
      </w:r>
      <w:r w:rsidR="00B7521B">
        <w:t xml:space="preserve"> this should help prevent conflicts.</w:t>
      </w:r>
    </w:p>
    <w:p w:rsidR="00A10F1D" w:rsidRDefault="00C95BD8" w:rsidP="004057D5">
      <w:r>
        <w:t>You can move components around the board, and on double-sided boards, you can also fli</w:t>
      </w:r>
      <w:r w:rsidR="00695AE3">
        <w:t>p components to the back side. Flipping</w:t>
      </w:r>
      <w:r>
        <w:t xml:space="preserve"> is </w:t>
      </w:r>
      <w:r w:rsidR="004230E8">
        <w:t>recommended</w:t>
      </w:r>
      <w:r>
        <w:t xml:space="preserve"> only for surface-mount components, and usually only when you cannot fit all the components on one side.</w:t>
      </w:r>
      <w:r w:rsidR="00A229A2">
        <w:t xml:space="preserve"> Double-sided boards increase the complexity (and thus cost) of reflow soldering,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481"/>
        <w:gridCol w:w="5319"/>
      </w:tblGrid>
      <w:tr w:rsidR="00FF674E" w:rsidTr="00FF674E">
        <w:tc>
          <w:tcPr>
            <w:tcW w:w="5481" w:type="dxa"/>
          </w:tcPr>
          <w:p w:rsidR="00FF674E" w:rsidRDefault="00FF674E" w:rsidP="00FF674E">
            <w:pPr>
              <w:pStyle w:val="Caption"/>
              <w:keepNext/>
            </w:pPr>
            <w:r>
              <w:rPr>
                <w:noProof/>
              </w:rPr>
              <w:drawing>
                <wp:inline distT="0" distB="0" distL="0" distR="0">
                  <wp:extent cx="3238500" cy="1076325"/>
                  <wp:effectExtent l="19050" t="0" r="0" b="0"/>
                  <wp:docPr id="14" name="Picture 5" descr="C:\Users\Ducky\Desktop\quackers\EE4\pattern through hole no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esktop\quackers\EE4\pattern through hole nomask.png"/>
                          <pic:cNvPicPr>
                            <a:picLocks noChangeAspect="1" noChangeArrowheads="1"/>
                          </pic:cNvPicPr>
                        </pic:nvPicPr>
                        <pic:blipFill>
                          <a:blip r:embed="rId22" cstate="print"/>
                          <a:srcRect/>
                          <a:stretch>
                            <a:fillRect/>
                          </a:stretch>
                        </pic:blipFill>
                        <pic:spPr bwMode="auto">
                          <a:xfrm>
                            <a:off x="0" y="0"/>
                            <a:ext cx="3238500" cy="1076325"/>
                          </a:xfrm>
                          <a:prstGeom prst="rect">
                            <a:avLst/>
                          </a:prstGeom>
                          <a:noFill/>
                          <a:ln w="9525">
                            <a:noFill/>
                            <a:miter lim="800000"/>
                            <a:headEnd/>
                            <a:tailEnd/>
                          </a:ln>
                        </pic:spPr>
                      </pic:pic>
                    </a:graphicData>
                  </a:graphic>
                </wp:inline>
              </w:drawing>
            </w:r>
          </w:p>
          <w:p w:rsidR="00FF674E" w:rsidRPr="00FF674E" w:rsidRDefault="00FF674E" w:rsidP="00FF674E">
            <w:pPr>
              <w:pStyle w:val="Caption"/>
            </w:pPr>
            <w:r>
              <w:t xml:space="preserve">Figure </w:t>
            </w:r>
            <w:r w:rsidR="0068618C">
              <w:fldChar w:fldCharType="begin"/>
            </w:r>
            <w:r w:rsidR="0068618C">
              <w:instrText xml:space="preserve"> SEQ Figure \* ARABIC </w:instrText>
            </w:r>
            <w:r w:rsidR="0068618C">
              <w:fldChar w:fldCharType="separate"/>
            </w:r>
            <w:r w:rsidR="00820D8C">
              <w:rPr>
                <w:noProof/>
              </w:rPr>
              <w:t>6</w:t>
            </w:r>
            <w:r w:rsidR="0068618C">
              <w:rPr>
                <w:noProof/>
              </w:rPr>
              <w:fldChar w:fldCharType="end"/>
            </w:r>
            <w:r>
              <w:t xml:space="preserve"> Through-hole resistor</w:t>
            </w:r>
            <w:r w:rsidR="00295AC9">
              <w:t>:</w:t>
            </w:r>
            <w:r>
              <w:t xml:space="preserve"> pattern (top), actual layout (bottom)</w:t>
            </w:r>
          </w:p>
        </w:tc>
        <w:tc>
          <w:tcPr>
            <w:tcW w:w="5319" w:type="dxa"/>
          </w:tcPr>
          <w:p w:rsidR="00FF674E" w:rsidRDefault="00FF674E" w:rsidP="00FF674E">
            <w:pPr>
              <w:pStyle w:val="Caption"/>
              <w:keepNext/>
            </w:pPr>
            <w:r>
              <w:rPr>
                <w:noProof/>
              </w:rPr>
              <w:drawing>
                <wp:inline distT="0" distB="0" distL="0" distR="0">
                  <wp:extent cx="1800225" cy="1076325"/>
                  <wp:effectExtent l="19050" t="0" r="9525" b="0"/>
                  <wp:docPr id="15" name="Picture 6" descr="C:\Users\Ducky\Desktop\quackers\EE4\pattern surface mount no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esktop\quackers\EE4\pattern surface mount nomask.png"/>
                          <pic:cNvPicPr>
                            <a:picLocks noChangeAspect="1" noChangeArrowheads="1"/>
                          </pic:cNvPicPr>
                        </pic:nvPicPr>
                        <pic:blipFill>
                          <a:blip r:embed="rId23" cstate="print"/>
                          <a:srcRect/>
                          <a:stretch>
                            <a:fillRect/>
                          </a:stretch>
                        </pic:blipFill>
                        <pic:spPr bwMode="auto">
                          <a:xfrm>
                            <a:off x="0" y="0"/>
                            <a:ext cx="1800225" cy="1076325"/>
                          </a:xfrm>
                          <a:prstGeom prst="rect">
                            <a:avLst/>
                          </a:prstGeom>
                          <a:noFill/>
                          <a:ln w="9525">
                            <a:noFill/>
                            <a:miter lim="800000"/>
                            <a:headEnd/>
                            <a:tailEnd/>
                          </a:ln>
                        </pic:spPr>
                      </pic:pic>
                    </a:graphicData>
                  </a:graphic>
                </wp:inline>
              </w:drawing>
            </w:r>
          </w:p>
          <w:p w:rsidR="00FF674E" w:rsidRDefault="00FF674E" w:rsidP="00FF674E">
            <w:pPr>
              <w:pStyle w:val="Caption"/>
            </w:pPr>
            <w:r>
              <w:t xml:space="preserve">Figure </w:t>
            </w:r>
            <w:r w:rsidR="0068618C">
              <w:fldChar w:fldCharType="begin"/>
            </w:r>
            <w:r w:rsidR="0068618C">
              <w:instrText xml:space="preserve"> SEQ Figure \* ARABIC </w:instrText>
            </w:r>
            <w:r w:rsidR="0068618C">
              <w:fldChar w:fldCharType="separate"/>
            </w:r>
            <w:r w:rsidR="00820D8C">
              <w:rPr>
                <w:noProof/>
              </w:rPr>
              <w:t>7</w:t>
            </w:r>
            <w:r w:rsidR="0068618C">
              <w:rPr>
                <w:noProof/>
              </w:rPr>
              <w:fldChar w:fldCharType="end"/>
            </w:r>
            <w:r>
              <w:t xml:space="preserve"> Surface-mount resistor</w:t>
            </w:r>
            <w:r w:rsidR="00295AC9">
              <w:t>:</w:t>
            </w:r>
            <w:r>
              <w:t xml:space="preserve"> pattern (top), actual layout (bottom)</w:t>
            </w:r>
          </w:p>
        </w:tc>
      </w:tr>
    </w:tbl>
    <w:p w:rsidR="00B37845" w:rsidRDefault="002E01DD" w:rsidP="004057D5">
      <w:r>
        <w:t xml:space="preserve">You will also </w:t>
      </w:r>
      <w:r>
        <w:rPr>
          <w:b/>
        </w:rPr>
        <w:t>route</w:t>
      </w:r>
      <w:r>
        <w:t xml:space="preserve"> your board here - lay out the traces that will conn</w:t>
      </w:r>
      <w:r w:rsidR="00B37845">
        <w:t>ect the pads on the components.</w:t>
      </w:r>
      <w:r w:rsidR="00036BF0">
        <w:t xml:space="preserve"> You can route connections on any copper layer (and conne</w:t>
      </w:r>
      <w:r w:rsidR="00B27D80">
        <w:t xml:space="preserve">ct the different layers using </w:t>
      </w:r>
      <w:r w:rsidR="00036BF0">
        <w:t>via</w:t>
      </w:r>
      <w:r w:rsidR="00B27D80">
        <w:t>s</w:t>
      </w:r>
      <w:r w:rsidR="00036BF0">
        <w:t>), but all traces on a single layer forms a solid piece of copper. Therefore, if you have intersecting copper traces on the same layer, they are electrically connected. If you do not want that to happen, you must route the paths on different copper layers.</w:t>
      </w:r>
    </w:p>
    <w:p w:rsidR="00B37845" w:rsidRDefault="00B37845" w:rsidP="004057D5"/>
    <w:p w:rsidR="00C95BD8" w:rsidRDefault="002E01DD" w:rsidP="004057D5">
      <w:r>
        <w:t xml:space="preserve">When connectivity data is forwarded from a schematic, a </w:t>
      </w:r>
      <w:r>
        <w:rPr>
          <w:b/>
        </w:rPr>
        <w:t>rats nest</w:t>
      </w:r>
      <w:r>
        <w:t xml:space="preserve"> </w:t>
      </w:r>
      <w:r w:rsidR="00953620">
        <w:t xml:space="preserve">(consisting of individual </w:t>
      </w:r>
      <w:r w:rsidR="00953620">
        <w:rPr>
          <w:b/>
        </w:rPr>
        <w:t>ratlines</w:t>
      </w:r>
      <w:r w:rsidR="00953620">
        <w:t xml:space="preserve">) </w:t>
      </w:r>
      <w:r>
        <w:t>is used to indicate unrouted connections</w:t>
      </w:r>
      <w:r w:rsidR="00953620">
        <w:t>. Once all these disappear, you have routed your entire board.</w:t>
      </w:r>
    </w:p>
    <w:p w:rsidR="002E01DD" w:rsidRDefault="002E01DD" w:rsidP="004057D5"/>
    <w:p w:rsidR="00CF5221" w:rsidRPr="00CF5221" w:rsidRDefault="00CF5221" w:rsidP="004057D5">
      <w:r>
        <w:t xml:space="preserve">Finally, you will need to define your </w:t>
      </w:r>
      <w:r>
        <w:rPr>
          <w:b/>
        </w:rPr>
        <w:t>board outline</w:t>
      </w:r>
      <w:r>
        <w:t>, which indicates the physical edges of the board.</w:t>
      </w:r>
    </w:p>
    <w:p w:rsidR="00DC5BBA" w:rsidRDefault="00DC5BBA" w:rsidP="00DC5BBA">
      <w:pPr>
        <w:pStyle w:val="Heading3"/>
      </w:pPr>
      <w:bookmarkStart w:id="15" w:name="_Toc337742683"/>
      <w:r>
        <w:lastRenderedPageBreak/>
        <w:t xml:space="preserve">Design </w:t>
      </w:r>
      <w:r w:rsidR="002A192D">
        <w:t>r</w:t>
      </w:r>
      <w:r>
        <w:t>ules</w:t>
      </w:r>
      <w:bookmarkEnd w:id="15"/>
    </w:p>
    <w:p w:rsidR="00DC5BBA" w:rsidRDefault="00021EBF" w:rsidP="00DC5BBA">
      <w:r>
        <w:t>Unfortunately, there are limits to what a board house can do - and these manufacturing capabilities are captured in the design rules. A quick listing is in Table 3.</w:t>
      </w:r>
    </w:p>
    <w:p w:rsidR="00021EBF" w:rsidRDefault="00021EBF" w:rsidP="00DC5BBA"/>
    <w:p w:rsidR="00021EBF" w:rsidRDefault="00021EBF" w:rsidP="00021EBF">
      <w:pPr>
        <w:pStyle w:val="Caption"/>
        <w:keepNext/>
      </w:pPr>
      <w:r>
        <w:t xml:space="preserve">Table </w:t>
      </w:r>
      <w:r w:rsidR="0068618C">
        <w:fldChar w:fldCharType="begin"/>
      </w:r>
      <w:r w:rsidR="0068618C">
        <w:instrText xml:space="preserve"> SEQ Table \* ARABIC </w:instrText>
      </w:r>
      <w:r w:rsidR="0068618C">
        <w:fldChar w:fldCharType="separate"/>
      </w:r>
      <w:r w:rsidR="00820D8C">
        <w:rPr>
          <w:noProof/>
        </w:rPr>
        <w:t>3</w:t>
      </w:r>
      <w:r w:rsidR="0068618C">
        <w:rPr>
          <w:noProof/>
        </w:rPr>
        <w:fldChar w:fldCharType="end"/>
      </w:r>
      <w:r>
        <w:t xml:space="preserve"> Common design rules, their descriptions, and common values</w:t>
      </w:r>
    </w:p>
    <w:tbl>
      <w:tblPr>
        <w:tblStyle w:val="TableGrid"/>
        <w:tblW w:w="0" w:type="auto"/>
        <w:tblCellMar>
          <w:left w:w="0" w:type="dxa"/>
          <w:right w:w="0" w:type="dxa"/>
        </w:tblCellMar>
        <w:tblLook w:val="04A0" w:firstRow="1" w:lastRow="0" w:firstColumn="1" w:lastColumn="0" w:noHBand="0" w:noVBand="1"/>
      </w:tblPr>
      <w:tblGrid>
        <w:gridCol w:w="2165"/>
        <w:gridCol w:w="6480"/>
        <w:gridCol w:w="2165"/>
      </w:tblGrid>
      <w:tr w:rsidR="00021EBF" w:rsidRPr="00021EBF" w:rsidTr="00021EBF">
        <w:tc>
          <w:tcPr>
            <w:tcW w:w="2165" w:type="dxa"/>
          </w:tcPr>
          <w:p w:rsidR="00021EBF" w:rsidRPr="00767FC6" w:rsidRDefault="00021EBF" w:rsidP="00DC5BBA">
            <w:pPr>
              <w:rPr>
                <w:b/>
                <w:sz w:val="22"/>
              </w:rPr>
            </w:pPr>
            <w:r w:rsidRPr="00767FC6">
              <w:rPr>
                <w:b/>
                <w:sz w:val="22"/>
              </w:rPr>
              <w:t>Rule</w:t>
            </w:r>
          </w:p>
        </w:tc>
        <w:tc>
          <w:tcPr>
            <w:tcW w:w="6480" w:type="dxa"/>
          </w:tcPr>
          <w:p w:rsidR="00021EBF" w:rsidRPr="00767FC6" w:rsidRDefault="00021EBF" w:rsidP="00DC5BBA">
            <w:pPr>
              <w:rPr>
                <w:b/>
                <w:sz w:val="22"/>
              </w:rPr>
            </w:pPr>
            <w:r w:rsidRPr="00767FC6">
              <w:rPr>
                <w:b/>
                <w:sz w:val="22"/>
              </w:rPr>
              <w:t>Description</w:t>
            </w:r>
          </w:p>
        </w:tc>
        <w:tc>
          <w:tcPr>
            <w:tcW w:w="2165" w:type="dxa"/>
          </w:tcPr>
          <w:p w:rsidR="00021EBF" w:rsidRPr="00767FC6" w:rsidRDefault="00021EBF" w:rsidP="00DC5BBA">
            <w:pPr>
              <w:rPr>
                <w:b/>
                <w:sz w:val="22"/>
              </w:rPr>
            </w:pPr>
            <w:r w:rsidRPr="00767FC6">
              <w:rPr>
                <w:b/>
                <w:sz w:val="22"/>
              </w:rPr>
              <w:t>Common value</w:t>
            </w:r>
            <w:r w:rsidR="00767FC6">
              <w:rPr>
                <w:b/>
                <w:sz w:val="22"/>
              </w:rPr>
              <w:t>s</w:t>
            </w:r>
          </w:p>
        </w:tc>
      </w:tr>
      <w:tr w:rsidR="00021EBF" w:rsidRPr="00021EBF" w:rsidTr="00021EBF">
        <w:tc>
          <w:tcPr>
            <w:tcW w:w="2165" w:type="dxa"/>
          </w:tcPr>
          <w:p w:rsidR="00021EBF" w:rsidRPr="00767FC6" w:rsidRDefault="00021EBF" w:rsidP="00021EBF">
            <w:pPr>
              <w:rPr>
                <w:b/>
                <w:sz w:val="22"/>
              </w:rPr>
            </w:pPr>
            <w:r w:rsidRPr="00767FC6">
              <w:rPr>
                <w:b/>
                <w:sz w:val="22"/>
              </w:rPr>
              <w:t>Minimum trace width</w:t>
            </w:r>
          </w:p>
        </w:tc>
        <w:tc>
          <w:tcPr>
            <w:tcW w:w="6480" w:type="dxa"/>
          </w:tcPr>
          <w:p w:rsidR="00021EBF" w:rsidRPr="00021EBF" w:rsidRDefault="00021EBF" w:rsidP="00021EBF">
            <w:pPr>
              <w:rPr>
                <w:sz w:val="22"/>
              </w:rPr>
            </w:pPr>
            <w:r>
              <w:rPr>
                <w:sz w:val="22"/>
              </w:rPr>
              <w:t>The minimum width of any copper shape</w:t>
            </w:r>
          </w:p>
        </w:tc>
        <w:tc>
          <w:tcPr>
            <w:tcW w:w="2165" w:type="dxa"/>
          </w:tcPr>
          <w:p w:rsidR="00021EBF" w:rsidRPr="00021EBF" w:rsidRDefault="000457D3" w:rsidP="00DC5BBA">
            <w:pPr>
              <w:rPr>
                <w:sz w:val="22"/>
              </w:rPr>
            </w:pPr>
            <w:r>
              <w:rPr>
                <w:sz w:val="22"/>
              </w:rPr>
              <w:t>6</w:t>
            </w:r>
            <w:r w:rsidR="00907A68">
              <w:rPr>
                <w:sz w:val="22"/>
              </w:rPr>
              <w:t xml:space="preserve"> </w:t>
            </w:r>
            <w:r>
              <w:rPr>
                <w:sz w:val="22"/>
              </w:rPr>
              <w:t>mil, 8</w:t>
            </w:r>
            <w:r w:rsidR="00907A68">
              <w:rPr>
                <w:sz w:val="22"/>
              </w:rPr>
              <w:t xml:space="preserve"> </w:t>
            </w:r>
            <w:r>
              <w:rPr>
                <w:sz w:val="22"/>
              </w:rPr>
              <w:t>mil</w:t>
            </w:r>
          </w:p>
        </w:tc>
      </w:tr>
      <w:tr w:rsidR="00021EBF" w:rsidRPr="00021EBF" w:rsidTr="00021EBF">
        <w:tc>
          <w:tcPr>
            <w:tcW w:w="2165" w:type="dxa"/>
          </w:tcPr>
          <w:p w:rsidR="00021EBF" w:rsidRPr="00767FC6" w:rsidRDefault="00021EBF" w:rsidP="00DC5BBA">
            <w:pPr>
              <w:rPr>
                <w:b/>
                <w:sz w:val="22"/>
              </w:rPr>
            </w:pPr>
            <w:r w:rsidRPr="00767FC6">
              <w:rPr>
                <w:b/>
                <w:sz w:val="22"/>
              </w:rPr>
              <w:t>Minimum trace spacing</w:t>
            </w:r>
          </w:p>
        </w:tc>
        <w:tc>
          <w:tcPr>
            <w:tcW w:w="6480" w:type="dxa"/>
          </w:tcPr>
          <w:p w:rsidR="00021EBF" w:rsidRPr="00021EBF" w:rsidRDefault="00021EBF" w:rsidP="00021EBF">
            <w:pPr>
              <w:rPr>
                <w:sz w:val="22"/>
              </w:rPr>
            </w:pPr>
            <w:r>
              <w:rPr>
                <w:sz w:val="22"/>
              </w:rPr>
              <w:t>The minimum spacing between two non-connected copper shapes</w:t>
            </w:r>
          </w:p>
        </w:tc>
        <w:tc>
          <w:tcPr>
            <w:tcW w:w="2165" w:type="dxa"/>
          </w:tcPr>
          <w:p w:rsidR="00021EBF" w:rsidRPr="00021EBF" w:rsidRDefault="000457D3" w:rsidP="00DC5BBA">
            <w:pPr>
              <w:rPr>
                <w:sz w:val="22"/>
              </w:rPr>
            </w:pPr>
            <w:r>
              <w:rPr>
                <w:sz w:val="22"/>
              </w:rPr>
              <w:t>6</w:t>
            </w:r>
            <w:r w:rsidR="00907A68">
              <w:rPr>
                <w:sz w:val="22"/>
              </w:rPr>
              <w:t xml:space="preserve"> </w:t>
            </w:r>
            <w:r>
              <w:rPr>
                <w:sz w:val="22"/>
              </w:rPr>
              <w:t>mil, 8</w:t>
            </w:r>
            <w:r w:rsidR="00907A68">
              <w:rPr>
                <w:sz w:val="22"/>
              </w:rPr>
              <w:t xml:space="preserve"> </w:t>
            </w:r>
            <w:r>
              <w:rPr>
                <w:sz w:val="22"/>
              </w:rPr>
              <w:t>mil</w:t>
            </w:r>
          </w:p>
        </w:tc>
      </w:tr>
      <w:tr w:rsidR="00021EBF" w:rsidRPr="00021EBF" w:rsidTr="00021EBF">
        <w:tc>
          <w:tcPr>
            <w:tcW w:w="2165" w:type="dxa"/>
          </w:tcPr>
          <w:p w:rsidR="00021EBF" w:rsidRPr="00767FC6" w:rsidRDefault="00E703AD" w:rsidP="00DC5BBA">
            <w:pPr>
              <w:rPr>
                <w:b/>
                <w:sz w:val="22"/>
              </w:rPr>
            </w:pPr>
            <w:r w:rsidRPr="00767FC6">
              <w:rPr>
                <w:b/>
                <w:sz w:val="22"/>
              </w:rPr>
              <w:t>Minimum drill size</w:t>
            </w:r>
          </w:p>
        </w:tc>
        <w:tc>
          <w:tcPr>
            <w:tcW w:w="6480" w:type="dxa"/>
          </w:tcPr>
          <w:p w:rsidR="00021EBF" w:rsidRPr="00021EBF" w:rsidRDefault="00E703AD" w:rsidP="00DC5BBA">
            <w:pPr>
              <w:rPr>
                <w:sz w:val="22"/>
              </w:rPr>
            </w:pPr>
            <w:r>
              <w:rPr>
                <w:sz w:val="22"/>
              </w:rPr>
              <w:t>The minimum size of any via or hole</w:t>
            </w:r>
          </w:p>
        </w:tc>
        <w:tc>
          <w:tcPr>
            <w:tcW w:w="2165" w:type="dxa"/>
          </w:tcPr>
          <w:p w:rsidR="00021EBF" w:rsidRPr="00021EBF" w:rsidRDefault="00E703AD" w:rsidP="00DC5BBA">
            <w:pPr>
              <w:rPr>
                <w:sz w:val="22"/>
              </w:rPr>
            </w:pPr>
            <w:r>
              <w:rPr>
                <w:sz w:val="22"/>
              </w:rPr>
              <w:t>13</w:t>
            </w:r>
            <w:r w:rsidR="00907A68">
              <w:rPr>
                <w:sz w:val="22"/>
              </w:rPr>
              <w:t xml:space="preserve"> </w:t>
            </w:r>
            <w:r>
              <w:rPr>
                <w:sz w:val="22"/>
              </w:rPr>
              <w:t>mil, 20</w:t>
            </w:r>
            <w:r w:rsidR="00907A68">
              <w:rPr>
                <w:sz w:val="22"/>
              </w:rPr>
              <w:t xml:space="preserve"> </w:t>
            </w:r>
            <w:r>
              <w:rPr>
                <w:sz w:val="22"/>
              </w:rPr>
              <w:t>mil</w:t>
            </w:r>
          </w:p>
        </w:tc>
      </w:tr>
      <w:tr w:rsidR="00DE26F4" w:rsidRPr="00021EBF" w:rsidTr="00021EBF">
        <w:tc>
          <w:tcPr>
            <w:tcW w:w="2165" w:type="dxa"/>
          </w:tcPr>
          <w:p w:rsidR="00DE26F4" w:rsidRPr="00767FC6" w:rsidRDefault="00DE26F4" w:rsidP="00DC5BBA">
            <w:pPr>
              <w:rPr>
                <w:b/>
                <w:sz w:val="22"/>
              </w:rPr>
            </w:pPr>
            <w:r w:rsidRPr="00767FC6">
              <w:rPr>
                <w:b/>
                <w:sz w:val="22"/>
              </w:rPr>
              <w:t>Maximum drill size</w:t>
            </w:r>
          </w:p>
        </w:tc>
        <w:tc>
          <w:tcPr>
            <w:tcW w:w="6480" w:type="dxa"/>
          </w:tcPr>
          <w:p w:rsidR="00DE26F4" w:rsidRDefault="00DE26F4" w:rsidP="00DC5BBA">
            <w:pPr>
              <w:rPr>
                <w:sz w:val="22"/>
              </w:rPr>
            </w:pPr>
            <w:r>
              <w:rPr>
                <w:sz w:val="22"/>
              </w:rPr>
              <w:t>The maximum size of any via or hole</w:t>
            </w:r>
          </w:p>
        </w:tc>
        <w:tc>
          <w:tcPr>
            <w:tcW w:w="2165" w:type="dxa"/>
          </w:tcPr>
          <w:p w:rsidR="00DE26F4" w:rsidRDefault="00B27D80" w:rsidP="00DC5BBA">
            <w:pPr>
              <w:rPr>
                <w:sz w:val="22"/>
              </w:rPr>
            </w:pPr>
            <w:r>
              <w:rPr>
                <w:sz w:val="22"/>
              </w:rPr>
              <w:t>b</w:t>
            </w:r>
            <w:r w:rsidR="00767FC6">
              <w:rPr>
                <w:sz w:val="22"/>
              </w:rPr>
              <w:t>ig</w:t>
            </w:r>
          </w:p>
        </w:tc>
      </w:tr>
      <w:tr w:rsidR="00E703AD" w:rsidRPr="00021EBF" w:rsidTr="00021EBF">
        <w:tc>
          <w:tcPr>
            <w:tcW w:w="2165" w:type="dxa"/>
          </w:tcPr>
          <w:p w:rsidR="00E703AD" w:rsidRPr="00767FC6" w:rsidRDefault="00E703AD" w:rsidP="00DC5BBA">
            <w:pPr>
              <w:rPr>
                <w:b/>
                <w:sz w:val="22"/>
              </w:rPr>
            </w:pPr>
            <w:r w:rsidRPr="00767FC6">
              <w:rPr>
                <w:b/>
                <w:sz w:val="22"/>
              </w:rPr>
              <w:t>Annular ring</w:t>
            </w:r>
          </w:p>
        </w:tc>
        <w:tc>
          <w:tcPr>
            <w:tcW w:w="6480" w:type="dxa"/>
          </w:tcPr>
          <w:p w:rsidR="00E703AD" w:rsidRDefault="00DE26F4" w:rsidP="00DC5BBA">
            <w:pPr>
              <w:rPr>
                <w:sz w:val="22"/>
              </w:rPr>
            </w:pPr>
            <w:r>
              <w:rPr>
                <w:sz w:val="22"/>
              </w:rPr>
              <w:t>The minimum copper ring width around any plated via or hole</w:t>
            </w:r>
          </w:p>
        </w:tc>
        <w:tc>
          <w:tcPr>
            <w:tcW w:w="2165" w:type="dxa"/>
          </w:tcPr>
          <w:p w:rsidR="00E703AD" w:rsidRDefault="00DE26F4" w:rsidP="00DC5BBA">
            <w:pPr>
              <w:rPr>
                <w:sz w:val="22"/>
              </w:rPr>
            </w:pPr>
            <w:r>
              <w:rPr>
                <w:sz w:val="22"/>
              </w:rPr>
              <w:t>same as trace width</w:t>
            </w:r>
          </w:p>
        </w:tc>
      </w:tr>
    </w:tbl>
    <w:p w:rsidR="00021EBF" w:rsidRPr="00126D6C" w:rsidRDefault="00126D6C" w:rsidP="00DC5BBA">
      <w:pPr>
        <w:rPr>
          <w:sz w:val="22"/>
        </w:rPr>
      </w:pPr>
      <w:r w:rsidRPr="00126D6C">
        <w:rPr>
          <w:sz w:val="22"/>
        </w:rPr>
        <w:t>* 1 mil = 1/1000 in = 0.0254</w:t>
      </w:r>
      <w:r w:rsidR="00907A68">
        <w:rPr>
          <w:sz w:val="22"/>
        </w:rPr>
        <w:t xml:space="preserve"> </w:t>
      </w:r>
      <w:r w:rsidRPr="00126D6C">
        <w:rPr>
          <w:sz w:val="22"/>
        </w:rPr>
        <w:t>mm</w:t>
      </w:r>
    </w:p>
    <w:p w:rsidR="00126D6C" w:rsidRDefault="00126D6C" w:rsidP="00DC5BBA"/>
    <w:p w:rsidR="0071270D" w:rsidRDefault="00E95BA3" w:rsidP="00DC5BBA">
      <w:r>
        <w:t>So, no, you can't make 22</w:t>
      </w:r>
      <w:r w:rsidR="0071270D">
        <w:t>nm circuits on a circuit board.</w:t>
      </w:r>
    </w:p>
    <w:p w:rsidR="00EE1EA7" w:rsidRDefault="00EE1EA7" w:rsidP="00EE1EA7">
      <w:pPr>
        <w:pStyle w:val="Heading3"/>
      </w:pPr>
      <w:bookmarkStart w:id="16" w:name="_Toc337742684"/>
      <w:r>
        <w:t>Practical considerations</w:t>
      </w:r>
      <w:bookmarkEnd w:id="16"/>
    </w:p>
    <w:p w:rsidR="00EE1EA7" w:rsidRDefault="0071270D" w:rsidP="00DC5BBA">
      <w:r>
        <w:t xml:space="preserve">Although you can design for the limits, </w:t>
      </w:r>
      <w:r w:rsidR="00E12F30">
        <w:t xml:space="preserve">doing so may affect reliability. In general, you want </w:t>
      </w:r>
      <w:r w:rsidR="00DB6947">
        <w:t>to design for loose tolerances</w:t>
      </w:r>
      <w:r w:rsidR="00CA7DF2">
        <w:t>, keeping</w:t>
      </w:r>
      <w:r w:rsidR="00DB6947">
        <w:t xml:space="preserve"> trace</w:t>
      </w:r>
      <w:r w:rsidR="00CA7DF2">
        <w:t xml:space="preserve"> sizes</w:t>
      </w:r>
      <w:r w:rsidR="00DB6947">
        <w:t xml:space="preserve"> and spacings wider than the minimum.</w:t>
      </w:r>
    </w:p>
    <w:p w:rsidR="0071270D" w:rsidRDefault="00DB6947" w:rsidP="00DC5BBA">
      <w:r>
        <w:t>Additionally, traces are made of copper</w:t>
      </w:r>
      <w:r w:rsidR="001D60CF">
        <w:t xml:space="preserve">, which is </w:t>
      </w:r>
      <w:r w:rsidR="001D60CF" w:rsidRPr="009855CA">
        <w:rPr>
          <w:i/>
        </w:rPr>
        <w:t>not</w:t>
      </w:r>
      <w:r w:rsidR="001D60CF">
        <w:t xml:space="preserve"> a perfect conductor. They have resistance, which causes </w:t>
      </w:r>
      <w:r>
        <w:t>voltage drop and heat. A wider trace or a shorter trace will help reduce resistance and voltage drop. In particular, power traces are generally wider than signal traces.</w:t>
      </w:r>
    </w:p>
    <w:p w:rsidR="00DB6947" w:rsidRDefault="00DB6947" w:rsidP="00DC5BBA">
      <w:r>
        <w:t>There are online tools which can calculate the minimum trace width given the current going through it and maximum temperature rise.</w:t>
      </w:r>
    </w:p>
    <w:p w:rsidR="000D77C3" w:rsidRDefault="0071270D" w:rsidP="000D77C3">
      <w:pPr>
        <w:pStyle w:val="Heading3"/>
      </w:pPr>
      <w:bookmarkStart w:id="17" w:name="_Toc337742685"/>
      <w:r>
        <w:t>Good practices</w:t>
      </w:r>
      <w:bookmarkEnd w:id="17"/>
    </w:p>
    <w:p w:rsidR="000D77C3" w:rsidRDefault="00DB6947" w:rsidP="00DB6947">
      <w:pPr>
        <w:pStyle w:val="ListParagraph"/>
        <w:numPr>
          <w:ilvl w:val="0"/>
          <w:numId w:val="7"/>
        </w:numPr>
      </w:pPr>
      <w:r>
        <w:t xml:space="preserve">Do not design for the minimums unless you absolutely have to. Doing so can increase </w:t>
      </w:r>
      <w:r w:rsidR="00867498">
        <w:t xml:space="preserve">both </w:t>
      </w:r>
      <w:r>
        <w:t>failure rates and cost.</w:t>
      </w:r>
    </w:p>
    <w:p w:rsidR="00FA3ED9" w:rsidRDefault="00787A5B" w:rsidP="00DB6947">
      <w:pPr>
        <w:pStyle w:val="ListParagraph"/>
        <w:numPr>
          <w:ilvl w:val="0"/>
          <w:numId w:val="7"/>
        </w:numPr>
      </w:pPr>
      <w:r>
        <w:t>Plan, plan, plan.</w:t>
      </w:r>
      <w:r w:rsidR="00FA3ED9">
        <w:t xml:space="preserve"> </w:t>
      </w:r>
      <w:r>
        <w:t>P</w:t>
      </w:r>
      <w:r w:rsidR="00FA3ED9">
        <w:t>roper component placement can make routing prettier and easier.</w:t>
      </w:r>
    </w:p>
    <w:p w:rsidR="00A453B6" w:rsidRDefault="00A453B6" w:rsidP="00DB6947">
      <w:pPr>
        <w:pStyle w:val="ListParagraph"/>
        <w:numPr>
          <w:ilvl w:val="0"/>
          <w:numId w:val="7"/>
        </w:numPr>
      </w:pPr>
      <w:r>
        <w:t>Place components such that they are aligned to the grid.</w:t>
      </w:r>
    </w:p>
    <w:p w:rsidR="00A453B6" w:rsidRDefault="00A453B6" w:rsidP="00DB6947">
      <w:pPr>
        <w:pStyle w:val="ListParagraph"/>
        <w:numPr>
          <w:ilvl w:val="0"/>
          <w:numId w:val="7"/>
        </w:numPr>
      </w:pPr>
      <w:r>
        <w:t xml:space="preserve">Route such that the traces are aligned to the grid. </w:t>
      </w:r>
      <w:r w:rsidR="006E48F4">
        <w:t>For this, y</w:t>
      </w:r>
      <w:r>
        <w:t>ou may want to select a finer grid than the component placement grid</w:t>
      </w:r>
      <w:r w:rsidR="006E48F4">
        <w:t>.</w:t>
      </w:r>
    </w:p>
    <w:p w:rsidR="00E474D5" w:rsidRDefault="00E474D5" w:rsidP="00DB6947">
      <w:pPr>
        <w:pStyle w:val="ListParagraph"/>
        <w:numPr>
          <w:ilvl w:val="0"/>
          <w:numId w:val="7"/>
        </w:numPr>
      </w:pPr>
      <w:r>
        <w:t>Avoid overlapping components unless you really</w:t>
      </w:r>
      <w:r w:rsidR="00D70CCF">
        <w:t>, really, REALLY</w:t>
      </w:r>
      <w:r w:rsidR="00F525A5">
        <w:t>,</w:t>
      </w:r>
      <w:r>
        <w:t xml:space="preserve"> know what you</w:t>
      </w:r>
      <w:r w:rsidR="008B2BFA">
        <w:t xml:space="preserve"> a</w:t>
      </w:r>
      <w:r>
        <w:t>re doing.</w:t>
      </w:r>
      <w:r w:rsidR="00535B9E">
        <w:t xml:space="preserve"> This generally makes assembly and rework difficult.</w:t>
      </w:r>
    </w:p>
    <w:p w:rsidR="00E474D5" w:rsidRDefault="00E474D5" w:rsidP="00E474D5">
      <w:pPr>
        <w:pStyle w:val="ListParagraph"/>
        <w:numPr>
          <w:ilvl w:val="1"/>
          <w:numId w:val="7"/>
        </w:numPr>
      </w:pPr>
      <w:r>
        <w:t>You MUST NOT overlap surface-mount components - this can make the board impossible to solder.</w:t>
      </w:r>
    </w:p>
    <w:p w:rsidR="00E474D5" w:rsidRDefault="00E474D5" w:rsidP="0077709E">
      <w:pPr>
        <w:pStyle w:val="ListParagraph"/>
        <w:numPr>
          <w:ilvl w:val="0"/>
          <w:numId w:val="7"/>
        </w:numPr>
      </w:pPr>
      <w:r>
        <w:t xml:space="preserve"> </w:t>
      </w:r>
      <w:r w:rsidR="0077709E">
        <w:t>Ensure the board is easy to assemble and rework.</w:t>
      </w:r>
    </w:p>
    <w:p w:rsidR="0077709E" w:rsidRDefault="0077709E" w:rsidP="0077709E">
      <w:pPr>
        <w:pStyle w:val="ListParagraph"/>
        <w:numPr>
          <w:ilvl w:val="1"/>
          <w:numId w:val="7"/>
        </w:numPr>
      </w:pPr>
      <w:r>
        <w:t>For example, if you have a short component surrounded by tall components, you</w:t>
      </w:r>
      <w:r w:rsidR="009A264C">
        <w:t xml:space="preserve"> will</w:t>
      </w:r>
      <w:r>
        <w:t xml:space="preserve"> have one heck of a time trying to re</w:t>
      </w:r>
      <w:r w:rsidR="006B7FA4">
        <w:t>place that component</w:t>
      </w:r>
      <w:r>
        <w:t xml:space="preserve"> should it be defective.</w:t>
      </w:r>
    </w:p>
    <w:p w:rsidR="0077709E" w:rsidRDefault="001A415B" w:rsidP="00DB6947">
      <w:pPr>
        <w:pStyle w:val="ListParagraph"/>
        <w:numPr>
          <w:ilvl w:val="0"/>
          <w:numId w:val="7"/>
        </w:numPr>
      </w:pPr>
      <w:r>
        <w:t>If space permits, consider adding a ground plane and a power plane.</w:t>
      </w:r>
      <w:r w:rsidR="00D02A72">
        <w:t xml:space="preserve"> </w:t>
      </w:r>
      <w:r>
        <w:t>On 4-layer boards, the two inner layers usually are a power plane and a ground plane.</w:t>
      </w:r>
    </w:p>
    <w:p w:rsidR="006A7944" w:rsidRDefault="006A7944" w:rsidP="00DB6947">
      <w:pPr>
        <w:pStyle w:val="ListParagraph"/>
        <w:numPr>
          <w:ilvl w:val="0"/>
          <w:numId w:val="7"/>
        </w:numPr>
      </w:pPr>
      <w:r>
        <w:t>All traces should be angled at some multiple of 45</w:t>
      </w:r>
      <w:r>
        <w:rPr>
          <w:rFonts w:ascii="Calibri" w:hAnsi="Calibri" w:cs="Calibri"/>
        </w:rPr>
        <w:t>°.</w:t>
      </w:r>
    </w:p>
    <w:p w:rsidR="00DD53D1" w:rsidRDefault="00A453B6" w:rsidP="00DB6947">
      <w:pPr>
        <w:pStyle w:val="ListParagraph"/>
        <w:numPr>
          <w:ilvl w:val="0"/>
          <w:numId w:val="7"/>
        </w:numPr>
      </w:pPr>
      <w:r>
        <w:lastRenderedPageBreak/>
        <w:t>Route boards such that all angles</w:t>
      </w:r>
      <w:r w:rsidR="00DD53D1">
        <w:t xml:space="preserve"> </w:t>
      </w:r>
      <w:r w:rsidR="00A229A2">
        <w:t>between traces</w:t>
      </w:r>
      <w:r>
        <w:t xml:space="preserve"> are </w:t>
      </w:r>
      <w:r w:rsidR="00DD53D1">
        <w:t>at 45</w:t>
      </w:r>
      <w:r w:rsidR="0096064B">
        <w:rPr>
          <w:rFonts w:ascii="Calibri" w:hAnsi="Calibri" w:cs="Calibri"/>
        </w:rPr>
        <w:t>°</w:t>
      </w:r>
      <w:r w:rsidR="00DD53D1">
        <w:t>.</w:t>
      </w:r>
    </w:p>
    <w:p w:rsidR="001A415B" w:rsidRDefault="00DD53D1" w:rsidP="00DD53D1">
      <w:pPr>
        <w:pStyle w:val="ListParagraph"/>
        <w:numPr>
          <w:ilvl w:val="1"/>
          <w:numId w:val="7"/>
        </w:numPr>
      </w:pPr>
      <w:r>
        <w:t>90 degree angles are permitted, but discouraged. S</w:t>
      </w:r>
      <w:r w:rsidR="00A453B6">
        <w:t>harp angles m</w:t>
      </w:r>
      <w:r>
        <w:t>ay</w:t>
      </w:r>
      <w:r w:rsidR="00A453B6">
        <w:t xml:space="preserve"> cause interference and distortion on high speed signals.</w:t>
      </w:r>
    </w:p>
    <w:p w:rsidR="004C336E" w:rsidRDefault="004C336E" w:rsidP="004C336E">
      <w:pPr>
        <w:pStyle w:val="ListParagraph"/>
        <w:numPr>
          <w:ilvl w:val="0"/>
          <w:numId w:val="7"/>
        </w:numPr>
      </w:pPr>
      <w:r>
        <w:t>Consistency</w:t>
      </w:r>
      <w:r w:rsidR="001B2F5D">
        <w:t xml:space="preserve"> and patterns. Your board should look aesthetically pleasing.</w:t>
      </w:r>
    </w:p>
    <w:p w:rsidR="00CD71BC" w:rsidRDefault="00CD71BC" w:rsidP="004C336E">
      <w:pPr>
        <w:pStyle w:val="ListParagraph"/>
        <w:numPr>
          <w:ilvl w:val="0"/>
          <w:numId w:val="7"/>
        </w:numPr>
      </w:pPr>
      <w:r>
        <w:t xml:space="preserve">For high frequency circuits (well into the MHz range), </w:t>
      </w:r>
      <w:r w:rsidR="00F13784">
        <w:t>poor layout can result in coupling between adjacent signals, which can cause corruption and data loss.</w:t>
      </w:r>
    </w:p>
    <w:p w:rsidR="008621AB" w:rsidRDefault="008621AB" w:rsidP="008621AB">
      <w:pPr>
        <w:pStyle w:val="ListParagraph"/>
        <w:numPr>
          <w:ilvl w:val="1"/>
          <w:numId w:val="7"/>
        </w:numPr>
      </w:pPr>
      <w:r>
        <w:t xml:space="preserve">In particular, signals laid out in parallel can be subject to </w:t>
      </w:r>
      <w:r>
        <w:rPr>
          <w:b/>
        </w:rPr>
        <w:t>crosstalk</w:t>
      </w:r>
      <w:r>
        <w:t>, where one signal affects another line. The specific details are outside the scope of this document.</w:t>
      </w:r>
    </w:p>
    <w:p w:rsidR="000D77C3" w:rsidRDefault="000D77C3" w:rsidP="000D77C3">
      <w:pPr>
        <w:pStyle w:val="Heading2"/>
      </w:pPr>
      <w:bookmarkStart w:id="18" w:name="_Toc337742686"/>
      <w:r>
        <w:t>Fabrication</w:t>
      </w:r>
      <w:bookmarkEnd w:id="18"/>
    </w:p>
    <w:p w:rsidR="002B5946" w:rsidRDefault="002B5946" w:rsidP="002B5946">
      <w:r>
        <w:t>So you've laid out your board. Now what?</w:t>
      </w:r>
    </w:p>
    <w:p w:rsidR="00557DB1" w:rsidRDefault="002B5946" w:rsidP="00332E06">
      <w:pPr>
        <w:pStyle w:val="Heading3"/>
      </w:pPr>
      <w:bookmarkStart w:id="19" w:name="_Toc337742687"/>
      <w:r>
        <w:t>Verification &amp; d</w:t>
      </w:r>
      <w:r w:rsidR="00557DB1">
        <w:t>esign rule checking (DRC)</w:t>
      </w:r>
      <w:bookmarkEnd w:id="19"/>
    </w:p>
    <w:p w:rsidR="00557DB1" w:rsidRDefault="002B5946" w:rsidP="00557DB1">
      <w:r>
        <w:t>Before you put down money to have your board fabricated, you want to make sure it works.</w:t>
      </w:r>
    </w:p>
    <w:p w:rsidR="002B5946" w:rsidRDefault="002B5946" w:rsidP="00557DB1">
      <w:r>
        <w:t xml:space="preserve">Your design software will probably have tools to </w:t>
      </w:r>
      <w:r>
        <w:rPr>
          <w:b/>
        </w:rPr>
        <w:t>check net connectivity</w:t>
      </w:r>
      <w:r>
        <w:t xml:space="preserve"> - verify that everything that you want connected is indeed connected.</w:t>
      </w:r>
    </w:p>
    <w:p w:rsidR="002B5946" w:rsidRPr="002B5946" w:rsidRDefault="002B5946" w:rsidP="00557DB1">
      <w:r>
        <w:t xml:space="preserve">Your design software will probably also have a </w:t>
      </w:r>
      <w:r>
        <w:rPr>
          <w:b/>
        </w:rPr>
        <w:t>design rules checker (DRC)</w:t>
      </w:r>
      <w:r>
        <w:t xml:space="preserve"> - run this to make sure that the board layout meets the design rules. However, your board house will also run their own DRC </w:t>
      </w:r>
      <w:r w:rsidR="00B825FD">
        <w:t>before they begin fabrication</w:t>
      </w:r>
    </w:p>
    <w:p w:rsidR="002B5946" w:rsidRPr="00880182" w:rsidRDefault="00880182" w:rsidP="00557DB1">
      <w:r>
        <w:t xml:space="preserve">Also consider getting your board </w:t>
      </w:r>
      <w:r>
        <w:rPr>
          <w:b/>
        </w:rPr>
        <w:t>design reviewed</w:t>
      </w:r>
      <w:r>
        <w:t xml:space="preserve"> by another person (or send out a request to the entire team!)</w:t>
      </w:r>
    </w:p>
    <w:p w:rsidR="000D77C3" w:rsidRDefault="00332E06" w:rsidP="00332E06">
      <w:pPr>
        <w:pStyle w:val="Heading3"/>
      </w:pPr>
      <w:bookmarkStart w:id="20" w:name="_Toc337742688"/>
      <w:r>
        <w:t>Gerbers</w:t>
      </w:r>
      <w:bookmarkEnd w:id="20"/>
    </w:p>
    <w:p w:rsidR="00332E06" w:rsidRDefault="00880182" w:rsidP="00332E06">
      <w:r>
        <w:t>Gerbers ... as in baby food? Not quite.</w:t>
      </w:r>
    </w:p>
    <w:p w:rsidR="00880182" w:rsidRDefault="00FC652E" w:rsidP="00332E06">
      <w:r>
        <w:t>Gerbers</w:t>
      </w:r>
      <w:r w:rsidR="00F22721">
        <w:t xml:space="preserve"> (RS-274X)</w:t>
      </w:r>
      <w:r>
        <w:t xml:space="preserve"> </w:t>
      </w:r>
      <w:r w:rsidR="00AB7256">
        <w:t>are</w:t>
      </w:r>
      <w:r>
        <w:t xml:space="preserve"> the standard file format for PCB manufacturing data, and all board design software should be able to export in this format.</w:t>
      </w:r>
    </w:p>
    <w:p w:rsidR="00AB7256" w:rsidRDefault="00FC652E" w:rsidP="00332E06">
      <w:r>
        <w:t>Each Gerber file defines a 2d</w:t>
      </w:r>
      <w:r w:rsidR="00F22721">
        <w:t xml:space="preserve"> vector</w:t>
      </w:r>
      <w:r>
        <w:t xml:space="preserve"> </w:t>
      </w:r>
      <w:r w:rsidR="00AB7256">
        <w:t>image, and you will have one Gerber file for each board layer. The common layers are listed in Table 4.</w:t>
      </w:r>
    </w:p>
    <w:p w:rsidR="00AB7256" w:rsidRDefault="00AB7256" w:rsidP="00332E06">
      <w:r>
        <w:t xml:space="preserve">In addition </w:t>
      </w:r>
      <w:r w:rsidR="00F22721">
        <w:t>to the Gerbers, you also need a file to define the drilled holes in your board. This is typically accomplished in a NC Drill (or Excellon format) file.</w:t>
      </w:r>
    </w:p>
    <w:p w:rsidR="00557DB1" w:rsidRDefault="00557DB1" w:rsidP="00332E06"/>
    <w:p w:rsidR="00127A31" w:rsidRDefault="00127A31" w:rsidP="00127A31">
      <w:pPr>
        <w:pStyle w:val="Caption"/>
        <w:keepNext/>
      </w:pPr>
      <w:r>
        <w:t xml:space="preserve">Table </w:t>
      </w:r>
      <w:r w:rsidR="0068618C">
        <w:fldChar w:fldCharType="begin"/>
      </w:r>
      <w:r w:rsidR="0068618C">
        <w:instrText xml:space="preserve"> SEQ Table \* ARABIC </w:instrText>
      </w:r>
      <w:r w:rsidR="0068618C">
        <w:fldChar w:fldCharType="separate"/>
      </w:r>
      <w:r w:rsidR="00820D8C">
        <w:rPr>
          <w:noProof/>
        </w:rPr>
        <w:t>4</w:t>
      </w:r>
      <w:r w:rsidR="0068618C">
        <w:rPr>
          <w:noProof/>
        </w:rPr>
        <w:fldChar w:fldCharType="end"/>
      </w:r>
      <w:r>
        <w:t xml:space="preserve"> Fabrication data - note that extensions do vary</w:t>
      </w:r>
      <w:r w:rsidR="00EA48EC">
        <w:t>, and additional fabrication data exists</w:t>
      </w:r>
      <w:r w:rsidR="0088425C">
        <w:t xml:space="preserve"> - this is the bare minimum</w:t>
      </w:r>
    </w:p>
    <w:tbl>
      <w:tblPr>
        <w:tblStyle w:val="TableGrid"/>
        <w:tblW w:w="0" w:type="auto"/>
        <w:tblCellMar>
          <w:left w:w="0" w:type="dxa"/>
          <w:right w:w="0" w:type="dxa"/>
        </w:tblCellMar>
        <w:tblLook w:val="04A0" w:firstRow="1" w:lastRow="0" w:firstColumn="1" w:lastColumn="0" w:noHBand="0" w:noVBand="1"/>
      </w:tblPr>
      <w:tblGrid>
        <w:gridCol w:w="1445"/>
        <w:gridCol w:w="9365"/>
      </w:tblGrid>
      <w:tr w:rsidR="00127A31" w:rsidTr="00127A31">
        <w:tc>
          <w:tcPr>
            <w:tcW w:w="1445" w:type="dxa"/>
          </w:tcPr>
          <w:p w:rsidR="00127A31" w:rsidRPr="00703708" w:rsidRDefault="00127A31" w:rsidP="00332E06">
            <w:pPr>
              <w:rPr>
                <w:b/>
                <w:sz w:val="22"/>
              </w:rPr>
            </w:pPr>
            <w:r w:rsidRPr="00703708">
              <w:rPr>
                <w:b/>
                <w:sz w:val="22"/>
              </w:rPr>
              <w:t>Extension</w:t>
            </w:r>
          </w:p>
        </w:tc>
        <w:tc>
          <w:tcPr>
            <w:tcW w:w="9365" w:type="dxa"/>
          </w:tcPr>
          <w:p w:rsidR="00127A31" w:rsidRPr="00703708" w:rsidRDefault="00127A31" w:rsidP="00332E06">
            <w:pPr>
              <w:rPr>
                <w:b/>
                <w:sz w:val="22"/>
              </w:rPr>
            </w:pPr>
            <w:r w:rsidRPr="00703708">
              <w:rPr>
                <w:b/>
                <w:sz w:val="22"/>
              </w:rPr>
              <w:t>Function</w:t>
            </w:r>
          </w:p>
        </w:tc>
      </w:tr>
      <w:tr w:rsidR="00127A31" w:rsidTr="00127A31">
        <w:tc>
          <w:tcPr>
            <w:tcW w:w="1445" w:type="dxa"/>
          </w:tcPr>
          <w:p w:rsidR="00127A31" w:rsidRPr="00703708" w:rsidRDefault="00127A31" w:rsidP="00332E06">
            <w:pPr>
              <w:rPr>
                <w:b/>
                <w:sz w:val="22"/>
              </w:rPr>
            </w:pPr>
            <w:r w:rsidRPr="00703708">
              <w:rPr>
                <w:b/>
                <w:sz w:val="22"/>
              </w:rPr>
              <w:t>.gbr</w:t>
            </w:r>
          </w:p>
        </w:tc>
        <w:tc>
          <w:tcPr>
            <w:tcW w:w="9365" w:type="dxa"/>
          </w:tcPr>
          <w:p w:rsidR="00127A31" w:rsidRPr="00127A31" w:rsidRDefault="00127A31" w:rsidP="00332E06">
            <w:pPr>
              <w:rPr>
                <w:sz w:val="22"/>
              </w:rPr>
            </w:pPr>
            <w:r>
              <w:rPr>
                <w:sz w:val="22"/>
              </w:rPr>
              <w:t>Generic Gerber file</w:t>
            </w:r>
          </w:p>
        </w:tc>
      </w:tr>
      <w:tr w:rsidR="00127A31" w:rsidTr="00127A31">
        <w:tc>
          <w:tcPr>
            <w:tcW w:w="1445" w:type="dxa"/>
          </w:tcPr>
          <w:p w:rsidR="00127A31" w:rsidRPr="00703708" w:rsidRDefault="00127A31" w:rsidP="00332E06">
            <w:pPr>
              <w:rPr>
                <w:b/>
                <w:sz w:val="22"/>
              </w:rPr>
            </w:pPr>
            <w:r w:rsidRPr="00703708">
              <w:rPr>
                <w:b/>
                <w:sz w:val="22"/>
              </w:rPr>
              <w:t>.gtl</w:t>
            </w:r>
          </w:p>
        </w:tc>
        <w:tc>
          <w:tcPr>
            <w:tcW w:w="9365" w:type="dxa"/>
          </w:tcPr>
          <w:p w:rsidR="00127A31" w:rsidRPr="00127A31" w:rsidRDefault="00127A31" w:rsidP="00332E06">
            <w:pPr>
              <w:rPr>
                <w:sz w:val="22"/>
              </w:rPr>
            </w:pPr>
            <w:r>
              <w:rPr>
                <w:sz w:val="22"/>
              </w:rPr>
              <w:t>Top copper layer</w:t>
            </w:r>
            <w:r w:rsidR="00AD0976">
              <w:rPr>
                <w:sz w:val="22"/>
              </w:rPr>
              <w:t xml:space="preserve"> Gerber</w:t>
            </w:r>
          </w:p>
        </w:tc>
      </w:tr>
      <w:tr w:rsidR="00127A31" w:rsidTr="00127A31">
        <w:tc>
          <w:tcPr>
            <w:tcW w:w="1445" w:type="dxa"/>
          </w:tcPr>
          <w:p w:rsidR="00127A31" w:rsidRPr="00703708" w:rsidRDefault="00127A31" w:rsidP="00332E06">
            <w:pPr>
              <w:rPr>
                <w:b/>
                <w:sz w:val="22"/>
              </w:rPr>
            </w:pPr>
            <w:r w:rsidRPr="00703708">
              <w:rPr>
                <w:b/>
                <w:sz w:val="22"/>
              </w:rPr>
              <w:t>.gbl</w:t>
            </w:r>
          </w:p>
        </w:tc>
        <w:tc>
          <w:tcPr>
            <w:tcW w:w="9365" w:type="dxa"/>
          </w:tcPr>
          <w:p w:rsidR="00127A31" w:rsidRPr="00127A31" w:rsidRDefault="00127A31" w:rsidP="00332E06">
            <w:pPr>
              <w:rPr>
                <w:sz w:val="22"/>
              </w:rPr>
            </w:pPr>
            <w:r>
              <w:rPr>
                <w:sz w:val="22"/>
              </w:rPr>
              <w:t>Bottom copper layer</w:t>
            </w:r>
            <w:r w:rsidR="00AD0976">
              <w:rPr>
                <w:sz w:val="22"/>
              </w:rPr>
              <w:t xml:space="preserve"> Gerber</w:t>
            </w:r>
          </w:p>
        </w:tc>
      </w:tr>
      <w:tr w:rsidR="00127A31" w:rsidTr="00127A31">
        <w:tc>
          <w:tcPr>
            <w:tcW w:w="1445" w:type="dxa"/>
          </w:tcPr>
          <w:p w:rsidR="00127A31" w:rsidRPr="00703708" w:rsidRDefault="00127A31" w:rsidP="00332E06">
            <w:pPr>
              <w:rPr>
                <w:b/>
                <w:sz w:val="22"/>
              </w:rPr>
            </w:pPr>
            <w:r w:rsidRPr="00703708">
              <w:rPr>
                <w:b/>
                <w:sz w:val="22"/>
              </w:rPr>
              <w:t>.gto</w:t>
            </w:r>
          </w:p>
        </w:tc>
        <w:tc>
          <w:tcPr>
            <w:tcW w:w="9365" w:type="dxa"/>
          </w:tcPr>
          <w:p w:rsidR="00127A31" w:rsidRPr="00127A31" w:rsidRDefault="00127A31" w:rsidP="00332E06">
            <w:pPr>
              <w:rPr>
                <w:sz w:val="22"/>
              </w:rPr>
            </w:pPr>
            <w:r>
              <w:rPr>
                <w:sz w:val="22"/>
              </w:rPr>
              <w:t>Top silkscreen layer</w:t>
            </w:r>
            <w:r w:rsidR="00AD0976">
              <w:rPr>
                <w:sz w:val="22"/>
              </w:rPr>
              <w:t xml:space="preserve"> Gerber</w:t>
            </w:r>
          </w:p>
        </w:tc>
      </w:tr>
      <w:tr w:rsidR="00127A31" w:rsidTr="00127A31">
        <w:tc>
          <w:tcPr>
            <w:tcW w:w="1445" w:type="dxa"/>
          </w:tcPr>
          <w:p w:rsidR="00127A31" w:rsidRPr="00703708" w:rsidRDefault="00127A31" w:rsidP="00332E06">
            <w:pPr>
              <w:rPr>
                <w:b/>
                <w:sz w:val="22"/>
              </w:rPr>
            </w:pPr>
            <w:r w:rsidRPr="00703708">
              <w:rPr>
                <w:b/>
                <w:sz w:val="22"/>
              </w:rPr>
              <w:t>.gbo</w:t>
            </w:r>
          </w:p>
        </w:tc>
        <w:tc>
          <w:tcPr>
            <w:tcW w:w="9365" w:type="dxa"/>
          </w:tcPr>
          <w:p w:rsidR="00127A31" w:rsidRPr="00127A31" w:rsidRDefault="00127A31" w:rsidP="00332E06">
            <w:pPr>
              <w:rPr>
                <w:sz w:val="22"/>
              </w:rPr>
            </w:pPr>
            <w:r>
              <w:rPr>
                <w:sz w:val="22"/>
              </w:rPr>
              <w:t>Bottom silkscreen layer</w:t>
            </w:r>
            <w:r w:rsidR="00AD0976">
              <w:rPr>
                <w:sz w:val="22"/>
              </w:rPr>
              <w:t xml:space="preserve"> Gerber</w:t>
            </w:r>
          </w:p>
        </w:tc>
      </w:tr>
      <w:tr w:rsidR="00127A31" w:rsidTr="00127A31">
        <w:tc>
          <w:tcPr>
            <w:tcW w:w="1445" w:type="dxa"/>
          </w:tcPr>
          <w:p w:rsidR="00127A31" w:rsidRPr="00703708" w:rsidRDefault="00127A31" w:rsidP="00332E06">
            <w:pPr>
              <w:rPr>
                <w:b/>
                <w:sz w:val="22"/>
              </w:rPr>
            </w:pPr>
            <w:r w:rsidRPr="00703708">
              <w:rPr>
                <w:b/>
                <w:sz w:val="22"/>
              </w:rPr>
              <w:t>.</w:t>
            </w:r>
            <w:r w:rsidR="00EA48EC" w:rsidRPr="00703708">
              <w:rPr>
                <w:b/>
                <w:sz w:val="22"/>
              </w:rPr>
              <w:t>gts</w:t>
            </w:r>
          </w:p>
        </w:tc>
        <w:tc>
          <w:tcPr>
            <w:tcW w:w="9365" w:type="dxa"/>
          </w:tcPr>
          <w:p w:rsidR="00127A31" w:rsidRDefault="00EA48EC" w:rsidP="00332E06">
            <w:pPr>
              <w:rPr>
                <w:sz w:val="22"/>
              </w:rPr>
            </w:pPr>
            <w:r>
              <w:rPr>
                <w:sz w:val="22"/>
              </w:rPr>
              <w:t>Top soldermask layer</w:t>
            </w:r>
            <w:r w:rsidR="00AD0976">
              <w:rPr>
                <w:sz w:val="22"/>
              </w:rPr>
              <w:t xml:space="preserve"> Gerber</w:t>
            </w:r>
          </w:p>
        </w:tc>
      </w:tr>
      <w:tr w:rsidR="00127A31" w:rsidTr="00127A31">
        <w:tc>
          <w:tcPr>
            <w:tcW w:w="1445" w:type="dxa"/>
          </w:tcPr>
          <w:p w:rsidR="00127A31" w:rsidRPr="00703708" w:rsidRDefault="00EA48EC" w:rsidP="00332E06">
            <w:pPr>
              <w:rPr>
                <w:b/>
                <w:sz w:val="22"/>
              </w:rPr>
            </w:pPr>
            <w:r w:rsidRPr="00703708">
              <w:rPr>
                <w:b/>
                <w:sz w:val="22"/>
              </w:rPr>
              <w:t>.gbs</w:t>
            </w:r>
          </w:p>
        </w:tc>
        <w:tc>
          <w:tcPr>
            <w:tcW w:w="9365" w:type="dxa"/>
          </w:tcPr>
          <w:p w:rsidR="00127A31" w:rsidRDefault="00EA48EC" w:rsidP="00EA48EC">
            <w:pPr>
              <w:rPr>
                <w:sz w:val="22"/>
              </w:rPr>
            </w:pPr>
            <w:r>
              <w:rPr>
                <w:sz w:val="22"/>
              </w:rPr>
              <w:t>Bottom soldermask layer</w:t>
            </w:r>
            <w:r w:rsidR="00AD0976">
              <w:rPr>
                <w:sz w:val="22"/>
              </w:rPr>
              <w:t xml:space="preserve"> Gerber</w:t>
            </w:r>
          </w:p>
        </w:tc>
      </w:tr>
      <w:tr w:rsidR="00127A31" w:rsidTr="00127A31">
        <w:tc>
          <w:tcPr>
            <w:tcW w:w="1445" w:type="dxa"/>
          </w:tcPr>
          <w:p w:rsidR="00127A31" w:rsidRPr="00703708" w:rsidRDefault="00EA48EC" w:rsidP="00332E06">
            <w:pPr>
              <w:rPr>
                <w:b/>
                <w:sz w:val="22"/>
              </w:rPr>
            </w:pPr>
            <w:r w:rsidRPr="00703708">
              <w:rPr>
                <w:b/>
                <w:sz w:val="22"/>
              </w:rPr>
              <w:t>.drl, .txt</w:t>
            </w:r>
          </w:p>
        </w:tc>
        <w:tc>
          <w:tcPr>
            <w:tcW w:w="9365" w:type="dxa"/>
          </w:tcPr>
          <w:p w:rsidR="00127A31" w:rsidRDefault="00EA48EC" w:rsidP="00332E06">
            <w:pPr>
              <w:rPr>
                <w:sz w:val="22"/>
              </w:rPr>
            </w:pPr>
            <w:r>
              <w:rPr>
                <w:sz w:val="22"/>
              </w:rPr>
              <w:t>NC Drill file</w:t>
            </w:r>
          </w:p>
        </w:tc>
      </w:tr>
      <w:tr w:rsidR="00EA48EC" w:rsidTr="00127A31">
        <w:tc>
          <w:tcPr>
            <w:tcW w:w="1445" w:type="dxa"/>
          </w:tcPr>
          <w:p w:rsidR="00EA48EC" w:rsidRPr="00703708" w:rsidRDefault="00703708" w:rsidP="00332E06">
            <w:pPr>
              <w:rPr>
                <w:b/>
                <w:sz w:val="22"/>
              </w:rPr>
            </w:pPr>
            <w:r w:rsidRPr="00703708">
              <w:rPr>
                <w:b/>
                <w:sz w:val="22"/>
              </w:rPr>
              <w:t>.oln, .outline</w:t>
            </w:r>
          </w:p>
        </w:tc>
        <w:tc>
          <w:tcPr>
            <w:tcW w:w="9365" w:type="dxa"/>
          </w:tcPr>
          <w:p w:rsidR="00EA48EC" w:rsidRDefault="00703708" w:rsidP="00332E06">
            <w:pPr>
              <w:rPr>
                <w:sz w:val="22"/>
              </w:rPr>
            </w:pPr>
            <w:r>
              <w:rPr>
                <w:sz w:val="22"/>
              </w:rPr>
              <w:t>Board outline</w:t>
            </w:r>
            <w:r w:rsidR="00AD0976">
              <w:rPr>
                <w:sz w:val="22"/>
              </w:rPr>
              <w:t xml:space="preserve"> Gerber</w:t>
            </w:r>
          </w:p>
        </w:tc>
      </w:tr>
    </w:tbl>
    <w:p w:rsidR="00703708" w:rsidRDefault="0059404D" w:rsidP="00332E06">
      <w:r>
        <w:lastRenderedPageBreak/>
        <w:t>O</w:t>
      </w:r>
      <w:r w:rsidR="00703708">
        <w:t>nce you have generated all these files from your design, you send these to the manufacturer. Once they have ensured that your board meets their design rules, they will produce the board and ship it to you.</w:t>
      </w:r>
    </w:p>
    <w:p w:rsidR="000D77C3" w:rsidRDefault="000D77C3" w:rsidP="000D77C3">
      <w:pPr>
        <w:pStyle w:val="Heading2"/>
      </w:pPr>
      <w:bookmarkStart w:id="21" w:name="_Toc337742689"/>
      <w:r>
        <w:t>Assembly</w:t>
      </w:r>
      <w:bookmarkEnd w:id="21"/>
    </w:p>
    <w:p w:rsidR="000D77C3" w:rsidRDefault="00720DA1" w:rsidP="000D77C3">
      <w:r>
        <w:t xml:space="preserve">Once you get your boards in the mail, you can assemble them by soldering components onto the board. However, that is a subject for another lab </w:t>
      </w:r>
      <w:r w:rsidR="00E214BB">
        <w:t>on</w:t>
      </w:r>
      <w:r>
        <w:t xml:space="preserve"> another day.</w:t>
      </w:r>
    </w:p>
    <w:p w:rsidR="005E4148" w:rsidRDefault="005E4148" w:rsidP="005E4148">
      <w:pPr>
        <w:pStyle w:val="Heading2"/>
      </w:pPr>
      <w:bookmarkStart w:id="22" w:name="_Toc337742690"/>
      <w:r>
        <w:t>Advanced: Component creation</w:t>
      </w:r>
      <w:bookmarkEnd w:id="22"/>
    </w:p>
    <w:p w:rsidR="005E4148" w:rsidRDefault="005E4148" w:rsidP="005E4148">
      <w:r>
        <w:t xml:space="preserve">Most board design suites come with a </w:t>
      </w:r>
      <w:r>
        <w:rPr>
          <w:b/>
        </w:rPr>
        <w:t>library</w:t>
      </w:r>
      <w:r>
        <w:t xml:space="preserve"> of predefined components. These </w:t>
      </w:r>
      <w:r w:rsidR="005D4B0C">
        <w:t>include schematic symbols and patterns for the most common components and packages.</w:t>
      </w:r>
    </w:p>
    <w:p w:rsidR="005D4B0C" w:rsidRDefault="005D4B0C" w:rsidP="005E4148">
      <w:r>
        <w:t>However, every once in a while, you may want to use a component that is not already available. To do so, you will have to create your own schematic symbol and pattern.</w:t>
      </w:r>
    </w:p>
    <w:p w:rsidR="006E6BA9" w:rsidRDefault="006E6BA9" w:rsidP="006E6BA9">
      <w:pPr>
        <w:pStyle w:val="Heading3"/>
      </w:pPr>
      <w:bookmarkStart w:id="23" w:name="_Toc337742691"/>
      <w:r>
        <w:t>Schematic Symbols</w:t>
      </w:r>
      <w:bookmarkEnd w:id="23"/>
    </w:p>
    <w:p w:rsidR="00AD321B" w:rsidRDefault="00AD321B" w:rsidP="00AD321B">
      <w:pPr>
        <w:keepNext/>
      </w:pPr>
      <w:r w:rsidRPr="00AD321B">
        <w:rPr>
          <w:noProof/>
        </w:rPr>
        <w:drawing>
          <wp:inline distT="0" distB="0" distL="0" distR="0">
            <wp:extent cx="1188000" cy="1425725"/>
            <wp:effectExtent l="19050" t="0" r="0" b="0"/>
            <wp:docPr id="12" name="Picture 1" descr="C:\Users\Ducky\Desktop\quackers\EE1\circuits\inline_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quackers\EE1\circuits\inline_555.png"/>
                    <pic:cNvPicPr>
                      <a:picLocks noChangeAspect="1" noChangeArrowheads="1"/>
                    </pic:cNvPicPr>
                  </pic:nvPicPr>
                  <pic:blipFill>
                    <a:blip r:embed="rId13" cstate="print"/>
                    <a:srcRect/>
                    <a:stretch>
                      <a:fillRect/>
                    </a:stretch>
                  </pic:blipFill>
                  <pic:spPr bwMode="auto">
                    <a:xfrm>
                      <a:off x="0" y="0"/>
                      <a:ext cx="1188000" cy="1425725"/>
                    </a:xfrm>
                    <a:prstGeom prst="rect">
                      <a:avLst/>
                    </a:prstGeom>
                    <a:noFill/>
                    <a:ln w="9525">
                      <a:noFill/>
                      <a:miter lim="800000"/>
                      <a:headEnd/>
                      <a:tailEnd/>
                    </a:ln>
                  </pic:spPr>
                </pic:pic>
              </a:graphicData>
            </a:graphic>
          </wp:inline>
        </w:drawing>
      </w:r>
    </w:p>
    <w:p w:rsidR="00AD321B" w:rsidRDefault="00AD321B" w:rsidP="00AD321B">
      <w:pPr>
        <w:pStyle w:val="Caption"/>
      </w:pPr>
      <w:r>
        <w:t xml:space="preserve">Figure </w:t>
      </w:r>
      <w:fldSimple w:instr=" SEQ Figure \* ARABIC ">
        <w:r w:rsidR="00820D8C">
          <w:rPr>
            <w:noProof/>
          </w:rPr>
          <w:t>8</w:t>
        </w:r>
      </w:fldSimple>
      <w:r>
        <w:t xml:space="preserve"> Example schematic symbol for a 555 timer IC</w:t>
      </w:r>
    </w:p>
    <w:p w:rsidR="006E6BA9" w:rsidRDefault="00B848A7" w:rsidP="006E6BA9">
      <w:r>
        <w:t>Th</w:t>
      </w:r>
      <w:r w:rsidR="00D653A6">
        <w:t xml:space="preserve">e </w:t>
      </w:r>
      <w:r w:rsidR="00D653A6">
        <w:rPr>
          <w:b/>
        </w:rPr>
        <w:t>schematic symbol</w:t>
      </w:r>
      <w:r>
        <w:t xml:space="preserve"> represents your component in the schematic editor.</w:t>
      </w:r>
      <w:r w:rsidR="00D653A6">
        <w:t xml:space="preserve"> At the simplest level, it is a connect of pins (representing the physical device pins) which you can connect wires to on your schematic.</w:t>
      </w:r>
    </w:p>
    <w:p w:rsidR="00D653A6" w:rsidRDefault="00D653A6" w:rsidP="006E6BA9">
      <w:r>
        <w:t xml:space="preserve">In addition to the pins, it is common practice to include the component's electrical symbol. </w:t>
      </w:r>
      <w:r w:rsidR="008F5A3F">
        <w:t>While s</w:t>
      </w:r>
      <w:r>
        <w:t>ymbols exist for common parts like resistors, cap</w:t>
      </w:r>
      <w:r w:rsidR="008F5A3F">
        <w:t xml:space="preserve">acitors, inductors, and diodes, </w:t>
      </w:r>
      <w:r w:rsidR="00E8761D">
        <w:t>there are often no symbols for the pletora of chips. In those cases, a the component is represented by a box with pins on the edges (like in the 555 timer above).</w:t>
      </w:r>
    </w:p>
    <w:p w:rsidR="005D394D" w:rsidRDefault="005D394D" w:rsidP="006E6BA9"/>
    <w:p w:rsidR="00E8761D" w:rsidRDefault="00E8761D" w:rsidP="006E6BA9">
      <w:r>
        <w:t xml:space="preserve">Additionally, it is common practice to arrange pins such that things "flow" from left to right - with inputs on the left and outputs on the right. However, it is also common to </w:t>
      </w:r>
      <w:r w:rsidR="0027097B">
        <w:t>lay out component symbols so that pins correspond to the locations on the actual device.</w:t>
      </w:r>
    </w:p>
    <w:p w:rsidR="00E8761D" w:rsidRDefault="00E8761D" w:rsidP="006E6BA9"/>
    <w:p w:rsidR="006E6BA9" w:rsidRDefault="006E6BA9" w:rsidP="006E6BA9">
      <w:pPr>
        <w:pStyle w:val="Heading3"/>
      </w:pPr>
      <w:bookmarkStart w:id="24" w:name="_Toc337742692"/>
      <w:r>
        <w:lastRenderedPageBreak/>
        <w:t>Component footprints / patterns</w:t>
      </w:r>
      <w:bookmarkEnd w:id="24"/>
    </w:p>
    <w:p w:rsidR="001E7989" w:rsidRDefault="00520EE7" w:rsidP="001E7989">
      <w:pPr>
        <w:keepNext/>
      </w:pPr>
      <w:r>
        <w:rPr>
          <w:noProof/>
        </w:rPr>
        <w:drawing>
          <wp:inline distT="0" distB="0" distL="0" distR="0">
            <wp:extent cx="4314825" cy="1800225"/>
            <wp:effectExtent l="19050" t="0" r="9525" b="0"/>
            <wp:docPr id="17" name="Picture 3" descr="C:\Users\Ducky\Desktop\quackers\EE4\pattern through hole DIP no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quackers\EE4\pattern through hole DIP nomask.png"/>
                    <pic:cNvPicPr>
                      <a:picLocks noChangeAspect="1" noChangeArrowheads="1"/>
                    </pic:cNvPicPr>
                  </pic:nvPicPr>
                  <pic:blipFill>
                    <a:blip r:embed="rId24" cstate="print"/>
                    <a:srcRect/>
                    <a:stretch>
                      <a:fillRect/>
                    </a:stretch>
                  </pic:blipFill>
                  <pic:spPr bwMode="auto">
                    <a:xfrm>
                      <a:off x="0" y="0"/>
                      <a:ext cx="4314825" cy="1800225"/>
                    </a:xfrm>
                    <a:prstGeom prst="rect">
                      <a:avLst/>
                    </a:prstGeom>
                    <a:noFill/>
                    <a:ln w="9525">
                      <a:noFill/>
                      <a:miter lim="800000"/>
                      <a:headEnd/>
                      <a:tailEnd/>
                    </a:ln>
                  </pic:spPr>
                </pic:pic>
              </a:graphicData>
            </a:graphic>
          </wp:inline>
        </w:drawing>
      </w:r>
    </w:p>
    <w:p w:rsidR="0027097B" w:rsidRDefault="001E7989" w:rsidP="001E7989">
      <w:pPr>
        <w:pStyle w:val="Caption"/>
      </w:pPr>
      <w:r>
        <w:t xml:space="preserve">Figure </w:t>
      </w:r>
      <w:r w:rsidR="0068618C">
        <w:fldChar w:fldCharType="begin"/>
      </w:r>
      <w:r w:rsidR="0068618C">
        <w:instrText xml:space="preserve"> SEQ Figure \* ARABIC </w:instrText>
      </w:r>
      <w:r w:rsidR="0068618C">
        <w:fldChar w:fldCharType="separate"/>
      </w:r>
      <w:r w:rsidR="00820D8C">
        <w:rPr>
          <w:noProof/>
        </w:rPr>
        <w:t>9</w:t>
      </w:r>
      <w:r w:rsidR="0068618C">
        <w:rPr>
          <w:noProof/>
        </w:rPr>
        <w:fldChar w:fldCharType="end"/>
      </w:r>
      <w:r>
        <w:t xml:space="preserve"> Example 555 timer pattern (left</w:t>
      </w:r>
      <w:r w:rsidR="0079688A">
        <w:t>, silkscreen in grey</w:t>
      </w:r>
      <w:r>
        <w:t>) and actual layout (right)</w:t>
      </w:r>
    </w:p>
    <w:p w:rsidR="0027097B" w:rsidRDefault="0027097B" w:rsidP="0027097B">
      <w:r>
        <w:t xml:space="preserve">The </w:t>
      </w:r>
      <w:r>
        <w:rPr>
          <w:b/>
        </w:rPr>
        <w:t>component footprint or pattern</w:t>
      </w:r>
      <w:r>
        <w:t xml:space="preserve"> defines the arrangement of </w:t>
      </w:r>
      <w:r w:rsidR="00DD67BD">
        <w:t>pads</w:t>
      </w:r>
      <w:r w:rsidR="0067723F">
        <w:t xml:space="preserve"> and </w:t>
      </w:r>
      <w:r>
        <w:t>silkscreen patterns</w:t>
      </w:r>
      <w:r w:rsidR="0067723F">
        <w:t xml:space="preserve"> necessary to attach a component to the circuit board.</w:t>
      </w:r>
    </w:p>
    <w:p w:rsidR="001E1974" w:rsidRDefault="00287396" w:rsidP="0027097B">
      <w:r>
        <w:rPr>
          <w:b/>
        </w:rPr>
        <w:t>Pads</w:t>
      </w:r>
      <w:r>
        <w:t xml:space="preserve"> define the board features (copper and drill holes) to which the component will be attached. </w:t>
      </w:r>
      <w:r w:rsidR="00D81327">
        <w:t>Usually, there is one pad for each component pin.</w:t>
      </w:r>
    </w:p>
    <w:p w:rsidR="00DD67BD" w:rsidRDefault="00EF20E7" w:rsidP="0027097B">
      <w:r>
        <w:t xml:space="preserve">Pad holes are usually only necessary for through-hole components </w:t>
      </w:r>
      <w:r w:rsidR="001E1974">
        <w:t xml:space="preserve">or mounting pins. When a through-hole pad is required, the copper pattern is repeated on both the top and bottom layer. Circular or </w:t>
      </w:r>
      <w:r w:rsidR="00D22246">
        <w:t>ellipsoidal</w:t>
      </w:r>
      <w:r w:rsidR="001E1974">
        <w:t xml:space="preserve"> copper patterns are the most common</w:t>
      </w:r>
      <w:r w:rsidR="00856B7A">
        <w:t xml:space="preserve"> for these</w:t>
      </w:r>
      <w:r w:rsidR="001E1974">
        <w:t xml:space="preserve">, although </w:t>
      </w:r>
      <w:r w:rsidR="00D22246">
        <w:t>a square patterns are commonly used to indicate pin 1</w:t>
      </w:r>
      <w:r w:rsidR="00CC3D08">
        <w:t xml:space="preserve"> for through-hole components</w:t>
      </w:r>
      <w:r w:rsidR="00D22246">
        <w:t>.</w:t>
      </w:r>
    </w:p>
    <w:p w:rsidR="00B817FE" w:rsidRPr="00287396" w:rsidRDefault="00B817FE" w:rsidP="0027097B">
      <w:r>
        <w:t xml:space="preserve">Drill holes in pads are always plated. </w:t>
      </w:r>
      <w:r w:rsidR="00EF20E7">
        <w:t>It is possible to get non-plated holes (</w:t>
      </w:r>
      <w:r w:rsidR="00EF20E7">
        <w:rPr>
          <w:b/>
        </w:rPr>
        <w:t>mounting holes</w:t>
      </w:r>
      <w:r w:rsidR="00EF20E7">
        <w:t>) on components, but this usually increases fabrication cost and is replaced with a plated hole where possible.</w:t>
      </w:r>
    </w:p>
    <w:p w:rsidR="0067723F" w:rsidRDefault="00A858A7" w:rsidP="0027097B">
      <w:r>
        <w:t>The silkscreen layer usually includes a place for the component's refdes. Any information for aligning polarized components are also included</w:t>
      </w:r>
      <w:r w:rsidR="00361534">
        <w:t xml:space="preserve"> - usually this is a dot next to the first pin for ICs, and a bar on the cathode terminal for diodes</w:t>
      </w:r>
      <w:r>
        <w:t xml:space="preserve">. </w:t>
      </w:r>
    </w:p>
    <w:p w:rsidR="00870C89" w:rsidRDefault="00870C89">
      <w:pPr>
        <w:spacing w:after="200" w:line="276" w:lineRule="auto"/>
        <w:rPr>
          <w:rFonts w:asciiTheme="majorHAnsi" w:eastAsiaTheme="majorEastAsia" w:hAnsiTheme="majorHAnsi" w:cstheme="majorBidi"/>
          <w:b/>
          <w:bCs/>
          <w:color w:val="365F91" w:themeColor="accent1" w:themeShade="BF"/>
          <w:sz w:val="40"/>
          <w:szCs w:val="28"/>
        </w:rPr>
      </w:pPr>
      <w:r>
        <w:br w:type="page"/>
      </w:r>
    </w:p>
    <w:p w:rsidR="005212A3" w:rsidRDefault="005212A3" w:rsidP="005212A3">
      <w:pPr>
        <w:pStyle w:val="Heading1"/>
      </w:pPr>
      <w:bookmarkStart w:id="25" w:name="_Toc337742693"/>
      <w:r>
        <w:lastRenderedPageBreak/>
        <w:t>Parts List</w:t>
      </w:r>
      <w:bookmarkEnd w:id="25"/>
    </w:p>
    <w:tbl>
      <w:tblPr>
        <w:tblStyle w:val="TableGrid"/>
        <w:tblW w:w="0" w:type="auto"/>
        <w:tblCellMar>
          <w:left w:w="0" w:type="dxa"/>
          <w:right w:w="0" w:type="dxa"/>
        </w:tblCellMar>
        <w:tblLook w:val="04A0" w:firstRow="1" w:lastRow="0" w:firstColumn="1" w:lastColumn="0" w:noHBand="0" w:noVBand="1"/>
      </w:tblPr>
      <w:tblGrid>
        <w:gridCol w:w="2165"/>
        <w:gridCol w:w="2880"/>
        <w:gridCol w:w="2880"/>
        <w:gridCol w:w="2885"/>
      </w:tblGrid>
      <w:tr w:rsidR="002C5A81" w:rsidTr="00364E92">
        <w:tc>
          <w:tcPr>
            <w:tcW w:w="2165" w:type="dxa"/>
          </w:tcPr>
          <w:p w:rsidR="002C5A81" w:rsidRPr="002C5A81" w:rsidRDefault="002C5A81" w:rsidP="005212A3">
            <w:pPr>
              <w:rPr>
                <w:b/>
              </w:rPr>
            </w:pPr>
            <w:r w:rsidRPr="002C5A81">
              <w:rPr>
                <w:b/>
              </w:rPr>
              <w:t>Item</w:t>
            </w:r>
          </w:p>
        </w:tc>
        <w:tc>
          <w:tcPr>
            <w:tcW w:w="2880" w:type="dxa"/>
          </w:tcPr>
          <w:p w:rsidR="002C5A81" w:rsidRPr="002C5A81" w:rsidRDefault="002C5A81" w:rsidP="005212A3">
            <w:pPr>
              <w:rPr>
                <w:b/>
              </w:rPr>
            </w:pPr>
            <w:r w:rsidRPr="002C5A81">
              <w:rPr>
                <w:b/>
              </w:rPr>
              <w:t>Image</w:t>
            </w:r>
          </w:p>
        </w:tc>
        <w:tc>
          <w:tcPr>
            <w:tcW w:w="2880" w:type="dxa"/>
          </w:tcPr>
          <w:p w:rsidR="002C5A81" w:rsidRPr="002C5A81" w:rsidRDefault="00364E92" w:rsidP="005212A3">
            <w:pPr>
              <w:rPr>
                <w:b/>
              </w:rPr>
            </w:pPr>
            <w:r>
              <w:rPr>
                <w:b/>
              </w:rPr>
              <w:t>F</w:t>
            </w:r>
            <w:r w:rsidR="002C5A81" w:rsidRPr="002C5A81">
              <w:rPr>
                <w:b/>
              </w:rPr>
              <w:t>unction</w:t>
            </w:r>
          </w:p>
        </w:tc>
        <w:tc>
          <w:tcPr>
            <w:tcW w:w="2885" w:type="dxa"/>
          </w:tcPr>
          <w:p w:rsidR="002C5A81" w:rsidRPr="002C5A81" w:rsidRDefault="002C5A81" w:rsidP="005212A3">
            <w:pPr>
              <w:rPr>
                <w:b/>
              </w:rPr>
            </w:pPr>
            <w:r w:rsidRPr="002C5A81">
              <w:rPr>
                <w:b/>
              </w:rPr>
              <w:t>Notes</w:t>
            </w:r>
          </w:p>
        </w:tc>
      </w:tr>
      <w:tr w:rsidR="002C5A81" w:rsidTr="00364E92">
        <w:tc>
          <w:tcPr>
            <w:tcW w:w="2165" w:type="dxa"/>
          </w:tcPr>
          <w:p w:rsidR="002C5A81" w:rsidRDefault="00555A0E" w:rsidP="005212A3">
            <w:r>
              <w:t>Your laptop</w:t>
            </w:r>
          </w:p>
        </w:tc>
        <w:tc>
          <w:tcPr>
            <w:tcW w:w="2880" w:type="dxa"/>
          </w:tcPr>
          <w:p w:rsidR="002C5A81" w:rsidRDefault="00AD1A28" w:rsidP="005212A3">
            <w:r>
              <w:rPr>
                <w:noProof/>
              </w:rPr>
              <w:drawing>
                <wp:inline distT="0" distB="0" distL="0" distR="0">
                  <wp:extent cx="1438275" cy="723900"/>
                  <wp:effectExtent l="19050" t="0" r="9525" b="0"/>
                  <wp:docPr id="5" name="Picture 1" descr="C:\Users\Ducky\Desktop\quackers\EE4\computer with 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quackers\EE4\computer with duck.png"/>
                          <pic:cNvPicPr>
                            <a:picLocks noChangeAspect="1" noChangeArrowheads="1"/>
                          </pic:cNvPicPr>
                        </pic:nvPicPr>
                        <pic:blipFill>
                          <a:blip r:embed="rId25" cstate="print"/>
                          <a:srcRect/>
                          <a:stretch>
                            <a:fillRect/>
                          </a:stretch>
                        </pic:blipFill>
                        <pic:spPr bwMode="auto">
                          <a:xfrm>
                            <a:off x="0" y="0"/>
                            <a:ext cx="1438275" cy="723900"/>
                          </a:xfrm>
                          <a:prstGeom prst="rect">
                            <a:avLst/>
                          </a:prstGeom>
                          <a:noFill/>
                          <a:ln w="9525">
                            <a:noFill/>
                            <a:miter lim="800000"/>
                            <a:headEnd/>
                            <a:tailEnd/>
                          </a:ln>
                        </pic:spPr>
                      </pic:pic>
                    </a:graphicData>
                  </a:graphic>
                </wp:inline>
              </w:drawing>
            </w:r>
          </w:p>
          <w:p w:rsidR="00215DCA" w:rsidRPr="00215DCA" w:rsidRDefault="004C173B" w:rsidP="008E6BF0">
            <w:pPr>
              <w:rPr>
                <w:sz w:val="22"/>
              </w:rPr>
            </w:pPr>
            <w:r>
              <w:rPr>
                <w:sz w:val="22"/>
              </w:rPr>
              <w:t>(</w:t>
            </w:r>
            <w:r w:rsidR="008E6BF0">
              <w:rPr>
                <w:sz w:val="22"/>
              </w:rPr>
              <w:t>p</w:t>
            </w:r>
            <w:r>
              <w:rPr>
                <w:sz w:val="22"/>
              </w:rPr>
              <w:t>l</w:t>
            </w:r>
            <w:r w:rsidR="00215DCA">
              <w:rPr>
                <w:sz w:val="22"/>
              </w:rPr>
              <w:t xml:space="preserve">ease </w:t>
            </w:r>
            <w:r w:rsidR="00215DCA" w:rsidRPr="00215DCA">
              <w:rPr>
                <w:i/>
                <w:sz w:val="22"/>
              </w:rPr>
              <w:t>don't</w:t>
            </w:r>
            <w:r w:rsidR="00215DCA">
              <w:rPr>
                <w:sz w:val="22"/>
              </w:rPr>
              <w:t xml:space="preserve"> bring a desktop</w:t>
            </w:r>
            <w:r>
              <w:rPr>
                <w:sz w:val="22"/>
              </w:rPr>
              <w:t>)</w:t>
            </w:r>
          </w:p>
        </w:tc>
        <w:tc>
          <w:tcPr>
            <w:tcW w:w="2880" w:type="dxa"/>
          </w:tcPr>
          <w:p w:rsidR="002C5A81" w:rsidRDefault="00555A0E" w:rsidP="005212A3">
            <w:r>
              <w:t>To run the software</w:t>
            </w:r>
            <w:r w:rsidR="00067FEA">
              <w:t>.</w:t>
            </w:r>
          </w:p>
        </w:tc>
        <w:tc>
          <w:tcPr>
            <w:tcW w:w="2885" w:type="dxa"/>
          </w:tcPr>
          <w:p w:rsidR="002C5A81" w:rsidRDefault="001F178E" w:rsidP="001F178E">
            <w:r>
              <w:t>This isn't a</w:t>
            </w:r>
            <w:r w:rsidR="00555A0E">
              <w:t xml:space="preserve"> parts-heavy lab, since </w:t>
            </w:r>
            <w:r>
              <w:t>it only deals with design</w:t>
            </w:r>
          </w:p>
        </w:tc>
      </w:tr>
    </w:tbl>
    <w:p w:rsidR="005212A3" w:rsidRDefault="005212A3" w:rsidP="005212A3">
      <w:pPr>
        <w:pStyle w:val="Heading1"/>
      </w:pPr>
      <w:bookmarkStart w:id="26" w:name="_Toc337742694"/>
      <w:r>
        <w:t>Lab Manual</w:t>
      </w:r>
      <w:bookmarkEnd w:id="26"/>
    </w:p>
    <w:p w:rsidR="00146F8E" w:rsidRDefault="00146F8E" w:rsidP="00146F8E">
      <w:r>
        <w:t xml:space="preserve">What follows is a quick crash course in using DipTrace. Not all features will be explored - rather, only the basics will be touched upon. For more information, consider working through the official DipTrace tutorial: </w:t>
      </w:r>
      <w:r w:rsidRPr="00146F8E">
        <w:t>http://diptrace.com/books/tutorial.pdf</w:t>
      </w:r>
      <w:r>
        <w:t xml:space="preserve"> (218 pages, lots of pictures.)</w:t>
      </w:r>
    </w:p>
    <w:p w:rsidR="00146F8E" w:rsidRDefault="00146F8E" w:rsidP="00146F8E"/>
    <w:p w:rsidR="00E6650B" w:rsidRDefault="00E6650B" w:rsidP="00146F8E">
      <w:r>
        <w:t>Also, note that a lot of this tutorial depends on your intuition with design software. Things like the mouse button and some keyboard commands (especially the delete and escape button) do what you would expect them to do.</w:t>
      </w:r>
    </w:p>
    <w:p w:rsidR="00E6650B" w:rsidRPr="00146F8E" w:rsidRDefault="00E6650B" w:rsidP="00146F8E"/>
    <w:p w:rsidR="00557DB1" w:rsidRDefault="00557DB1" w:rsidP="00557DB1">
      <w:pPr>
        <w:pStyle w:val="Heading2"/>
      </w:pPr>
      <w:bookmarkStart w:id="27" w:name="_Toc337742695"/>
      <w:r>
        <w:t>Lab 3.0: Pre-lab: setup and circuit overview</w:t>
      </w:r>
      <w:bookmarkEnd w:id="27"/>
    </w:p>
    <w:p w:rsidR="00B72506" w:rsidRDefault="00B72506" w:rsidP="00B72506">
      <w:r>
        <w:t>In CalSol, the PCB design suite we use is DipTrace (</w:t>
      </w:r>
      <w:hyperlink r:id="rId26" w:history="1">
        <w:r w:rsidR="00F525A5" w:rsidRPr="00CA7F16">
          <w:rPr>
            <w:rStyle w:val="Hyperlink"/>
          </w:rPr>
          <w:t>http://www.diptrace.com/</w:t>
        </w:r>
      </w:hyperlink>
      <w:r>
        <w:t xml:space="preserve">), as we have the full version sponsored. All of the boards </w:t>
      </w:r>
      <w:r w:rsidR="00235327">
        <w:t>on Impulse were laid out using DipTrace, and if you have Dropbox access, you can view them.</w:t>
      </w:r>
    </w:p>
    <w:p w:rsidR="009555CC" w:rsidRDefault="009555CC" w:rsidP="00B72506"/>
    <w:p w:rsidR="00235327" w:rsidRDefault="009555CC" w:rsidP="009555CC">
      <w:pPr>
        <w:pStyle w:val="ListParagraph"/>
        <w:numPr>
          <w:ilvl w:val="0"/>
          <w:numId w:val="3"/>
        </w:numPr>
      </w:pPr>
      <w:r>
        <w:t>Install DipTrace</w:t>
      </w:r>
    </w:p>
    <w:p w:rsidR="009555CC" w:rsidRPr="00B72506" w:rsidRDefault="009555CC" w:rsidP="00B72506"/>
    <w:p w:rsidR="00383C24" w:rsidRDefault="00383C24">
      <w:pPr>
        <w:spacing w:after="200" w:line="276" w:lineRule="auto"/>
        <w:rPr>
          <w:rFonts w:asciiTheme="majorHAnsi" w:eastAsiaTheme="majorEastAsia" w:hAnsiTheme="majorHAnsi" w:cstheme="majorBidi"/>
          <w:b/>
          <w:bCs/>
          <w:sz w:val="32"/>
          <w:szCs w:val="26"/>
        </w:rPr>
      </w:pPr>
      <w:r>
        <w:br w:type="page"/>
      </w:r>
    </w:p>
    <w:p w:rsidR="00364E92" w:rsidRDefault="00364E92" w:rsidP="00364E92">
      <w:pPr>
        <w:pStyle w:val="Heading2"/>
      </w:pPr>
      <w:bookmarkStart w:id="28" w:name="_Toc337742696"/>
      <w:r>
        <w:lastRenderedPageBreak/>
        <w:t xml:space="preserve">Lab </w:t>
      </w:r>
      <w:r w:rsidR="000D77C3">
        <w:t>3</w:t>
      </w:r>
      <w:r>
        <w:t>.1:</w:t>
      </w:r>
      <w:r w:rsidR="000D77C3">
        <w:t xml:space="preserve"> Circuit design</w:t>
      </w:r>
      <w:bookmarkEnd w:id="28"/>
    </w:p>
    <w:p w:rsidR="000D77C3" w:rsidRDefault="009555CC" w:rsidP="000D77C3">
      <w:r>
        <w:t>If you did the Extra for Experts during EE1, you will be familiar with the 555 timer circuit. Basically, it uses a 555 timer chip (along with some supporting components) to blink an LED.</w:t>
      </w:r>
    </w:p>
    <w:p w:rsidR="009555CC" w:rsidRDefault="009555CC" w:rsidP="009555CC">
      <w:pPr>
        <w:keepNext/>
      </w:pPr>
      <w:r>
        <w:rPr>
          <w:noProof/>
        </w:rPr>
        <w:drawing>
          <wp:inline distT="0" distB="0" distL="0" distR="0">
            <wp:extent cx="2881890" cy="2881890"/>
            <wp:effectExtent l="19050" t="0" r="0" b="0"/>
            <wp:docPr id="1" name="Picture 1" descr="C:\Users\Ducky\Desktop\quackers\EE1\circuits\c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quackers\EE1\circuits\c4-555.png"/>
                    <pic:cNvPicPr>
                      <a:picLocks noChangeAspect="1" noChangeArrowheads="1"/>
                    </pic:cNvPicPr>
                  </pic:nvPicPr>
                  <pic:blipFill>
                    <a:blip r:embed="rId27" cstate="print"/>
                    <a:srcRect/>
                    <a:stretch>
                      <a:fillRect/>
                    </a:stretch>
                  </pic:blipFill>
                  <pic:spPr bwMode="auto">
                    <a:xfrm>
                      <a:off x="0" y="0"/>
                      <a:ext cx="2881890" cy="2881890"/>
                    </a:xfrm>
                    <a:prstGeom prst="rect">
                      <a:avLst/>
                    </a:prstGeom>
                    <a:noFill/>
                    <a:ln w="9525">
                      <a:noFill/>
                      <a:miter lim="800000"/>
                      <a:headEnd/>
                      <a:tailEnd/>
                    </a:ln>
                  </pic:spPr>
                </pic:pic>
              </a:graphicData>
            </a:graphic>
          </wp:inline>
        </w:drawing>
      </w:r>
    </w:p>
    <w:p w:rsidR="009555CC" w:rsidRDefault="009555CC" w:rsidP="009555CC">
      <w:pPr>
        <w:pStyle w:val="Caption"/>
      </w:pPr>
      <w:r>
        <w:t xml:space="preserve">Figure </w:t>
      </w:r>
      <w:r w:rsidR="0068618C">
        <w:fldChar w:fldCharType="begin"/>
      </w:r>
      <w:r w:rsidR="0068618C">
        <w:instrText xml:space="preserve"> SEQ Figure \* ARABIC </w:instrText>
      </w:r>
      <w:r w:rsidR="0068618C">
        <w:fldChar w:fldCharType="separate"/>
      </w:r>
      <w:r w:rsidR="00820D8C">
        <w:rPr>
          <w:noProof/>
        </w:rPr>
        <w:t>10</w:t>
      </w:r>
      <w:r w:rsidR="0068618C">
        <w:rPr>
          <w:noProof/>
        </w:rPr>
        <w:fldChar w:fldCharType="end"/>
      </w:r>
      <w:r>
        <w:t xml:space="preserve"> The 555 timer circuit</w:t>
      </w:r>
    </w:p>
    <w:p w:rsidR="009555CC" w:rsidRDefault="00A30893" w:rsidP="000D77C3">
      <w:r>
        <w:t>Today, we will be designing a board around this circuit.</w:t>
      </w:r>
    </w:p>
    <w:p w:rsidR="000D77C3" w:rsidRDefault="000D77C3" w:rsidP="000D77C3">
      <w:pPr>
        <w:pStyle w:val="Heading2"/>
      </w:pPr>
      <w:bookmarkStart w:id="29" w:name="_Toc337742697"/>
      <w:r>
        <w:t>Lab 3.2: Schematic entry</w:t>
      </w:r>
      <w:bookmarkEnd w:id="29"/>
    </w:p>
    <w:p w:rsidR="000D77C3" w:rsidRDefault="00A30893" w:rsidP="000D77C3">
      <w:r>
        <w:t>Enter the circuit into the DipTrace schematic editor.</w:t>
      </w:r>
    </w:p>
    <w:p w:rsidR="00383C24" w:rsidRDefault="00383C24" w:rsidP="000D77C3"/>
    <w:p w:rsidR="00A30893" w:rsidRDefault="00657B1E" w:rsidP="00A30893">
      <w:pPr>
        <w:pStyle w:val="ListParagraph"/>
        <w:numPr>
          <w:ilvl w:val="0"/>
          <w:numId w:val="3"/>
        </w:numPr>
      </w:pPr>
      <w:r>
        <w:t>Start up DipTrace Schematic.</w:t>
      </w:r>
      <w:r w:rsidR="003C06B1">
        <w:br/>
      </w:r>
      <w:r w:rsidR="003C06B1">
        <w:rPr>
          <w:noProof/>
        </w:rPr>
        <w:drawing>
          <wp:inline distT="0" distB="0" distL="0" distR="0">
            <wp:extent cx="4937760" cy="307848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3C06B1" w:rsidRDefault="00D70044" w:rsidP="00A30893">
      <w:pPr>
        <w:pStyle w:val="ListParagraph"/>
        <w:numPr>
          <w:ilvl w:val="0"/>
          <w:numId w:val="3"/>
        </w:numPr>
      </w:pPr>
      <w:r>
        <w:lastRenderedPageBreak/>
        <w:t>Play around with the interface.</w:t>
      </w:r>
      <w:r>
        <w:br/>
        <w:t>In the main view of the schematic, you can use the mouse wheel to zoom in and out.</w:t>
      </w:r>
      <w:r>
        <w:br/>
        <w:t>On the left side of the screen is where you can view components in the current library.</w:t>
      </w:r>
      <w:r>
        <w:br/>
        <w:t>You can select the current library using the buttons below the toolbar.</w:t>
      </w:r>
    </w:p>
    <w:p w:rsidR="00657B1E" w:rsidRDefault="006944D1" w:rsidP="00A30893">
      <w:pPr>
        <w:pStyle w:val="ListParagraph"/>
        <w:numPr>
          <w:ilvl w:val="0"/>
          <w:numId w:val="3"/>
        </w:numPr>
      </w:pPr>
      <w:r>
        <w:t>On the library selection bar, scroll right and select the "National" tab. The listing of components should change accordingly.</w:t>
      </w:r>
    </w:p>
    <w:p w:rsidR="006944D1" w:rsidRDefault="006944D1" w:rsidP="00A30893">
      <w:pPr>
        <w:pStyle w:val="ListParagraph"/>
        <w:numPr>
          <w:ilvl w:val="0"/>
          <w:numId w:val="3"/>
        </w:numPr>
      </w:pPr>
      <w:r>
        <w:t>On the listing of components, select the LMC555CN. This should allow you to place the component</w:t>
      </w:r>
    </w:p>
    <w:p w:rsidR="006944D1" w:rsidRDefault="006944D1" w:rsidP="00A30893">
      <w:pPr>
        <w:pStyle w:val="ListParagraph"/>
        <w:numPr>
          <w:ilvl w:val="0"/>
          <w:numId w:val="3"/>
        </w:numPr>
      </w:pPr>
      <w:r>
        <w:t>Go to an empty space on your schematic, and place the component by clicking the left mouse button.</w:t>
      </w:r>
      <w:r>
        <w:br/>
      </w:r>
      <w:r>
        <w:rPr>
          <w:noProof/>
        </w:rPr>
        <w:drawing>
          <wp:inline distT="0" distB="0" distL="0" distR="0">
            <wp:extent cx="4937760" cy="307848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9776BE" w:rsidRDefault="009776BE" w:rsidP="00A30893">
      <w:pPr>
        <w:pStyle w:val="ListParagraph"/>
        <w:numPr>
          <w:ilvl w:val="0"/>
          <w:numId w:val="3"/>
        </w:numPr>
      </w:pPr>
      <w:r>
        <w:t>However, there are other ways to select components. Go to the main menu, and select Objects-&gt;Place Component.</w:t>
      </w:r>
      <w:r w:rsidR="00AB5E2A">
        <w:t xml:space="preserve"> The Place Component dialog should come up.</w:t>
      </w:r>
    </w:p>
    <w:p w:rsidR="00AB5E2A" w:rsidRDefault="00A04C16" w:rsidP="00AB5E2A">
      <w:pPr>
        <w:pStyle w:val="ListParagraph"/>
        <w:numPr>
          <w:ilvl w:val="1"/>
          <w:numId w:val="3"/>
        </w:numPr>
      </w:pPr>
      <w:r>
        <w:t>The list of loaded libraries is initially empty, so c</w:t>
      </w:r>
      <w:r w:rsidR="00AB5E2A">
        <w:t>lick "Add", and select "_discrete.eli" from the file selection window.</w:t>
      </w:r>
    </w:p>
    <w:p w:rsidR="004B1E26" w:rsidRDefault="00A04C16" w:rsidP="00AB5E2A">
      <w:pPr>
        <w:pStyle w:val="ListParagraph"/>
        <w:numPr>
          <w:ilvl w:val="1"/>
          <w:numId w:val="3"/>
        </w:numPr>
      </w:pPr>
      <w:r>
        <w:t>Select the Discrete library from the list.</w:t>
      </w:r>
      <w:r w:rsidR="004B1E26">
        <w:t xml:space="preserve"> This should populate the list on the right with the components in that library.</w:t>
      </w:r>
    </w:p>
    <w:p w:rsidR="004B1E26" w:rsidRDefault="004B1E26" w:rsidP="00AB5E2A">
      <w:pPr>
        <w:pStyle w:val="ListParagraph"/>
        <w:numPr>
          <w:ilvl w:val="1"/>
          <w:numId w:val="3"/>
        </w:numPr>
      </w:pPr>
      <w:r>
        <w:lastRenderedPageBreak/>
        <w:t>What we're interested in is a resistor. Type "RES400" (a 400 mil spacing resistor) into the search bar, and click "Search." One component should be left.</w:t>
      </w:r>
      <w:r>
        <w:br/>
      </w:r>
      <w:r>
        <w:rPr>
          <w:noProof/>
        </w:rPr>
        <w:drawing>
          <wp:inline distT="0" distB="0" distL="0" distR="0">
            <wp:extent cx="1276350" cy="1939290"/>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276350" cy="1939290"/>
                    </a:xfrm>
                    <a:prstGeom prst="rect">
                      <a:avLst/>
                    </a:prstGeom>
                    <a:noFill/>
                    <a:ln w="9525">
                      <a:noFill/>
                      <a:miter lim="800000"/>
                      <a:headEnd/>
                      <a:tailEnd/>
                    </a:ln>
                  </pic:spPr>
                </pic:pic>
              </a:graphicData>
            </a:graphic>
          </wp:inline>
        </w:drawing>
      </w:r>
    </w:p>
    <w:p w:rsidR="004B1E26" w:rsidRDefault="004B1E26" w:rsidP="00AB5E2A">
      <w:pPr>
        <w:pStyle w:val="ListParagraph"/>
        <w:numPr>
          <w:ilvl w:val="1"/>
          <w:numId w:val="3"/>
        </w:numPr>
      </w:pPr>
      <w:r>
        <w:t>Select that component, and click "Place."</w:t>
      </w:r>
    </w:p>
    <w:p w:rsidR="004552C6" w:rsidRDefault="004552C6" w:rsidP="00AB5E2A">
      <w:pPr>
        <w:pStyle w:val="ListParagraph"/>
        <w:numPr>
          <w:ilvl w:val="1"/>
          <w:numId w:val="3"/>
        </w:numPr>
      </w:pPr>
      <w:r>
        <w:t>Place the component on your schematic. You may need several resistors.</w:t>
      </w:r>
    </w:p>
    <w:p w:rsidR="00037EB0" w:rsidRDefault="00037EB0" w:rsidP="00AB5E2A">
      <w:pPr>
        <w:pStyle w:val="ListParagraph"/>
        <w:numPr>
          <w:ilvl w:val="1"/>
          <w:numId w:val="3"/>
        </w:numPr>
      </w:pPr>
      <w:r>
        <w:t>For each resistor, you need to set component specific information, like its value (resistance, in this case.) Double click the resistor, and set its Value in the component properties. Alternatively, you can select the component and edit its property sheet on the right.</w:t>
      </w:r>
    </w:p>
    <w:p w:rsidR="00E91F3C" w:rsidRDefault="00E91F3C" w:rsidP="004552C6">
      <w:pPr>
        <w:pStyle w:val="ListParagraph"/>
        <w:numPr>
          <w:ilvl w:val="0"/>
          <w:numId w:val="3"/>
        </w:numPr>
      </w:pPr>
      <w:r>
        <w:t>You can wire your components by clicking on the small box on the component's terminal. Then, once you have reached the destination pin, click again to finalize the wire.</w:t>
      </w:r>
    </w:p>
    <w:p w:rsidR="00A9031C" w:rsidRDefault="004552C6" w:rsidP="004552C6">
      <w:pPr>
        <w:pStyle w:val="ListParagraph"/>
        <w:numPr>
          <w:ilvl w:val="0"/>
          <w:numId w:val="3"/>
        </w:numPr>
      </w:pPr>
      <w:r>
        <w:t xml:space="preserve">Also, place </w:t>
      </w:r>
      <w:r w:rsidR="00075576">
        <w:t>the required LEDs and capacitors. The LEDs are in the "Discrete" library and named "LED." The capacitor is also in the "Discrete" library, and named "CAP100."</w:t>
      </w:r>
    </w:p>
    <w:p w:rsidR="00A9031C" w:rsidRDefault="00A9031C" w:rsidP="00A9031C">
      <w:pPr>
        <w:pStyle w:val="ListParagraph"/>
        <w:numPr>
          <w:ilvl w:val="1"/>
          <w:numId w:val="3"/>
        </w:numPr>
      </w:pPr>
      <w:r>
        <w:t>By now, you will probably have quite a few components. If you right click a component, you can see what you can do with them. Rotating and flipping them may help you organize your schematic.</w:t>
      </w:r>
    </w:p>
    <w:p w:rsidR="00E91F3C" w:rsidRDefault="00A9031C" w:rsidP="00A9031C">
      <w:pPr>
        <w:pStyle w:val="ListParagraph"/>
        <w:numPr>
          <w:ilvl w:val="0"/>
          <w:numId w:val="3"/>
        </w:numPr>
      </w:pPr>
      <w:r>
        <w:t>Don't forget to add the power supplies. Remember from the technical manual that all the power supply symbols are connected. For this chip, add both a ground and a 5v power supply. The relevant symbols are in the "Disc_Sch" library.</w:t>
      </w:r>
    </w:p>
    <w:p w:rsidR="00A30893" w:rsidRPr="000D77C3" w:rsidRDefault="00906B3F" w:rsidP="000358B1">
      <w:pPr>
        <w:pStyle w:val="ListParagraph"/>
        <w:numPr>
          <w:ilvl w:val="0"/>
          <w:numId w:val="3"/>
        </w:numPr>
      </w:pPr>
      <w:r>
        <w:t xml:space="preserve">You may need </w:t>
      </w:r>
      <w:r w:rsidR="00A229A2">
        <w:t>to</w:t>
      </w:r>
      <w:r>
        <w:t xml:space="preserve"> be creative with arranging your schematic to keep it readable. One possible schematic diagram is shown here:</w:t>
      </w:r>
      <w:r>
        <w:br/>
      </w:r>
      <w:r>
        <w:rPr>
          <w:noProof/>
        </w:rPr>
        <w:lastRenderedPageBreak/>
        <w:drawing>
          <wp:inline distT="0" distB="0" distL="0" distR="0">
            <wp:extent cx="4937760" cy="307848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r w:rsidR="00A04C16">
        <w:br/>
        <w:t xml:space="preserve"> </w:t>
      </w:r>
    </w:p>
    <w:p w:rsidR="00364E92" w:rsidRDefault="000D77C3" w:rsidP="000D77C3">
      <w:pPr>
        <w:pStyle w:val="Heading2"/>
      </w:pPr>
      <w:bookmarkStart w:id="30" w:name="_Toc337742698"/>
      <w:r>
        <w:t xml:space="preserve">Lab 3.3: </w:t>
      </w:r>
      <w:r w:rsidR="00DC5BBA">
        <w:t>Layout</w:t>
      </w:r>
      <w:bookmarkEnd w:id="30"/>
    </w:p>
    <w:p w:rsidR="00DC5BBA" w:rsidRDefault="00A30893" w:rsidP="00DC5BBA">
      <w:r>
        <w:t>Convert the schematic into a board, and layout the components and traces.</w:t>
      </w:r>
    </w:p>
    <w:p w:rsidR="00A30893" w:rsidRDefault="00F23CDD" w:rsidP="00A30893">
      <w:pPr>
        <w:pStyle w:val="ListParagraph"/>
        <w:numPr>
          <w:ilvl w:val="0"/>
          <w:numId w:val="3"/>
        </w:numPr>
      </w:pPr>
      <w:r>
        <w:t>In the schematic editor's main menu, click File-&gt;Convert to PCB.</w:t>
      </w:r>
      <w:r w:rsidR="00425CA0">
        <w:t xml:space="preserve"> Your circuit should now  appear in the PCB Layout tool.</w:t>
      </w:r>
      <w:r w:rsidR="00425CA0">
        <w:br/>
      </w:r>
      <w:r w:rsidR="00425CA0">
        <w:rPr>
          <w:noProof/>
        </w:rPr>
        <w:drawing>
          <wp:inline distT="0" distB="0" distL="0" distR="0">
            <wp:extent cx="4937760" cy="3078480"/>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F23CDD" w:rsidRDefault="00425CA0" w:rsidP="00A30893">
      <w:pPr>
        <w:pStyle w:val="ListParagraph"/>
        <w:numPr>
          <w:ilvl w:val="0"/>
          <w:numId w:val="3"/>
        </w:numPr>
      </w:pPr>
      <w:r>
        <w:t>Start off by checking the layout settings. For this project, you can set your grid at 100 mil. The grid settings are on the top bar.</w:t>
      </w:r>
    </w:p>
    <w:p w:rsidR="00594FCA" w:rsidRDefault="002E7A10" w:rsidP="00A30893">
      <w:pPr>
        <w:pStyle w:val="ListParagraph"/>
        <w:numPr>
          <w:ilvl w:val="0"/>
          <w:numId w:val="3"/>
        </w:numPr>
      </w:pPr>
      <w:r>
        <w:t xml:space="preserve">Also, set up the design rules in </w:t>
      </w:r>
      <w:r w:rsidR="00594FCA">
        <w:t>Verification-&gt;Design Rules.</w:t>
      </w:r>
    </w:p>
    <w:p w:rsidR="002E7A10" w:rsidRDefault="00594FCA" w:rsidP="00594FCA">
      <w:pPr>
        <w:pStyle w:val="ListParagraph"/>
        <w:numPr>
          <w:ilvl w:val="1"/>
          <w:numId w:val="3"/>
        </w:numPr>
      </w:pPr>
      <w:r>
        <w:lastRenderedPageBreak/>
        <w:t>The table you see defines the feature-to-feature minimum spacings. 8 mil should be adequate.</w:t>
      </w:r>
      <w:r>
        <w:br/>
      </w:r>
      <w:r>
        <w:rPr>
          <w:noProof/>
        </w:rPr>
        <w:drawing>
          <wp:inline distT="0" distB="0" distL="0" distR="0">
            <wp:extent cx="2647950" cy="1866900"/>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2647950" cy="1866900"/>
                    </a:xfrm>
                    <a:prstGeom prst="rect">
                      <a:avLst/>
                    </a:prstGeom>
                    <a:noFill/>
                    <a:ln w="9525">
                      <a:noFill/>
                      <a:miter lim="800000"/>
                      <a:headEnd/>
                      <a:tailEnd/>
                    </a:ln>
                  </pic:spPr>
                </pic:pic>
              </a:graphicData>
            </a:graphic>
          </wp:inline>
        </w:drawing>
      </w:r>
    </w:p>
    <w:p w:rsidR="00594FCA" w:rsidRDefault="00594FCA" w:rsidP="00594FCA">
      <w:pPr>
        <w:pStyle w:val="ListParagraph"/>
        <w:numPr>
          <w:ilvl w:val="1"/>
          <w:numId w:val="3"/>
        </w:numPr>
      </w:pPr>
      <w:r>
        <w:t>Also, check the sizes. 8 mil should be good for minimum trace width, and 20 mil should be good for the minimum drill size.</w:t>
      </w:r>
      <w:r>
        <w:br/>
      </w:r>
      <w:r>
        <w:rPr>
          <w:noProof/>
        </w:rPr>
        <w:drawing>
          <wp:inline distT="0" distB="0" distL="0" distR="0">
            <wp:extent cx="2647950" cy="1866900"/>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2647950" cy="1866900"/>
                    </a:xfrm>
                    <a:prstGeom prst="rect">
                      <a:avLst/>
                    </a:prstGeom>
                    <a:noFill/>
                    <a:ln w="9525">
                      <a:noFill/>
                      <a:miter lim="800000"/>
                      <a:headEnd/>
                      <a:tailEnd/>
                    </a:ln>
                  </pic:spPr>
                </pic:pic>
              </a:graphicData>
            </a:graphic>
          </wp:inline>
        </w:drawing>
      </w:r>
    </w:p>
    <w:p w:rsidR="00594FCA" w:rsidRDefault="00594FCA" w:rsidP="00594FCA">
      <w:pPr>
        <w:pStyle w:val="ListParagraph"/>
        <w:numPr>
          <w:ilvl w:val="1"/>
          <w:numId w:val="3"/>
        </w:numPr>
      </w:pPr>
      <w:r>
        <w:t xml:space="preserve">Yes, we can go lower if you really need it - 6 mil trace width / spacing and 15mil minimum drill </w:t>
      </w:r>
      <w:r w:rsidR="00A67B82">
        <w:t xml:space="preserve">size </w:t>
      </w:r>
      <w:r>
        <w:t>is the limit.</w:t>
      </w:r>
      <w:r w:rsidR="00A67B82">
        <w:t xml:space="preserve"> But we won't - it's not a good idea to design at the limits.</w:t>
      </w:r>
    </w:p>
    <w:p w:rsidR="00425CA0" w:rsidRDefault="007335AA" w:rsidP="00A30893">
      <w:pPr>
        <w:pStyle w:val="ListParagraph"/>
        <w:numPr>
          <w:ilvl w:val="0"/>
          <w:numId w:val="3"/>
        </w:numPr>
      </w:pPr>
      <w:r>
        <w:t xml:space="preserve">Now, you should probably define the board outline. Let's say that you want a </w:t>
      </w:r>
      <w:r w:rsidR="00195131">
        <w:t>2</w:t>
      </w:r>
      <w:r>
        <w:t xml:space="preserve"> square inch board. In the main menu, click Object-&gt;Place Board Outline. Click on the schematic to define the points on your board outline. Once you form a closed polygon, the board outline will have been defined.</w:t>
      </w:r>
    </w:p>
    <w:p w:rsidR="007335AA" w:rsidRDefault="007335AA" w:rsidP="00A30893">
      <w:pPr>
        <w:pStyle w:val="ListParagraph"/>
        <w:numPr>
          <w:ilvl w:val="0"/>
          <w:numId w:val="3"/>
        </w:numPr>
      </w:pPr>
      <w:r>
        <w:t>Move components around in preparation for layout. Do this by clicking and dragging the components.</w:t>
      </w:r>
      <w:r w:rsidR="00C455A6">
        <w:t xml:space="preserve"> Again, you can rotate components by right clicking on them and selecting "Rotate," or by pressing Ctrl + R.</w:t>
      </w:r>
    </w:p>
    <w:p w:rsidR="00C455A6" w:rsidRDefault="002D7BB8" w:rsidP="00A30893">
      <w:pPr>
        <w:pStyle w:val="ListParagraph"/>
        <w:numPr>
          <w:ilvl w:val="0"/>
          <w:numId w:val="3"/>
        </w:numPr>
      </w:pPr>
      <w:r>
        <w:t>Route your design.</w:t>
      </w:r>
      <w:r w:rsidR="00195131">
        <w:br/>
      </w:r>
      <w:r w:rsidR="00195131">
        <w:rPr>
          <w:noProof/>
        </w:rPr>
        <w:drawing>
          <wp:inline distT="0" distB="0" distL="0" distR="0">
            <wp:extent cx="988904" cy="271306"/>
            <wp:effectExtent l="19050" t="0" r="1696"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l="29349" t="9524" r="62644" b="86947"/>
                    <a:stretch>
                      <a:fillRect/>
                    </a:stretch>
                  </pic:blipFill>
                  <pic:spPr bwMode="auto">
                    <a:xfrm>
                      <a:off x="0" y="0"/>
                      <a:ext cx="988904" cy="271306"/>
                    </a:xfrm>
                    <a:prstGeom prst="rect">
                      <a:avLst/>
                    </a:prstGeom>
                    <a:noFill/>
                    <a:ln w="9525">
                      <a:noFill/>
                      <a:miter lim="800000"/>
                      <a:headEnd/>
                      <a:tailEnd/>
                    </a:ln>
                  </pic:spPr>
                </pic:pic>
              </a:graphicData>
            </a:graphic>
          </wp:inline>
        </w:drawing>
      </w:r>
    </w:p>
    <w:p w:rsidR="00A41E98" w:rsidRDefault="002D7BB8" w:rsidP="00A41E98">
      <w:pPr>
        <w:pStyle w:val="ListParagraph"/>
        <w:numPr>
          <w:ilvl w:val="1"/>
          <w:numId w:val="3"/>
        </w:numPr>
      </w:pPr>
      <w:r>
        <w:t>Click the "Route Setup" button on the toolbar, and set your routing trace width. Let's set it at 15 mil trace width.</w:t>
      </w:r>
    </w:p>
    <w:p w:rsidR="002D7BB8" w:rsidRDefault="002D7BB8" w:rsidP="00A41E98">
      <w:pPr>
        <w:pStyle w:val="ListParagraph"/>
        <w:numPr>
          <w:ilvl w:val="1"/>
          <w:numId w:val="3"/>
        </w:numPr>
      </w:pPr>
      <w:r>
        <w:t>Enter routing mode by clicking the "Route Manual" button on the toolbar.</w:t>
      </w:r>
    </w:p>
    <w:p w:rsidR="002D7BB8" w:rsidRDefault="002D7BB8" w:rsidP="00A41E98">
      <w:pPr>
        <w:pStyle w:val="ListParagraph"/>
        <w:numPr>
          <w:ilvl w:val="1"/>
          <w:numId w:val="3"/>
        </w:numPr>
      </w:pPr>
      <w:r>
        <w:t>You can place routes by clicking on a pad. Click to set down a routed segment. Routing of a particular trace ends on either a double-click or when it hits a connected pad.</w:t>
      </w:r>
    </w:p>
    <w:p w:rsidR="00705AF4" w:rsidRDefault="00705AF4" w:rsidP="00A41E98">
      <w:pPr>
        <w:pStyle w:val="ListParagraph"/>
        <w:numPr>
          <w:ilvl w:val="1"/>
          <w:numId w:val="3"/>
        </w:numPr>
      </w:pPr>
      <w:r>
        <w:lastRenderedPageBreak/>
        <w:t>You probably don't want to try routing everything on just one layer. Press (1) and (2) to switch between the two copper layers.</w:t>
      </w:r>
      <w:r w:rsidR="00B76A7D">
        <w:t xml:space="preserve"> Doing this in the middle of a routing operation will create a via to connect the two layers.</w:t>
      </w:r>
    </w:p>
    <w:p w:rsidR="00705AF4" w:rsidRDefault="00705AF4" w:rsidP="00A41E98">
      <w:pPr>
        <w:pStyle w:val="ListParagraph"/>
        <w:numPr>
          <w:ilvl w:val="1"/>
          <w:numId w:val="3"/>
        </w:numPr>
      </w:pPr>
      <w:r>
        <w:t>An example routed design is below:</w:t>
      </w:r>
      <w:r>
        <w:br/>
      </w:r>
      <w:r>
        <w:rPr>
          <w:noProof/>
        </w:rPr>
        <w:drawing>
          <wp:inline distT="0" distB="0" distL="0" distR="0">
            <wp:extent cx="4937760" cy="3078480"/>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A30893" w:rsidRDefault="00A30893" w:rsidP="00A30893"/>
    <w:p w:rsidR="00750BD1" w:rsidRDefault="00750BD1" w:rsidP="00750BD1">
      <w:pPr>
        <w:pStyle w:val="Heading2"/>
      </w:pPr>
      <w:bookmarkStart w:id="31" w:name="_Toc337742699"/>
      <w:r>
        <w:t>Lab 3.</w:t>
      </w:r>
      <w:r w:rsidR="002D413E">
        <w:t>4</w:t>
      </w:r>
      <w:r>
        <w:t xml:space="preserve">: </w:t>
      </w:r>
      <w:r w:rsidR="00A72DBE">
        <w:t>Forward annotation</w:t>
      </w:r>
      <w:bookmarkEnd w:id="31"/>
    </w:p>
    <w:p w:rsidR="00750BD1" w:rsidRDefault="00A72DBE" w:rsidP="00DC5BBA">
      <w:r>
        <w:t xml:space="preserve">Rarely do you get your schematic right on the first try. </w:t>
      </w:r>
      <w:r w:rsidRPr="00A72DBE">
        <w:rPr>
          <w:b/>
        </w:rPr>
        <w:t>Forward annotation</w:t>
      </w:r>
      <w:r>
        <w:t xml:space="preserve"> is updating an existing layout with a new schematic version.</w:t>
      </w:r>
    </w:p>
    <w:p w:rsidR="00A30893" w:rsidRDefault="00A30893" w:rsidP="00DC5BBA"/>
    <w:p w:rsidR="00A30893" w:rsidRDefault="00AE038D" w:rsidP="00A30893">
      <w:pPr>
        <w:pStyle w:val="ListParagraph"/>
        <w:numPr>
          <w:ilvl w:val="0"/>
          <w:numId w:val="3"/>
        </w:numPr>
      </w:pPr>
      <w:r>
        <w:t xml:space="preserve">It turns out we forgot our power </w:t>
      </w:r>
      <w:r w:rsidR="00B76A7D">
        <w:t>supply</w:t>
      </w:r>
      <w:r>
        <w:t>! Uh-oh! Go back to the schematic editor, and let's correct this major oversight.</w:t>
      </w:r>
    </w:p>
    <w:p w:rsidR="00AE038D" w:rsidRDefault="00470F2F" w:rsidP="00A30893">
      <w:pPr>
        <w:pStyle w:val="ListParagraph"/>
        <w:numPr>
          <w:ilvl w:val="0"/>
          <w:numId w:val="3"/>
        </w:numPr>
      </w:pPr>
      <w:r>
        <w:t xml:space="preserve">In the component library "BAT," place the component "BS-7" (a </w:t>
      </w:r>
      <w:r w:rsidR="00164C38">
        <w:t>CR</w:t>
      </w:r>
      <w:r>
        <w:t>2032 coin cell holder) on your schematic. Connect +5v and ground to it.</w:t>
      </w:r>
      <w:r w:rsidR="004843A4">
        <w:t xml:space="preserve"> Note that batteries are polarized devices, and the longer line on the schematic symbol indicates the positive terminal.</w:t>
      </w:r>
    </w:p>
    <w:p w:rsidR="004843A4" w:rsidRDefault="004843A4" w:rsidP="00A30893">
      <w:pPr>
        <w:pStyle w:val="ListParagraph"/>
        <w:numPr>
          <w:ilvl w:val="0"/>
          <w:numId w:val="3"/>
        </w:numPr>
      </w:pPr>
      <w:r>
        <w:lastRenderedPageBreak/>
        <w:t>A possible schematic looks like this:</w:t>
      </w:r>
      <w:r>
        <w:br/>
      </w:r>
      <w:r w:rsidR="00EA5EBA">
        <w:rPr>
          <w:noProof/>
        </w:rPr>
        <w:drawing>
          <wp:inline distT="0" distB="0" distL="0" distR="0">
            <wp:extent cx="4937760" cy="30784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r w:rsidR="002228F2">
        <w:br/>
        <w:t>Notice how the battery is only implicitly connected to the rest of the schematic using the power components.</w:t>
      </w:r>
      <w:r>
        <w:br/>
      </w:r>
    </w:p>
    <w:p w:rsidR="004843A4" w:rsidRDefault="004843A4" w:rsidP="00A30893">
      <w:pPr>
        <w:pStyle w:val="ListParagraph"/>
        <w:numPr>
          <w:ilvl w:val="0"/>
          <w:numId w:val="3"/>
        </w:numPr>
      </w:pPr>
      <w:r>
        <w:t xml:space="preserve">Now, update your circuit board design with the new schematic. In the PCB layout editor, click File-&gt;Renew Design from Schematic-&gt;By Component, and select your </w:t>
      </w:r>
      <w:r w:rsidR="00EA5EBA">
        <w:t>schematic file.</w:t>
      </w:r>
    </w:p>
    <w:p w:rsidR="00EA5EBA" w:rsidRDefault="00EA5EBA" w:rsidP="00A30893">
      <w:pPr>
        <w:pStyle w:val="ListParagraph"/>
        <w:numPr>
          <w:ilvl w:val="0"/>
          <w:numId w:val="3"/>
        </w:numPr>
      </w:pPr>
      <w:r>
        <w:t>Route the new battery holder component.</w:t>
      </w:r>
      <w:r w:rsidR="00F16510">
        <w:t xml:space="preserve"> Feel free to change your board dimensions as necessary (</w:t>
      </w:r>
      <w:r w:rsidR="00E34A1E">
        <w:t>you can click on the board outline and drag the points.)</w:t>
      </w:r>
      <w:r w:rsidR="00F16510">
        <w:t xml:space="preserve"> One possible layout is as follows:</w:t>
      </w:r>
      <w:r w:rsidR="00F16510">
        <w:br/>
      </w:r>
      <w:r w:rsidR="00F16510">
        <w:rPr>
          <w:noProof/>
        </w:rPr>
        <w:drawing>
          <wp:inline distT="0" distB="0" distL="0" distR="0">
            <wp:extent cx="4937760" cy="307848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A30893" w:rsidRDefault="00A30893" w:rsidP="00DC5BBA"/>
    <w:p w:rsidR="00705AF4" w:rsidRDefault="00705AF4" w:rsidP="00705AF4">
      <w:pPr>
        <w:pStyle w:val="Heading2"/>
      </w:pPr>
      <w:bookmarkStart w:id="32" w:name="_Toc337742700"/>
      <w:r>
        <w:lastRenderedPageBreak/>
        <w:t>Lab 3.5: Design verification</w:t>
      </w:r>
      <w:bookmarkEnd w:id="32"/>
    </w:p>
    <w:p w:rsidR="00705AF4" w:rsidRDefault="00735387" w:rsidP="00DC5BBA">
      <w:r>
        <w:t>Your design is complete. But, does it work?</w:t>
      </w:r>
    </w:p>
    <w:p w:rsidR="00AD1BB4" w:rsidRDefault="00AD1BB4" w:rsidP="00DC5BBA"/>
    <w:p w:rsidR="00735387" w:rsidRDefault="00735387" w:rsidP="00735387">
      <w:pPr>
        <w:pStyle w:val="ListParagraph"/>
        <w:numPr>
          <w:ilvl w:val="0"/>
          <w:numId w:val="3"/>
        </w:numPr>
      </w:pPr>
      <w:r>
        <w:t xml:space="preserve">First, check that your design is completely routed. In the menu, click Verification-&gt;Check Net Connectivity. Accept the default settings (the checker will take into consideration </w:t>
      </w:r>
      <w:r w:rsidR="00252F5A">
        <w:t>copper traces, shapes, and pours), and let it check your layout. If you routed your board correctly, it should say "no errors found."</w:t>
      </w:r>
      <w:r w:rsidR="002A4733">
        <w:t xml:space="preserve"> Otherwise, you need to go back and fix any mistakes you made.</w:t>
      </w:r>
    </w:p>
    <w:p w:rsidR="00252F5A" w:rsidRDefault="00252F5A" w:rsidP="00735387">
      <w:pPr>
        <w:pStyle w:val="ListParagraph"/>
        <w:numPr>
          <w:ilvl w:val="0"/>
          <w:numId w:val="3"/>
        </w:numPr>
      </w:pPr>
      <w:r>
        <w:t>Similarly, check that you have</w:t>
      </w:r>
      <w:r w:rsidR="002A4733">
        <w:t xml:space="preserve"> satisfied all the design rules - click Verification-&gt;Check Design Rules, or F9. If it passes, it will tell you "no errors found," otherwise, it will indicate where you messed up.</w:t>
      </w:r>
    </w:p>
    <w:p w:rsidR="0008261B" w:rsidRDefault="0008261B" w:rsidP="00735387">
      <w:pPr>
        <w:pStyle w:val="ListParagraph"/>
        <w:numPr>
          <w:ilvl w:val="0"/>
          <w:numId w:val="3"/>
        </w:numPr>
      </w:pPr>
      <w:r>
        <w:t>On a real design, it's always a good idea to get both your schematic and layout checked by another person.</w:t>
      </w:r>
    </w:p>
    <w:p w:rsidR="00705AF4" w:rsidRDefault="00705AF4" w:rsidP="00DC5BBA"/>
    <w:p w:rsidR="00DC5BBA" w:rsidRDefault="00DC5BBA" w:rsidP="00DC5BBA">
      <w:pPr>
        <w:pStyle w:val="Heading2"/>
      </w:pPr>
      <w:bookmarkStart w:id="33" w:name="_Toc337742701"/>
      <w:r>
        <w:t>Lab 3.</w:t>
      </w:r>
      <w:r w:rsidR="0008261B">
        <w:t>6</w:t>
      </w:r>
      <w:r>
        <w:t>: Fabrication data</w:t>
      </w:r>
      <w:bookmarkEnd w:id="33"/>
    </w:p>
    <w:p w:rsidR="00DC5BBA" w:rsidRDefault="00AD1BB4" w:rsidP="00DC5BBA">
      <w:r>
        <w:t>Most board houses will only accept Gerber files for fabrication - they do not have the time to deal with all the different file formats created by all the different programs. You need to generate these files once your board design is complete.</w:t>
      </w:r>
    </w:p>
    <w:p w:rsidR="00F72D6E" w:rsidRDefault="00F72D6E" w:rsidP="00DC5BBA"/>
    <w:p w:rsidR="00F72D6E" w:rsidRDefault="00AD1BB4" w:rsidP="00F72D6E">
      <w:pPr>
        <w:pStyle w:val="ListParagraph"/>
        <w:numPr>
          <w:ilvl w:val="0"/>
          <w:numId w:val="3"/>
        </w:numPr>
      </w:pPr>
      <w:r>
        <w:t>Export a complete set of Gerbers. Go to File-&gt;Export-&gt;Gerbers.</w:t>
      </w:r>
    </w:p>
    <w:p w:rsidR="00AD1BB4" w:rsidRDefault="00AD1BB4" w:rsidP="00AD1BB4">
      <w:pPr>
        <w:pStyle w:val="ListParagraph"/>
        <w:numPr>
          <w:ilvl w:val="1"/>
          <w:numId w:val="3"/>
        </w:numPr>
      </w:pPr>
      <w:r>
        <w:t>The default settings should work fine. Click "Export All," and give those Gerber files a home.</w:t>
      </w:r>
    </w:p>
    <w:p w:rsidR="003A3064" w:rsidRDefault="003A3064" w:rsidP="00AD1BB4">
      <w:pPr>
        <w:pStyle w:val="ListParagraph"/>
        <w:numPr>
          <w:ilvl w:val="1"/>
          <w:numId w:val="3"/>
        </w:numPr>
      </w:pPr>
      <w:r>
        <w:t>DipTrace will export more Gerber files than you need. The only essential ones for PCB fabrication are the copper layers, the soldermask layers, the silkscreen layers, and the board outline.</w:t>
      </w:r>
    </w:p>
    <w:p w:rsidR="00AD1BB4" w:rsidRDefault="00AD1BB4" w:rsidP="00F72D6E">
      <w:pPr>
        <w:pStyle w:val="ListParagraph"/>
        <w:numPr>
          <w:ilvl w:val="0"/>
          <w:numId w:val="3"/>
        </w:numPr>
      </w:pPr>
      <w:r>
        <w:t>Export the NC drill file. Go to File-&gt;Export-&gt;</w:t>
      </w:r>
      <w:r w:rsidR="00A07228">
        <w:t>N/C Drill.</w:t>
      </w:r>
    </w:p>
    <w:p w:rsidR="003E1390" w:rsidRDefault="00A07228" w:rsidP="00A07228">
      <w:pPr>
        <w:pStyle w:val="ListParagraph"/>
        <w:numPr>
          <w:ilvl w:val="1"/>
          <w:numId w:val="3"/>
        </w:numPr>
      </w:pPr>
      <w:r>
        <w:t>Again, the default settings should be fine. Click "Export," and save the file in the same folder.</w:t>
      </w:r>
    </w:p>
    <w:p w:rsidR="00A07228" w:rsidRDefault="003E1390" w:rsidP="003E1390">
      <w:pPr>
        <w:spacing w:after="200" w:line="276" w:lineRule="auto"/>
      </w:pPr>
      <w:r>
        <w:br w:type="page"/>
      </w:r>
    </w:p>
    <w:p w:rsidR="00A07228" w:rsidRDefault="00A07228" w:rsidP="00A07228">
      <w:pPr>
        <w:pStyle w:val="ListParagraph"/>
        <w:numPr>
          <w:ilvl w:val="0"/>
          <w:numId w:val="3"/>
        </w:numPr>
      </w:pPr>
      <w:r>
        <w:lastRenderedPageBreak/>
        <w:t>Usually, you want to verify that your Gerbers are, in fact, sane.</w:t>
      </w:r>
    </w:p>
    <w:p w:rsidR="00A07228" w:rsidRDefault="00A07228" w:rsidP="00A07228">
      <w:pPr>
        <w:pStyle w:val="ListParagraph"/>
        <w:numPr>
          <w:ilvl w:val="1"/>
          <w:numId w:val="3"/>
        </w:numPr>
      </w:pPr>
      <w:r>
        <w:t>Dedicated Gerber viewer programs exist. Check out gerbv and see if you can get it to open your freshly created Gerber files.</w:t>
      </w:r>
      <w:r w:rsidR="008B665F">
        <w:br/>
      </w:r>
      <w:r w:rsidR="008B665F">
        <w:rPr>
          <w:noProof/>
        </w:rPr>
        <w:drawing>
          <wp:inline distT="0" distB="0" distL="0" distR="0">
            <wp:extent cx="4937760" cy="30784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A07228" w:rsidRDefault="00A07228" w:rsidP="00A07228">
      <w:pPr>
        <w:pStyle w:val="ListParagraph"/>
        <w:numPr>
          <w:ilvl w:val="1"/>
          <w:numId w:val="3"/>
        </w:numPr>
      </w:pPr>
      <w:r>
        <w:t xml:space="preserve">Otherwise, if your board house has an online submission process, it </w:t>
      </w:r>
      <w:r w:rsidRPr="00A07228">
        <w:rPr>
          <w:i/>
        </w:rPr>
        <w:t>may</w:t>
      </w:r>
      <w:r>
        <w:t xml:space="preserve"> display your board files before your confirm your order.</w:t>
      </w:r>
    </w:p>
    <w:p w:rsidR="00A07228" w:rsidRDefault="00A07228" w:rsidP="00A07228">
      <w:pPr>
        <w:pStyle w:val="ListParagraph"/>
        <w:numPr>
          <w:ilvl w:val="0"/>
          <w:numId w:val="3"/>
        </w:numPr>
      </w:pPr>
      <w:r>
        <w:t>Congratulations. You've created your first circuit board.</w:t>
      </w:r>
    </w:p>
    <w:p w:rsidR="00A30893" w:rsidRDefault="00A30893" w:rsidP="00DC5BBA"/>
    <w:p w:rsidR="00C142A4" w:rsidRDefault="00C142A4">
      <w:pPr>
        <w:spacing w:after="200" w:line="276" w:lineRule="auto"/>
        <w:rPr>
          <w:rFonts w:asciiTheme="majorHAnsi" w:eastAsiaTheme="majorEastAsia" w:hAnsiTheme="majorHAnsi" w:cstheme="majorBidi"/>
          <w:b/>
          <w:bCs/>
          <w:sz w:val="32"/>
          <w:szCs w:val="26"/>
        </w:rPr>
      </w:pPr>
      <w:r>
        <w:br w:type="page"/>
      </w:r>
    </w:p>
    <w:p w:rsidR="00A50B2D" w:rsidRDefault="00235EE5" w:rsidP="00A50B2D">
      <w:pPr>
        <w:pStyle w:val="Heading2"/>
      </w:pPr>
      <w:bookmarkStart w:id="34" w:name="_Toc337742702"/>
      <w:r>
        <w:lastRenderedPageBreak/>
        <w:t>Lab 3.</w:t>
      </w:r>
      <w:r w:rsidR="0008261B">
        <w:t>7</w:t>
      </w:r>
      <w:r>
        <w:t xml:space="preserve">: Extra for Experts: </w:t>
      </w:r>
      <w:r w:rsidR="00C142A4">
        <w:t>Component creation &amp; surface mount</w:t>
      </w:r>
      <w:bookmarkEnd w:id="34"/>
    </w:p>
    <w:p w:rsidR="00235EE5" w:rsidRDefault="00F72D6E" w:rsidP="00235EE5">
      <w:r>
        <w:t xml:space="preserve">Say that you don't like that boring 5mm LED. You want something a little more powerful. Scratch that, you want something </w:t>
      </w:r>
      <w:r>
        <w:rPr>
          <w:i/>
        </w:rPr>
        <w:t>blindingly</w:t>
      </w:r>
      <w:r>
        <w:t xml:space="preserve"> powerful</w:t>
      </w:r>
      <w:r w:rsidR="00C142A4">
        <w:t xml:space="preserve"> - 100+ lumens powerful</w:t>
      </w:r>
      <w:r>
        <w:t>. Something like a 1 watt LED</w:t>
      </w:r>
      <w:r w:rsidR="00A50B2D">
        <w:rPr>
          <w:rStyle w:val="FootnoteReference"/>
        </w:rPr>
        <w:footnoteReference w:id="1"/>
      </w:r>
      <w:r w:rsidR="00F653D9">
        <w:t xml:space="preserve"> </w:t>
      </w:r>
      <w:r w:rsidR="00F653D9">
        <w:rPr>
          <w:rStyle w:val="FootnoteReference"/>
        </w:rPr>
        <w:footnoteReference w:id="2"/>
      </w:r>
      <w:r>
        <w:t>.</w:t>
      </w:r>
    </w:p>
    <w:p w:rsidR="009178D7" w:rsidRPr="009178D7" w:rsidRDefault="009178D7" w:rsidP="00235EE5">
      <w:pPr>
        <w:rPr>
          <w:b/>
        </w:rPr>
      </w:pPr>
      <w:r w:rsidRPr="009178D7">
        <w:rPr>
          <w:b/>
        </w:rPr>
        <w:t>Digikey link:</w:t>
      </w:r>
    </w:p>
    <w:p w:rsidR="007C4A82" w:rsidRDefault="0068618C" w:rsidP="00235EE5">
      <w:hyperlink r:id="rId40" w:history="1">
        <w:r w:rsidR="00A229A2" w:rsidRPr="00C76318">
          <w:rPr>
            <w:rStyle w:val="Hyperlink"/>
          </w:rPr>
          <w:t>http://search.digikey.com/us/en/products/MX3AWT-A1-R250-000CE3/MX3AWT-A1-R250-000CE3CT-ND/2356708</w:t>
        </w:r>
      </w:hyperlink>
    </w:p>
    <w:p w:rsidR="009178D7" w:rsidRDefault="009178D7" w:rsidP="00235EE5">
      <w:r>
        <w:rPr>
          <w:b/>
        </w:rPr>
        <w:t>Datasheet:</w:t>
      </w:r>
    </w:p>
    <w:p w:rsidR="003E76D5" w:rsidRDefault="0068618C" w:rsidP="00235EE5">
      <w:hyperlink r:id="rId41" w:history="1">
        <w:r w:rsidR="00A229A2" w:rsidRPr="00C76318">
          <w:rPr>
            <w:rStyle w:val="Hyperlink"/>
          </w:rPr>
          <w:t>http://www.cree.com/products/pdf/XLampMX-3.pdf</w:t>
        </w:r>
      </w:hyperlink>
    </w:p>
    <w:p w:rsidR="003E76D5" w:rsidRDefault="003E76D5" w:rsidP="00235EE5"/>
    <w:p w:rsidR="00A50B2D" w:rsidRDefault="00F72D6E" w:rsidP="00235EE5">
      <w:r>
        <w:t>However, no such component exists in the standard DipTrace libraries, so you'll have to create your own.</w:t>
      </w:r>
    </w:p>
    <w:p w:rsidR="00F72D6E" w:rsidRDefault="00F72D6E" w:rsidP="00F72D6E">
      <w:pPr>
        <w:pStyle w:val="Heading3"/>
      </w:pPr>
      <w:bookmarkStart w:id="35" w:name="_Toc337742703"/>
      <w:r>
        <w:t>Pattern creation</w:t>
      </w:r>
      <w:bookmarkEnd w:id="35"/>
    </w:p>
    <w:p w:rsidR="00F72D6E" w:rsidRDefault="009178D7" w:rsidP="00F72D6E">
      <w:r>
        <w:t>So, where to start? With the recommended solder pattern, of course! Usually, on datasheets for parts, they will have a recommended pattern, complete with dimensions. Your job is them to accurately input their drawing into the pattern editor.</w:t>
      </w:r>
    </w:p>
    <w:p w:rsidR="009178D7" w:rsidRDefault="009178D7" w:rsidP="00F72D6E"/>
    <w:p w:rsidR="00A50B2D" w:rsidRDefault="00A50B2D" w:rsidP="009178D7">
      <w:pPr>
        <w:pStyle w:val="ListParagraph"/>
        <w:numPr>
          <w:ilvl w:val="0"/>
          <w:numId w:val="14"/>
        </w:numPr>
      </w:pPr>
      <w:r>
        <w:t>Take a look at the recommended pattern. It is on page 8 of the component's datasheet.</w:t>
      </w:r>
    </w:p>
    <w:p w:rsidR="00A61A16" w:rsidRDefault="00A61A16" w:rsidP="007C4A82">
      <w:pPr>
        <w:pStyle w:val="ListParagraph"/>
        <w:numPr>
          <w:ilvl w:val="1"/>
          <w:numId w:val="14"/>
        </w:numPr>
      </w:pPr>
      <w:r>
        <w:t>Note that this is a surface-mount device. There are 2 electrically connected pins (anode and cathode) and a heatsink pad.</w:t>
      </w:r>
    </w:p>
    <w:p w:rsidR="007C4A82" w:rsidRDefault="007C4A82" w:rsidP="007C4A82">
      <w:pPr>
        <w:pStyle w:val="ListParagraph"/>
        <w:numPr>
          <w:ilvl w:val="1"/>
          <w:numId w:val="14"/>
        </w:numPr>
      </w:pPr>
      <w:r>
        <w:t xml:space="preserve">The </w:t>
      </w:r>
      <w:r w:rsidR="00A61A16">
        <w:t>drawings may look a bit confusing at first - they have the hatched and clear boxes on the drawing. I believe the hatched drawings are used for the stencil (indicates where to put solder paste) while the clear boxes are used to indicate copper.</w:t>
      </w:r>
    </w:p>
    <w:p w:rsidR="009178D7" w:rsidRDefault="009178D7" w:rsidP="009178D7">
      <w:pPr>
        <w:pStyle w:val="ListParagraph"/>
        <w:numPr>
          <w:ilvl w:val="0"/>
          <w:numId w:val="14"/>
        </w:numPr>
      </w:pPr>
      <w:r>
        <w:lastRenderedPageBreak/>
        <w:t>Start the DipTrace pattern editor.</w:t>
      </w:r>
      <w:r w:rsidR="00C068C9">
        <w:br/>
      </w:r>
      <w:r w:rsidR="00C068C9">
        <w:rPr>
          <w:noProof/>
        </w:rPr>
        <w:drawing>
          <wp:inline distT="0" distB="0" distL="0" distR="0">
            <wp:extent cx="4937760" cy="307848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EB4F9B" w:rsidRDefault="00EB4F9B" w:rsidP="009178D7">
      <w:pPr>
        <w:pStyle w:val="ListParagraph"/>
        <w:numPr>
          <w:ilvl w:val="0"/>
          <w:numId w:val="14"/>
        </w:numPr>
      </w:pPr>
      <w:r>
        <w:t>Ensure the pattern editor's units are set consistently with your component datasheet's units. The LED datasheet uses millimeters, and you can set DipTrace's units by going to View-&gt;Units.</w:t>
      </w:r>
    </w:p>
    <w:p w:rsidR="00C068C9" w:rsidRDefault="00C068C9" w:rsidP="009178D7">
      <w:pPr>
        <w:pStyle w:val="ListParagraph"/>
        <w:numPr>
          <w:ilvl w:val="0"/>
          <w:numId w:val="14"/>
        </w:numPr>
      </w:pPr>
      <w:r>
        <w:t>The pattern editor defines a component's pattern with pads and shapes. You should already be familiar with pads from the technical manual. As for shapes, it is just a geometric shape which can be placed on any layer</w:t>
      </w:r>
      <w:r w:rsidR="0008711C">
        <w:t>, including silkscreen</w:t>
      </w:r>
      <w:r>
        <w:t>.</w:t>
      </w:r>
    </w:p>
    <w:p w:rsidR="0008711C" w:rsidRDefault="0008711C" w:rsidP="009178D7">
      <w:pPr>
        <w:pStyle w:val="ListParagraph"/>
        <w:numPr>
          <w:ilvl w:val="0"/>
          <w:numId w:val="14"/>
        </w:numPr>
      </w:pPr>
      <w:r>
        <w:t>On the toolbox, click "Place Pad," and place three pads anywhere on the schematic. Note that your newly placed pads will NOT match what you want to do - this is fine (for now!)</w:t>
      </w:r>
      <w:r>
        <w:br/>
      </w:r>
      <w:r w:rsidRPr="0008711C">
        <w:rPr>
          <w:noProof/>
        </w:rPr>
        <w:drawing>
          <wp:inline distT="0" distB="0" distL="0" distR="0">
            <wp:extent cx="1181493" cy="318977"/>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l="39460" t="5903" r="50943" b="89912"/>
                    <a:stretch>
                      <a:fillRect/>
                    </a:stretch>
                  </pic:blipFill>
                  <pic:spPr bwMode="auto">
                    <a:xfrm>
                      <a:off x="0" y="0"/>
                      <a:ext cx="1181493" cy="318977"/>
                    </a:xfrm>
                    <a:prstGeom prst="rect">
                      <a:avLst/>
                    </a:prstGeom>
                    <a:noFill/>
                    <a:ln w="9525">
                      <a:noFill/>
                      <a:miter lim="800000"/>
                      <a:headEnd/>
                      <a:tailEnd/>
                    </a:ln>
                  </pic:spPr>
                </pic:pic>
              </a:graphicData>
            </a:graphic>
          </wp:inline>
        </w:drawing>
      </w:r>
    </w:p>
    <w:p w:rsidR="0038047D" w:rsidRDefault="0038047D" w:rsidP="009178D7">
      <w:pPr>
        <w:pStyle w:val="ListParagraph"/>
        <w:numPr>
          <w:ilvl w:val="0"/>
          <w:numId w:val="14"/>
        </w:numPr>
      </w:pPr>
      <w:r>
        <w:t>Di</w:t>
      </w:r>
      <w:r w:rsidR="00CD41FE">
        <w:t xml:space="preserve">pTrace defines pads with an </w:t>
      </w:r>
      <m:oMath>
        <m:d>
          <m:dPr>
            <m:ctrlPr>
              <w:rPr>
                <w:rFonts w:ascii="Cambria Math" w:hAnsi="Cambria Math"/>
                <w:i/>
              </w:rPr>
            </m:ctrlPr>
          </m:dPr>
          <m:e>
            <m:r>
              <w:rPr>
                <w:rFonts w:ascii="Cambria Math" w:hAnsi="Cambria Math"/>
              </w:rPr>
              <m:t>x,y</m:t>
            </m:r>
          </m:e>
        </m:d>
      </m:oMath>
      <w:r>
        <w:t xml:space="preserve"> coordinate, a shape (rectangle, oval, circle, and polygon), and sizes. Define your pads according to the component datasheet.</w:t>
      </w:r>
    </w:p>
    <w:p w:rsidR="00A37C74" w:rsidRDefault="00A37C74" w:rsidP="0038047D">
      <w:pPr>
        <w:pStyle w:val="ListParagraph"/>
        <w:numPr>
          <w:ilvl w:val="1"/>
          <w:numId w:val="14"/>
        </w:numPr>
      </w:pPr>
      <w:r>
        <w:t>Note that the recommended pattern is more or less symmetrical along the horizontal axis. Therefore, you only need to calculate the pad size for one side.</w:t>
      </w:r>
    </w:p>
    <w:p w:rsidR="004B6BE2" w:rsidRPr="004B6BE2" w:rsidRDefault="00A37C74" w:rsidP="0038047D">
      <w:pPr>
        <w:pStyle w:val="ListParagraph"/>
        <w:numPr>
          <w:ilvl w:val="1"/>
          <w:numId w:val="14"/>
        </w:numPr>
      </w:pPr>
      <w:r>
        <w:t>Calculate the pad size for either of the two outer pads.</w:t>
      </w:r>
      <w:r w:rsidR="00EB4F9B">
        <w:br/>
        <w:t xml:space="preserve">You should get </w:t>
      </w:r>
      <m:oMath>
        <m:f>
          <m:fPr>
            <m:ctrlPr>
              <w:rPr>
                <w:rFonts w:ascii="Cambria Math" w:hAnsi="Cambria Math"/>
                <w:i/>
              </w:rPr>
            </m:ctrlPr>
          </m:fPr>
          <m:num>
            <m:r>
              <w:rPr>
                <w:rFonts w:ascii="Cambria Math" w:hAnsi="Cambria Math"/>
              </w:rPr>
              <m:t>9.5-4.1</m:t>
            </m:r>
          </m:num>
          <m:den>
            <m:r>
              <w:rPr>
                <w:rFonts w:ascii="Cambria Math" w:hAnsi="Cambria Math"/>
              </w:rPr>
              <m:t>2</m:t>
            </m:r>
          </m:den>
        </m:f>
        <m:r>
          <w:rPr>
            <w:rFonts w:ascii="Cambria Math" w:hAnsi="Cambria Math"/>
          </w:rPr>
          <m:t>=2.7</m:t>
        </m:r>
      </m:oMath>
      <w:r w:rsidR="00EB4F9B">
        <w:rPr>
          <w:rFonts w:eastAsiaTheme="minorEastAsia"/>
        </w:rPr>
        <w:t xml:space="preserve"> mm</w:t>
      </w:r>
      <w:r w:rsidR="004B6BE2">
        <w:rPr>
          <w:rFonts w:eastAsiaTheme="minorEastAsia"/>
        </w:rPr>
        <w:t xml:space="preserve"> for the width and 4.3mm for the height. Make sure you understand how to get these numbers from the dimensioned drawing.</w:t>
      </w:r>
    </w:p>
    <w:p w:rsidR="004B6BE2" w:rsidRPr="004B6BE2" w:rsidRDefault="004B6BE2" w:rsidP="0038047D">
      <w:pPr>
        <w:pStyle w:val="ListParagraph"/>
        <w:numPr>
          <w:ilvl w:val="1"/>
          <w:numId w:val="14"/>
        </w:numPr>
      </w:pPr>
      <w:r>
        <w:rPr>
          <w:rFonts w:eastAsiaTheme="minorEastAsia"/>
        </w:rPr>
        <w:t>Choose any pad, and double-click it to bring up the properties. On the Type/Dimensions tab, ensure "Use Pattern's Pad Properties" is checked, and edit the Pattern's Pad Properties. This sets the common pad definition for the pattern.</w:t>
      </w:r>
    </w:p>
    <w:p w:rsidR="00A6061B" w:rsidRPr="00A6061B" w:rsidRDefault="004B6BE2" w:rsidP="0038047D">
      <w:pPr>
        <w:pStyle w:val="ListParagraph"/>
        <w:numPr>
          <w:ilvl w:val="1"/>
          <w:numId w:val="14"/>
        </w:numPr>
      </w:pPr>
      <w:r>
        <w:rPr>
          <w:rFonts w:eastAsiaTheme="minorEastAsia"/>
        </w:rPr>
        <w:t>Set the dimensions consistently with the numbers you got.</w:t>
      </w:r>
      <w:r w:rsidR="00A6061B">
        <w:rPr>
          <w:rFonts w:eastAsiaTheme="minorEastAsia"/>
        </w:rPr>
        <w:t xml:space="preserve"> You should be using a surface, rectangular pad without a hole.</w:t>
      </w:r>
      <w:r w:rsidR="00A6061B">
        <w:rPr>
          <w:rFonts w:eastAsiaTheme="minorEastAsia"/>
        </w:rPr>
        <w:br/>
      </w:r>
      <w:r w:rsidR="00A6061B">
        <w:rPr>
          <w:noProof/>
        </w:rPr>
        <w:lastRenderedPageBreak/>
        <w:drawing>
          <wp:inline distT="0" distB="0" distL="0" distR="0">
            <wp:extent cx="1184910" cy="151257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1184910" cy="1512570"/>
                    </a:xfrm>
                    <a:prstGeom prst="rect">
                      <a:avLst/>
                    </a:prstGeom>
                    <a:noFill/>
                    <a:ln w="9525">
                      <a:noFill/>
                      <a:miter lim="800000"/>
                      <a:headEnd/>
                      <a:tailEnd/>
                    </a:ln>
                  </pic:spPr>
                </pic:pic>
              </a:graphicData>
            </a:graphic>
          </wp:inline>
        </w:drawing>
      </w:r>
      <w:r w:rsidR="00A6061B">
        <w:rPr>
          <w:rFonts w:eastAsiaTheme="minorEastAsia"/>
        </w:rPr>
        <w:br/>
        <w:t>If you were designing a through-hole component pad, you select a through-hole type pad, and set the hole size. In this case, you must ensure that the hole is larger than the component pin and there is enough copper surrounding the hole to satisfy design rules.</w:t>
      </w:r>
    </w:p>
    <w:p w:rsidR="00A6061B" w:rsidRDefault="00A6061B" w:rsidP="0038047D">
      <w:pPr>
        <w:pStyle w:val="ListParagraph"/>
        <w:numPr>
          <w:ilvl w:val="1"/>
          <w:numId w:val="14"/>
        </w:numPr>
      </w:pPr>
      <w:r>
        <w:t>OK out of everything. All of your pads should have changed size now.</w:t>
      </w:r>
    </w:p>
    <w:p w:rsidR="008B1CD7" w:rsidRPr="008B1CD7" w:rsidRDefault="00CD41FE" w:rsidP="00F5462B">
      <w:pPr>
        <w:pStyle w:val="ListParagraph"/>
        <w:numPr>
          <w:ilvl w:val="0"/>
          <w:numId w:val="14"/>
        </w:numPr>
      </w:pPr>
      <w:r>
        <w:t xml:space="preserve">Calculate the X and Y position for the two outer pads. If you defined the origin of the pattern as the center of the component, the </w:t>
      </w:r>
      <m:oMath>
        <m:r>
          <w:rPr>
            <w:rFonts w:ascii="Cambria Math" w:hAnsi="Cambria Math"/>
          </w:rPr>
          <m:t>y</m:t>
        </m:r>
      </m:oMath>
      <w:r>
        <w:rPr>
          <w:rFonts w:eastAsiaTheme="minorEastAsia"/>
        </w:rPr>
        <w:t xml:space="preserve"> coordinate should be 0.</w:t>
      </w:r>
      <w:r>
        <w:rPr>
          <w:rFonts w:eastAsiaTheme="minorEastAsia"/>
        </w:rPr>
        <w:br/>
        <w:t xml:space="preserve">You should get </w:t>
      </w:r>
      <m:oMath>
        <m:f>
          <m:fPr>
            <m:ctrlPr>
              <w:rPr>
                <w:rFonts w:ascii="Cambria Math" w:eastAsiaTheme="minorEastAsia" w:hAnsi="Cambria Math"/>
                <w:i/>
              </w:rPr>
            </m:ctrlPr>
          </m:fPr>
          <m:num>
            <m:r>
              <w:rPr>
                <w:rFonts w:ascii="Cambria Math" w:eastAsiaTheme="minorEastAsia" w:hAnsi="Cambria Math"/>
              </w:rPr>
              <m:t>9.5+4.1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=6.8</m:t>
        </m:r>
      </m:oMath>
      <w:r w:rsidR="00D55764">
        <w:rPr>
          <w:rFonts w:eastAsiaTheme="minorEastAsia"/>
        </w:rPr>
        <w:t xml:space="preserve"> mm as th</w:t>
      </w:r>
      <w:r w:rsidR="00BE643E">
        <w:rPr>
          <w:rFonts w:eastAsiaTheme="minorEastAsia"/>
        </w:rPr>
        <w:t xml:space="preserve">e distance between centers and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6.8</m:t>
            </m:r>
          </m:num>
          <m:den>
            <m:r>
              <w:rPr>
                <w:rFonts w:ascii="Cambria Math" w:eastAsiaTheme="minorEastAsia" w:hAnsi="Cambria Math"/>
              </w:rPr>
              <m:t>2</m:t>
            </m:r>
          </m:den>
        </m:f>
        <m:r>
          <w:rPr>
            <w:rFonts w:ascii="Cambria Math" w:eastAsiaTheme="minorEastAsia" w:hAnsi="Cambria Math"/>
          </w:rPr>
          <m:t>=±3.4</m:t>
        </m:r>
      </m:oMath>
      <w:r w:rsidR="00BE643E">
        <w:rPr>
          <w:rFonts w:eastAsiaTheme="minorEastAsia"/>
        </w:rPr>
        <w:t xml:space="preserve"> mm as the </w:t>
      </w:r>
      <m:oMath>
        <m:r>
          <w:rPr>
            <w:rFonts w:ascii="Cambria Math" w:eastAsiaTheme="minorEastAsia" w:hAnsi="Cambria Math"/>
          </w:rPr>
          <m:t>x</m:t>
        </m:r>
      </m:oMath>
      <w:r w:rsidR="00BE643E">
        <w:rPr>
          <w:rFonts w:eastAsiaTheme="minorEastAsia"/>
        </w:rPr>
        <w:t xml:space="preserve"> coordinates</w:t>
      </w:r>
      <w:r w:rsidR="00D55764">
        <w:rPr>
          <w:rFonts w:eastAsiaTheme="minorEastAsia"/>
        </w:rPr>
        <w:t>.</w:t>
      </w:r>
    </w:p>
    <w:p w:rsidR="008B1CD7" w:rsidRPr="008B1CD7" w:rsidRDefault="008B1CD7" w:rsidP="0038047D">
      <w:pPr>
        <w:pStyle w:val="ListParagraph"/>
        <w:numPr>
          <w:ilvl w:val="1"/>
          <w:numId w:val="14"/>
        </w:numPr>
      </w:pPr>
      <w:r>
        <w:rPr>
          <w:rFonts w:eastAsiaTheme="minorEastAsia"/>
        </w:rPr>
        <w:t xml:space="preserve">Double-click the relevant pads (1 and 2) and input the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coordinates. Your pattern should now look like this:</w:t>
      </w:r>
      <w:r>
        <w:rPr>
          <w:rFonts w:eastAsiaTheme="minorEastAsia"/>
        </w:rPr>
        <w:br/>
      </w:r>
      <w:r>
        <w:rPr>
          <w:noProof/>
        </w:rPr>
        <w:drawing>
          <wp:inline distT="0" distB="0" distL="0" distR="0">
            <wp:extent cx="4937760" cy="307848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r w:rsidR="002D603A">
        <w:rPr>
          <w:rFonts w:eastAsiaTheme="minorEastAsia"/>
        </w:rPr>
        <w:br/>
        <w:t>The pads are numbered from left to right as follows: 1, 3, 2</w:t>
      </w:r>
    </w:p>
    <w:p w:rsidR="00794627" w:rsidRPr="009830BA" w:rsidRDefault="008B1CD7" w:rsidP="0038047D">
      <w:pPr>
        <w:pStyle w:val="ListParagraph"/>
        <w:numPr>
          <w:ilvl w:val="1"/>
          <w:numId w:val="14"/>
        </w:numPr>
      </w:pPr>
      <w:r>
        <w:rPr>
          <w:rFonts w:eastAsiaTheme="minorEastAsia"/>
        </w:rPr>
        <w:t xml:space="preserve">Now, repeat for the center heatsink pad. If you set up the origin as defined above, you should get </w:t>
      </w:r>
      <m:oMath>
        <m:d>
          <m:dPr>
            <m:ctrlPr>
              <w:rPr>
                <w:rFonts w:ascii="Cambria Math" w:eastAsiaTheme="minorEastAsia" w:hAnsi="Cambria Math"/>
                <w:i/>
              </w:rPr>
            </m:ctrlPr>
          </m:dPr>
          <m:e>
            <m:r>
              <w:rPr>
                <w:rFonts w:ascii="Cambria Math" w:eastAsiaTheme="minorEastAsia" w:hAnsi="Cambria Math"/>
              </w:rPr>
              <m:t>0,0</m:t>
            </m:r>
          </m:e>
        </m:d>
      </m:oMath>
      <w:r>
        <w:rPr>
          <w:rFonts w:eastAsiaTheme="minorEastAsia"/>
        </w:rPr>
        <w:t xml:space="preserve"> for the pad position, </w:t>
      </w:r>
      <w:r w:rsidR="00794627">
        <w:rPr>
          <w:rFonts w:eastAsiaTheme="minorEastAsia"/>
        </w:rPr>
        <w:t>1.1mm for the width, and 3.9mm for the height. Since this pad's dimensions are not consistent with the rest of the pattern, you will want to uncheck "Use Pattern's Pad Properties</w:t>
      </w:r>
      <w:r w:rsidR="002D603A">
        <w:rPr>
          <w:rFonts w:eastAsiaTheme="minorEastAsia"/>
        </w:rPr>
        <w:t>" and enter custom properties.</w:t>
      </w:r>
    </w:p>
    <w:p w:rsidR="009830BA" w:rsidRPr="00794627" w:rsidRDefault="009830BA" w:rsidP="00F5462B">
      <w:pPr>
        <w:pStyle w:val="ListParagraph"/>
        <w:numPr>
          <w:ilvl w:val="0"/>
          <w:numId w:val="14"/>
        </w:numPr>
      </w:pPr>
      <w:r>
        <w:rPr>
          <w:rFonts w:eastAsiaTheme="minorEastAsia"/>
        </w:rPr>
        <w:lastRenderedPageBreak/>
        <w:t>Add a polarity indicator. If you look at the LED's mechanical drawing, you will see a chamfer on the cathode side. Add a silkscreen dot on the pattern by drawing a circle. Adjust the circle parameters to your liking.</w:t>
      </w:r>
    </w:p>
    <w:p w:rsidR="00F5462B" w:rsidRDefault="002D603A" w:rsidP="00F5462B">
      <w:pPr>
        <w:pStyle w:val="ListParagraph"/>
        <w:numPr>
          <w:ilvl w:val="0"/>
          <w:numId w:val="14"/>
        </w:numPr>
      </w:pPr>
      <w:r>
        <w:t>Give your component a name and refdes letter. Since this is a LED, use D for the refdes letter.</w:t>
      </w:r>
      <w:r w:rsidR="00EA4387">
        <w:br/>
      </w:r>
      <w:r w:rsidR="009830BA">
        <w:rPr>
          <w:noProof/>
        </w:rPr>
        <w:drawing>
          <wp:inline distT="0" distB="0" distL="0" distR="0">
            <wp:extent cx="4937760" cy="3078480"/>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9178D7" w:rsidRDefault="00F5462B" w:rsidP="00F5462B">
      <w:pPr>
        <w:pStyle w:val="ListParagraph"/>
        <w:numPr>
          <w:ilvl w:val="0"/>
          <w:numId w:val="14"/>
        </w:numPr>
      </w:pPr>
      <w:r>
        <w:t>You can also add dimensions (using the Place Dimension button on the toolbar) to compare your pattern with the datasheet.</w:t>
      </w:r>
      <w:r w:rsidR="00E16E5D">
        <w:t xml:space="preserve"> Dimension edges will automatically snap to relevant features like pad edges</w:t>
      </w:r>
      <w:r w:rsidR="002112F5">
        <w:t xml:space="preserve"> and centers</w:t>
      </w:r>
      <w:r w:rsidR="00E16E5D">
        <w:t>.</w:t>
      </w:r>
      <w:r w:rsidR="0013665C">
        <w:br/>
      </w:r>
      <w:r w:rsidR="0013665C">
        <w:rPr>
          <w:noProof/>
        </w:rPr>
        <w:drawing>
          <wp:inline distT="0" distB="0" distL="0" distR="0">
            <wp:extent cx="4937760" cy="3078480"/>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r w:rsidR="0038047D">
        <w:br/>
      </w:r>
    </w:p>
    <w:p w:rsidR="00F72D6E" w:rsidRDefault="00F72D6E" w:rsidP="00F72D6E">
      <w:pPr>
        <w:pStyle w:val="Heading3"/>
      </w:pPr>
      <w:bookmarkStart w:id="36" w:name="_Toc337742704"/>
      <w:r>
        <w:lastRenderedPageBreak/>
        <w:t>Component creation</w:t>
      </w:r>
      <w:bookmarkEnd w:id="36"/>
    </w:p>
    <w:p w:rsidR="00F72D6E" w:rsidRDefault="00EA4387" w:rsidP="00F72D6E">
      <w:r>
        <w:t>You have a pattern, now you need a schematic symbol.</w:t>
      </w:r>
    </w:p>
    <w:p w:rsidR="00EA4387" w:rsidRDefault="00EA4387" w:rsidP="00F72D6E"/>
    <w:p w:rsidR="00EA4387" w:rsidRDefault="00EA4387" w:rsidP="00EA4387">
      <w:pPr>
        <w:pStyle w:val="ListParagraph"/>
        <w:numPr>
          <w:ilvl w:val="0"/>
          <w:numId w:val="14"/>
        </w:numPr>
      </w:pPr>
      <w:r>
        <w:t>Start the DipTrace component editor.</w:t>
      </w:r>
      <w:r>
        <w:br/>
      </w:r>
      <w:r>
        <w:rPr>
          <w:noProof/>
        </w:rPr>
        <w:drawing>
          <wp:inline distT="0" distB="0" distL="0" distR="0">
            <wp:extent cx="4937760" cy="3078480"/>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140F01" w:rsidRDefault="00EA4387" w:rsidP="00EA4387">
      <w:pPr>
        <w:pStyle w:val="ListParagraph"/>
        <w:numPr>
          <w:ilvl w:val="0"/>
          <w:numId w:val="14"/>
        </w:numPr>
      </w:pPr>
      <w:r>
        <w:t xml:space="preserve">Often, it's easier to </w:t>
      </w:r>
      <w:r w:rsidR="00B24AE4">
        <w:t>base your part off an existing schematic symbol, especially for complex parts like LEDs.</w:t>
      </w:r>
    </w:p>
    <w:p w:rsidR="00EA4387" w:rsidRDefault="00B24AE4" w:rsidP="00140F01">
      <w:pPr>
        <w:pStyle w:val="ListParagraph"/>
        <w:numPr>
          <w:ilvl w:val="1"/>
          <w:numId w:val="14"/>
        </w:numPr>
      </w:pPr>
      <w:r>
        <w:t>Open the existing "discrete.eli" library.</w:t>
      </w:r>
    </w:p>
    <w:p w:rsidR="00140F01" w:rsidRDefault="00140F01" w:rsidP="00140F01">
      <w:pPr>
        <w:pStyle w:val="ListParagraph"/>
        <w:numPr>
          <w:ilvl w:val="1"/>
          <w:numId w:val="14"/>
        </w:numPr>
      </w:pPr>
      <w:r>
        <w:t>Select "LED" from the list of patterns. It should open in the main view.</w:t>
      </w:r>
    </w:p>
    <w:p w:rsidR="00140F01" w:rsidRDefault="00140F01" w:rsidP="00140F01">
      <w:pPr>
        <w:pStyle w:val="ListParagraph"/>
        <w:numPr>
          <w:ilvl w:val="1"/>
          <w:numId w:val="14"/>
        </w:numPr>
      </w:pPr>
      <w:r>
        <w:t>Select all (Ctrl+A) and copy (Ctrl+C).</w:t>
      </w:r>
    </w:p>
    <w:p w:rsidR="00140F01" w:rsidRDefault="00140F01" w:rsidP="00140F01">
      <w:pPr>
        <w:pStyle w:val="ListParagraph"/>
        <w:numPr>
          <w:ilvl w:val="0"/>
          <w:numId w:val="14"/>
        </w:numPr>
      </w:pPr>
      <w:r>
        <w:t>Create a new library by clicking Library-&gt;New.</w:t>
      </w:r>
    </w:p>
    <w:p w:rsidR="00140F01" w:rsidRDefault="00140F01" w:rsidP="00140F01">
      <w:pPr>
        <w:pStyle w:val="ListParagraph"/>
        <w:numPr>
          <w:ilvl w:val="0"/>
          <w:numId w:val="14"/>
        </w:numPr>
      </w:pPr>
      <w:r>
        <w:t xml:space="preserve">Paste the copied LED schematic. Note that, for whatever reason, the schematic is not aligned. Nudge it up and to the right by 0.031 in. A simple way to do this is to set the grid to 0.031 in, </w:t>
      </w:r>
      <w:r>
        <w:lastRenderedPageBreak/>
        <w:t>select everything, and hit the up arrow and right arrow once.</w:t>
      </w:r>
      <w:r>
        <w:br/>
      </w:r>
      <w:r w:rsidR="00146F8E">
        <w:rPr>
          <w:noProof/>
        </w:rPr>
        <w:drawing>
          <wp:inline distT="0" distB="0" distL="0" distR="0">
            <wp:extent cx="4937760" cy="3078480"/>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140F01" w:rsidRDefault="002E3CC4" w:rsidP="00140F01">
      <w:pPr>
        <w:pStyle w:val="ListParagraph"/>
        <w:numPr>
          <w:ilvl w:val="0"/>
          <w:numId w:val="14"/>
        </w:numPr>
      </w:pPr>
      <w:r>
        <w:t>The original LED has only two pins: anode and cathnode. However, we also have a heatsink pin. Click the "Pin" button on the toolbox and add a new pin.</w:t>
      </w:r>
      <w:r>
        <w:br/>
      </w:r>
      <w:r w:rsidRPr="002E3CC4">
        <w:rPr>
          <w:noProof/>
        </w:rPr>
        <w:drawing>
          <wp:inline distT="0" distB="0" distL="0" distR="0">
            <wp:extent cx="944393" cy="276726"/>
            <wp:effectExtent l="19050" t="0" r="8107"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l="55943" t="6095" r="36406" b="90288"/>
                    <a:stretch>
                      <a:fillRect/>
                    </a:stretch>
                  </pic:blipFill>
                  <pic:spPr bwMode="auto">
                    <a:xfrm>
                      <a:off x="0" y="0"/>
                      <a:ext cx="944393" cy="276726"/>
                    </a:xfrm>
                    <a:prstGeom prst="rect">
                      <a:avLst/>
                    </a:prstGeom>
                    <a:noFill/>
                    <a:ln w="9525">
                      <a:noFill/>
                      <a:miter lim="800000"/>
                      <a:headEnd/>
                      <a:tailEnd/>
                    </a:ln>
                  </pic:spPr>
                </pic:pic>
              </a:graphicData>
            </a:graphic>
          </wp:inline>
        </w:drawing>
      </w:r>
      <w:r>
        <w:br/>
        <w:t xml:space="preserve">Position the pin such that it is </w:t>
      </w:r>
      <w:r w:rsidR="00F977D2">
        <w:t>below the LED and faces downward. You can rotate components by using the right click menu, or pressing Ctrl+R.</w:t>
      </w:r>
      <w:r w:rsidR="00F977D2">
        <w:br/>
      </w:r>
      <w:r w:rsidR="00F977D2">
        <w:rPr>
          <w:noProof/>
        </w:rPr>
        <w:drawing>
          <wp:inline distT="0" distB="0" distL="0" distR="0">
            <wp:extent cx="4937760" cy="3078480"/>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F977D2" w:rsidRDefault="00F977D2" w:rsidP="00140F01">
      <w:pPr>
        <w:pStyle w:val="ListParagraph"/>
        <w:numPr>
          <w:ilvl w:val="0"/>
          <w:numId w:val="14"/>
        </w:numPr>
      </w:pPr>
      <w:r>
        <w:lastRenderedPageBreak/>
        <w:t>Go into the Pin Manager and define the new pin:</w:t>
      </w:r>
      <w:r>
        <w:br/>
      </w:r>
      <w:r>
        <w:rPr>
          <w:noProof/>
        </w:rPr>
        <w:drawing>
          <wp:inline distT="0" distB="0" distL="0" distR="0">
            <wp:extent cx="2381250" cy="1565910"/>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2381250" cy="1565910"/>
                    </a:xfrm>
                    <a:prstGeom prst="rect">
                      <a:avLst/>
                    </a:prstGeom>
                    <a:noFill/>
                    <a:ln w="9525">
                      <a:noFill/>
                      <a:miter lim="800000"/>
                      <a:headEnd/>
                      <a:tailEnd/>
                    </a:ln>
                  </pic:spPr>
                </pic:pic>
              </a:graphicData>
            </a:graphic>
          </wp:inline>
        </w:drawing>
      </w:r>
      <w:r>
        <w:br/>
        <w:t>Here is where you can also activate the "Show Name" option for each pin. Experiment with it. Although not particularly useful for a LED, this is invaluable on chips.</w:t>
      </w:r>
    </w:p>
    <w:p w:rsidR="00F977D2" w:rsidRDefault="00F977D2" w:rsidP="00140F01">
      <w:pPr>
        <w:pStyle w:val="ListParagraph"/>
        <w:numPr>
          <w:ilvl w:val="0"/>
          <w:numId w:val="14"/>
        </w:numPr>
      </w:pPr>
      <w:r>
        <w:t>Go into the Pattern dialog and define the associated pattern (what you just created before</w:t>
      </w:r>
      <w:r w:rsidR="008E1BD3">
        <w:t>.</w:t>
      </w:r>
      <w:r>
        <w:t>)</w:t>
      </w:r>
      <w:r w:rsidR="008E1BD3">
        <w:t xml:space="preserve"> You will need to load your pattern library by using the "Add" button.</w:t>
      </w:r>
      <w:r w:rsidR="008E1BD3">
        <w:br/>
      </w:r>
      <w:r w:rsidR="008E1BD3">
        <w:rPr>
          <w:noProof/>
        </w:rPr>
        <w:drawing>
          <wp:inline distT="0" distB="0" distL="0" distR="0">
            <wp:extent cx="1935480" cy="2419350"/>
            <wp:effectExtent l="19050" t="0" r="762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1935480" cy="2419350"/>
                    </a:xfrm>
                    <a:prstGeom prst="rect">
                      <a:avLst/>
                    </a:prstGeom>
                    <a:noFill/>
                    <a:ln w="9525">
                      <a:noFill/>
                      <a:miter lim="800000"/>
                      <a:headEnd/>
                      <a:tailEnd/>
                    </a:ln>
                  </pic:spPr>
                </pic:pic>
              </a:graphicData>
            </a:graphic>
          </wp:inline>
        </w:drawing>
      </w:r>
      <w:r w:rsidR="008E1BD3">
        <w:br/>
        <w:t>Ensure that the pins match as expected.</w:t>
      </w:r>
    </w:p>
    <w:p w:rsidR="008E1BD3" w:rsidRDefault="008E1BD3" w:rsidP="00140F01">
      <w:pPr>
        <w:pStyle w:val="ListParagraph"/>
        <w:numPr>
          <w:ilvl w:val="0"/>
          <w:numId w:val="14"/>
        </w:numPr>
      </w:pPr>
      <w:r>
        <w:lastRenderedPageBreak/>
        <w:t>Give your component a name and refdes letter.</w:t>
      </w:r>
      <w:r w:rsidR="009830BA">
        <w:br/>
      </w:r>
      <w:r w:rsidR="009830BA">
        <w:rPr>
          <w:noProof/>
        </w:rPr>
        <w:drawing>
          <wp:inline distT="0" distB="0" distL="0" distR="0">
            <wp:extent cx="4937760" cy="3078480"/>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F72D6E" w:rsidRDefault="00F72D6E" w:rsidP="00F72D6E">
      <w:pPr>
        <w:pStyle w:val="Heading3"/>
      </w:pPr>
      <w:bookmarkStart w:id="37" w:name="_Toc337742705"/>
      <w:r>
        <w:t xml:space="preserve">Revising the </w:t>
      </w:r>
      <w:r w:rsidR="00552521">
        <w:t>schematic</w:t>
      </w:r>
      <w:bookmarkEnd w:id="37"/>
    </w:p>
    <w:p w:rsidR="00F72D6E" w:rsidRDefault="00EE48B2" w:rsidP="00F72D6E">
      <w:r>
        <w:t>You build the component, now put it into your schematic.</w:t>
      </w:r>
    </w:p>
    <w:p w:rsidR="00EE48B2" w:rsidRDefault="00EE48B2" w:rsidP="00F72D6E"/>
    <w:p w:rsidR="00EE48B2" w:rsidRDefault="00EE48B2" w:rsidP="00EE48B2">
      <w:pPr>
        <w:pStyle w:val="ListParagraph"/>
        <w:numPr>
          <w:ilvl w:val="0"/>
          <w:numId w:val="14"/>
        </w:numPr>
      </w:pPr>
      <w:r>
        <w:t>Remove the old LED in your schematic and add your new one.</w:t>
      </w:r>
    </w:p>
    <w:p w:rsidR="006E3B3A" w:rsidRDefault="006E3B3A" w:rsidP="00EE48B2">
      <w:pPr>
        <w:pStyle w:val="ListParagraph"/>
        <w:numPr>
          <w:ilvl w:val="0"/>
          <w:numId w:val="14"/>
        </w:numPr>
      </w:pPr>
      <w:r>
        <w:t xml:space="preserve">You </w:t>
      </w:r>
      <w:r w:rsidR="003D2F5C">
        <w:t xml:space="preserve">may </w:t>
      </w:r>
      <w:r>
        <w:t>also want to scale down the resistor to the LED.</w:t>
      </w:r>
      <w:r w:rsidR="003D2F5C">
        <w:t xml:space="preserve"> If the input voltage was 5v</w:t>
      </w:r>
      <w:r w:rsidR="00C1241F">
        <w:rPr>
          <w:rStyle w:val="FootnoteReference"/>
        </w:rPr>
        <w:footnoteReference w:id="3"/>
      </w:r>
      <w:r w:rsidR="003D2F5C">
        <w:t xml:space="preserve"> and you wanted to run the LED at 150 mA, the resistor would be set at </w:t>
      </w:r>
      <m:oMath>
        <m:f>
          <m:fPr>
            <m:ctrlPr>
              <w:rPr>
                <w:rFonts w:ascii="Cambria Math" w:hAnsi="Cambria Math"/>
                <w:i/>
              </w:rPr>
            </m:ctrlPr>
          </m:fPr>
          <m:num>
            <m:r>
              <w:rPr>
                <w:rFonts w:ascii="Cambria Math" w:hAnsi="Cambria Math"/>
              </w:rPr>
              <m:t>5-3.7</m:t>
            </m:r>
          </m:num>
          <m:den>
            <m:r>
              <w:rPr>
                <w:rFonts w:ascii="Cambria Math" w:hAnsi="Cambria Math"/>
              </w:rPr>
              <m:t>0.150</m:t>
            </m:r>
          </m:den>
        </m:f>
        <m:r>
          <w:rPr>
            <w:rFonts w:ascii="Cambria Math" w:hAnsi="Cambria Math"/>
          </w:rPr>
          <m:t xml:space="preserve">=10 </m:t>
        </m:r>
        <m:r>
          <m:rPr>
            <m:sty m:val="p"/>
          </m:rPr>
          <w:rPr>
            <w:rFonts w:ascii="Cambria Math" w:hAnsi="Cambria Math"/>
          </w:rPr>
          <m:t>Ω</m:t>
        </m:r>
        <m:r>
          <m:rPr>
            <m:sty m:val="p"/>
          </m:rPr>
          <w:rPr>
            <w:rStyle w:val="FootnoteReference"/>
            <w:rFonts w:ascii="Cambria Math" w:hAnsi="Cambria Math"/>
          </w:rPr>
          <w:footnoteReference w:id="4"/>
        </m:r>
      </m:oMath>
      <w:r w:rsidR="00C1241F">
        <w:rPr>
          <w:rFonts w:eastAsiaTheme="minorEastAsia"/>
        </w:rPr>
        <w:t>.</w:t>
      </w:r>
    </w:p>
    <w:p w:rsidR="00EE48B2" w:rsidRDefault="00EE48B2" w:rsidP="00EE48B2">
      <w:pPr>
        <w:pStyle w:val="ListParagraph"/>
        <w:numPr>
          <w:ilvl w:val="0"/>
          <w:numId w:val="14"/>
        </w:numPr>
      </w:pPr>
      <w:r>
        <w:t>There is the issue of the Heatsink pad. We will not electrically connect it</w:t>
      </w:r>
      <w:r w:rsidR="007C1CEE">
        <w:rPr>
          <w:rStyle w:val="FootnoteReference"/>
        </w:rPr>
        <w:footnoteReference w:id="5"/>
      </w:r>
      <w:r>
        <w:t xml:space="preserve">, so right click the pin and select "Not connected." This is typically good practice as it eliminates any ambiguity as to </w:t>
      </w:r>
      <w:r w:rsidR="004B63A4">
        <w:t>w</w:t>
      </w:r>
      <w:r>
        <w:t>hether a pin is intentionally not connected, or left unconnected by mistake.</w:t>
      </w:r>
      <w:r w:rsidR="004B63A4">
        <w:br/>
      </w:r>
      <w:r>
        <w:lastRenderedPageBreak/>
        <w:br/>
      </w:r>
      <w:r w:rsidR="00C1241F">
        <w:rPr>
          <w:noProof/>
        </w:rPr>
        <w:drawing>
          <wp:inline distT="0" distB="0" distL="0" distR="0">
            <wp:extent cx="4937760" cy="3078480"/>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870C89" w:rsidRDefault="00552521" w:rsidP="006853C9">
      <w:pPr>
        <w:pStyle w:val="Heading3"/>
      </w:pPr>
      <w:bookmarkStart w:id="38" w:name="_Toc337742706"/>
      <w:r>
        <w:t>Revising the board</w:t>
      </w:r>
      <w:bookmarkEnd w:id="38"/>
    </w:p>
    <w:p w:rsidR="006853C9" w:rsidRDefault="00EE48B2" w:rsidP="00EE48B2">
      <w:pPr>
        <w:pStyle w:val="ListParagraph"/>
        <w:numPr>
          <w:ilvl w:val="0"/>
          <w:numId w:val="14"/>
        </w:numPr>
      </w:pPr>
      <w:r>
        <w:t>Forward annotate your schematic modifications to your PCB layout.</w:t>
      </w:r>
    </w:p>
    <w:p w:rsidR="006F5FE8" w:rsidRDefault="006F5FE8" w:rsidP="00EE48B2">
      <w:pPr>
        <w:pStyle w:val="ListParagraph"/>
        <w:numPr>
          <w:ilvl w:val="0"/>
          <w:numId w:val="14"/>
        </w:numPr>
      </w:pPr>
      <w:r>
        <w:t>By default, DipTrace snaps components to the grid based on the center of their Pin 1. This works well for through-hole components, but can cause strange behavior for surface-mount components whose dimensions aren't always a multiple of 100mil. Right click the new LED and choose Snap to Grid-&gt;By Origin.</w:t>
      </w:r>
    </w:p>
    <w:p w:rsidR="006F5FE8" w:rsidRDefault="006F5FE8" w:rsidP="00EE48B2">
      <w:pPr>
        <w:pStyle w:val="ListParagraph"/>
        <w:numPr>
          <w:ilvl w:val="0"/>
          <w:numId w:val="14"/>
        </w:numPr>
      </w:pPr>
      <w:r>
        <w:t>Route your new component.</w:t>
      </w:r>
      <w:r w:rsidR="007C1CEE">
        <w:br/>
      </w:r>
      <w:r w:rsidR="007C1CEE">
        <w:rPr>
          <w:noProof/>
        </w:rPr>
        <w:drawing>
          <wp:inline distT="0" distB="0" distL="0" distR="0">
            <wp:extent cx="4937760" cy="3078480"/>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4937760" cy="3078480"/>
                    </a:xfrm>
                    <a:prstGeom prst="rect">
                      <a:avLst/>
                    </a:prstGeom>
                    <a:noFill/>
                    <a:ln w="9525">
                      <a:noFill/>
                      <a:miter lim="800000"/>
                      <a:headEnd/>
                      <a:tailEnd/>
                    </a:ln>
                  </pic:spPr>
                </pic:pic>
              </a:graphicData>
            </a:graphic>
          </wp:inline>
        </w:drawing>
      </w:r>
    </w:p>
    <w:p w:rsidR="007C1CEE" w:rsidRPr="006853C9" w:rsidRDefault="007C1CEE" w:rsidP="00EE48B2">
      <w:pPr>
        <w:pStyle w:val="ListParagraph"/>
        <w:numPr>
          <w:ilvl w:val="0"/>
          <w:numId w:val="14"/>
        </w:numPr>
      </w:pPr>
      <w:r>
        <w:t>You're done. You can re-export Gerbers if you want the extra practice.</w:t>
      </w:r>
    </w:p>
    <w:p w:rsidR="00235327" w:rsidRDefault="000C5041" w:rsidP="00235327">
      <w:pPr>
        <w:pStyle w:val="Heading1"/>
      </w:pPr>
      <w:bookmarkStart w:id="39" w:name="_Toc337742707"/>
      <w:r>
        <w:lastRenderedPageBreak/>
        <w:t>Design Software</w:t>
      </w:r>
      <w:bookmarkEnd w:id="39"/>
    </w:p>
    <w:p w:rsidR="000C5041" w:rsidRDefault="000C5041" w:rsidP="000C5041">
      <w:r>
        <w:t>CalSol uses DipTrace, however, there are more. A brief listing follows</w:t>
      </w:r>
      <w:r w:rsidR="00A756CA">
        <w:t xml:space="preserve"> (for a more complete listing, see Wikipedia: </w:t>
      </w:r>
      <w:hyperlink r:id="rId55" w:history="1">
        <w:r w:rsidR="00394378" w:rsidRPr="00CA7F16">
          <w:rPr>
            <w:rStyle w:val="Hyperlink"/>
          </w:rPr>
          <w:t>https://en.wikipedia.org/wiki/Comparison_of_EDA_software</w:t>
        </w:r>
      </w:hyperlink>
      <w:r w:rsidR="00A756CA">
        <w:t>)</w:t>
      </w:r>
      <w:r>
        <w:t>:</w:t>
      </w:r>
    </w:p>
    <w:p w:rsidR="000C5041" w:rsidRDefault="000C5041" w:rsidP="000C5041">
      <w:pPr>
        <w:pStyle w:val="Heading2"/>
      </w:pPr>
      <w:bookmarkStart w:id="40" w:name="_Toc337742708"/>
      <w:r>
        <w:t>Free &amp; Open Source</w:t>
      </w:r>
      <w:bookmarkEnd w:id="40"/>
    </w:p>
    <w:p w:rsidR="000C5041" w:rsidRDefault="00FC40DE" w:rsidP="000C5041">
      <w:r>
        <w:t>In gener</w:t>
      </w:r>
      <w:r w:rsidR="0035190C">
        <w:t>al, free &amp; open source software, especially in the niche EDA area, is less well-developed than their commercial counterparts. However, they are definitely viable, and you do have the advantage of getting access to the source code and there is no risk of vendor lock-in</w:t>
      </w:r>
      <w:r w:rsidR="00462D06">
        <w:t xml:space="preserve"> or ridiculous DRM schemes</w:t>
      </w:r>
      <w:r w:rsidR="0035190C">
        <w:t>.</w:t>
      </w:r>
    </w:p>
    <w:p w:rsidR="00FC40DE" w:rsidRDefault="00A756CA" w:rsidP="00FC40DE">
      <w:pPr>
        <w:pStyle w:val="ListParagraph"/>
        <w:numPr>
          <w:ilvl w:val="0"/>
          <w:numId w:val="1"/>
        </w:numPr>
      </w:pPr>
      <w:r>
        <w:t>g</w:t>
      </w:r>
      <w:r w:rsidR="005A3AFD">
        <w:t>EDA and PCB - a GPL-licensed board design</w:t>
      </w:r>
      <w:r>
        <w:t xml:space="preserve"> suite.</w:t>
      </w:r>
    </w:p>
    <w:p w:rsidR="009006E0" w:rsidRDefault="009006E0" w:rsidP="00FC40DE">
      <w:pPr>
        <w:pStyle w:val="ListParagraph"/>
        <w:numPr>
          <w:ilvl w:val="0"/>
          <w:numId w:val="1"/>
        </w:numPr>
      </w:pPr>
      <w:r>
        <w:t>KiCAD – another GPL-licensed board design suite</w:t>
      </w:r>
      <w:r w:rsidR="003E5982">
        <w:t>.</w:t>
      </w:r>
    </w:p>
    <w:p w:rsidR="000C5041" w:rsidRDefault="000C5041" w:rsidP="000C5041">
      <w:pPr>
        <w:pStyle w:val="Heading2"/>
      </w:pPr>
      <w:bookmarkStart w:id="41" w:name="_Toc337742709"/>
      <w:r>
        <w:t>Commercial</w:t>
      </w:r>
      <w:bookmarkEnd w:id="41"/>
    </w:p>
    <w:p w:rsidR="000C5041" w:rsidRDefault="000C5041" w:rsidP="000C5041">
      <w:pPr>
        <w:pStyle w:val="Heading3"/>
      </w:pPr>
      <w:bookmarkStart w:id="42" w:name="_Toc337742710"/>
      <w:r>
        <w:t>Software you can afford</w:t>
      </w:r>
      <w:bookmarkEnd w:id="42"/>
    </w:p>
    <w:p w:rsidR="0035190C" w:rsidRPr="0035190C" w:rsidRDefault="0035190C" w:rsidP="0035190C">
      <w:r>
        <w:t>Hobbyist-grade and above.</w:t>
      </w:r>
      <w:r w:rsidR="000678E9">
        <w:t xml:space="preserve"> Most have free trial versions, either time-limited to pin-limited.</w:t>
      </w:r>
    </w:p>
    <w:p w:rsidR="000C5041" w:rsidRDefault="000678E9" w:rsidP="00FC40DE">
      <w:pPr>
        <w:pStyle w:val="ListParagraph"/>
        <w:numPr>
          <w:ilvl w:val="0"/>
          <w:numId w:val="1"/>
        </w:numPr>
      </w:pPr>
      <w:r>
        <w:t>DipTrace</w:t>
      </w:r>
      <w:r w:rsidR="009D08A3">
        <w:t xml:space="preserve"> - what CalSol uses.</w:t>
      </w:r>
    </w:p>
    <w:p w:rsidR="000678E9" w:rsidRDefault="000678E9" w:rsidP="00FC40DE">
      <w:pPr>
        <w:pStyle w:val="ListParagraph"/>
        <w:numPr>
          <w:ilvl w:val="0"/>
          <w:numId w:val="1"/>
        </w:numPr>
      </w:pPr>
      <w:r>
        <w:t>EAGLE</w:t>
      </w:r>
      <w:r w:rsidR="009D08A3">
        <w:t xml:space="preserve"> - pr</w:t>
      </w:r>
      <w:r w:rsidR="00744022">
        <w:t xml:space="preserve">etty much the hobbyist standard, but has </w:t>
      </w:r>
      <w:r w:rsidR="002035F6">
        <w:t>unpleasant DRM</w:t>
      </w:r>
      <w:r w:rsidR="00B324DF">
        <w:rPr>
          <w:rStyle w:val="FootnoteReference"/>
        </w:rPr>
        <w:footnoteReference w:id="6"/>
      </w:r>
      <w:r w:rsidR="002035F6">
        <w:t>.</w:t>
      </w:r>
    </w:p>
    <w:p w:rsidR="000C5041" w:rsidRDefault="000C5041" w:rsidP="000C5041">
      <w:pPr>
        <w:pStyle w:val="Heading3"/>
      </w:pPr>
      <w:bookmarkStart w:id="43" w:name="_Toc337742711"/>
      <w:r>
        <w:t>Software for the 1%</w:t>
      </w:r>
      <w:bookmarkEnd w:id="43"/>
    </w:p>
    <w:p w:rsidR="0035190C" w:rsidRPr="0035190C" w:rsidRDefault="007E27AF" w:rsidP="0035190C">
      <w:r>
        <w:t>Y</w:t>
      </w:r>
      <w:r w:rsidR="0035190C">
        <w:t xml:space="preserve">ou </w:t>
      </w:r>
      <w:r>
        <w:t xml:space="preserve">probably </w:t>
      </w:r>
      <w:r w:rsidR="0035190C">
        <w:t>can't afford it. However, businesses are willing to put down the dough</w:t>
      </w:r>
      <w:r w:rsidR="00181442">
        <w:t xml:space="preserve"> for the features and support offered</w:t>
      </w:r>
      <w:r w:rsidR="004D1AE9">
        <w:t>. In some cases, the software may even replace a human board designer, which can save the company serious money.</w:t>
      </w:r>
    </w:p>
    <w:p w:rsidR="00FC40DE" w:rsidRDefault="00462D06" w:rsidP="00FC40DE">
      <w:pPr>
        <w:pStyle w:val="ListParagraph"/>
        <w:numPr>
          <w:ilvl w:val="0"/>
          <w:numId w:val="1"/>
        </w:numPr>
      </w:pPr>
      <w:r>
        <w:t>Altium Designer</w:t>
      </w:r>
    </w:p>
    <w:p w:rsidR="00462D06" w:rsidRDefault="00462D06" w:rsidP="00FC40DE">
      <w:pPr>
        <w:pStyle w:val="ListParagraph"/>
        <w:numPr>
          <w:ilvl w:val="0"/>
          <w:numId w:val="1"/>
        </w:numPr>
      </w:pPr>
      <w:r>
        <w:t>Cadence Allegro, Cadence OrCAD</w:t>
      </w:r>
    </w:p>
    <w:p w:rsidR="00462D06" w:rsidRPr="00FC40DE" w:rsidRDefault="00A756CA" w:rsidP="00FC40DE">
      <w:pPr>
        <w:pStyle w:val="ListParagraph"/>
        <w:numPr>
          <w:ilvl w:val="0"/>
          <w:numId w:val="1"/>
        </w:numPr>
      </w:pPr>
      <w:r>
        <w:t>Mentor Graphics PowerPCB</w:t>
      </w:r>
    </w:p>
    <w:p w:rsidR="003E1390" w:rsidRDefault="003E1390">
      <w:pPr>
        <w:spacing w:after="200" w:line="276" w:lineRule="auto"/>
        <w:rPr>
          <w:rFonts w:asciiTheme="majorHAnsi" w:eastAsiaTheme="majorEastAsia" w:hAnsiTheme="majorHAnsi" w:cstheme="majorBidi"/>
          <w:b/>
          <w:bCs/>
          <w:color w:val="365F91" w:themeColor="accent1" w:themeShade="BF"/>
          <w:sz w:val="38"/>
          <w:szCs w:val="28"/>
        </w:rPr>
      </w:pPr>
      <w:r>
        <w:br w:type="page"/>
      </w:r>
    </w:p>
    <w:p w:rsidR="00834D96" w:rsidRDefault="00834D96" w:rsidP="00DA6F9B">
      <w:pPr>
        <w:pStyle w:val="Heading1"/>
      </w:pPr>
      <w:bookmarkStart w:id="44" w:name="_Toc337742712"/>
      <w:r>
        <w:lastRenderedPageBreak/>
        <w:t xml:space="preserve">PCBs and </w:t>
      </w:r>
      <w:r w:rsidR="00E127BB">
        <w:t>Y</w:t>
      </w:r>
      <w:r>
        <w:t>ou</w:t>
      </w:r>
      <w:bookmarkEnd w:id="44"/>
    </w:p>
    <w:p w:rsidR="00834D96" w:rsidRDefault="00A64479" w:rsidP="00834D96">
      <w:r>
        <w:t>CalSol gets its circuit boa</w:t>
      </w:r>
      <w:r w:rsidR="001D51EE">
        <w:t>rd manufacturing sponsored by Advanced</w:t>
      </w:r>
      <w:r>
        <w:t xml:space="preserve"> Circuits.</w:t>
      </w:r>
      <w:r w:rsidR="00EB0B4D">
        <w:t xml:space="preserve"> However, there are many board houses out there, each with its advantages and disadvantages. A brief listing follows of places you can get one-of boards relatively cheaply. If you are looking for volume production, you will have many more options.</w:t>
      </w:r>
    </w:p>
    <w:p w:rsidR="001D51EE" w:rsidRPr="001D51EE" w:rsidRDefault="001D51EE" w:rsidP="00B324DF">
      <w:pPr>
        <w:pStyle w:val="Heading2"/>
      </w:pPr>
      <w:bookmarkStart w:id="45" w:name="_Toc337742713"/>
      <w:r w:rsidRPr="001D51EE">
        <w:t>Advanced Circuits</w:t>
      </w:r>
      <w:bookmarkEnd w:id="45"/>
    </w:p>
    <w:p w:rsidR="001D51EE" w:rsidRPr="00B324DF" w:rsidRDefault="0068618C" w:rsidP="001B4BB5">
      <w:pPr>
        <w:tabs>
          <w:tab w:val="left" w:pos="3630"/>
        </w:tabs>
      </w:pPr>
      <w:hyperlink r:id="rId56" w:history="1">
        <w:r w:rsidR="00B324DF" w:rsidRPr="00B324DF">
          <w:rPr>
            <w:rStyle w:val="Hyperlink"/>
          </w:rPr>
          <w:t>http://www.4pcb.com</w:t>
        </w:r>
      </w:hyperlink>
      <w:r w:rsidR="00B324DF" w:rsidRPr="00B324DF">
        <w:t xml:space="preserve"> </w:t>
      </w:r>
    </w:p>
    <w:p w:rsidR="001B4BB5" w:rsidRDefault="001B4BB5" w:rsidP="001B4BB5">
      <w:pPr>
        <w:tabs>
          <w:tab w:val="left" w:pos="3630"/>
        </w:tabs>
      </w:pPr>
      <w:r>
        <w:t>Advanced Circuits is a US-based commercial board house.</w:t>
      </w:r>
      <w:r w:rsidR="00B4788C">
        <w:t xml:space="preserve"> They are more focused towards business customers and volume production, but do have a special student offer.</w:t>
      </w:r>
    </w:p>
    <w:p w:rsidR="00B4788C" w:rsidRDefault="0068618C" w:rsidP="001B4BB5">
      <w:pPr>
        <w:tabs>
          <w:tab w:val="left" w:pos="3630"/>
        </w:tabs>
      </w:pPr>
      <w:hyperlink r:id="rId57" w:history="1">
        <w:r w:rsidR="00B324DF" w:rsidRPr="00C76318">
          <w:rPr>
            <w:rStyle w:val="Hyperlink"/>
          </w:rPr>
          <w:t>http://www.4pcb.com/index.php?load=content&amp;page_id=134</w:t>
        </w:r>
      </w:hyperlink>
      <w:r w:rsidR="00B324DF">
        <w:t xml:space="preserve"> </w:t>
      </w:r>
    </w:p>
    <w:p w:rsidR="00B4788C" w:rsidRDefault="00644B8F" w:rsidP="00B4788C">
      <w:pPr>
        <w:pStyle w:val="ListParagraph"/>
        <w:numPr>
          <w:ilvl w:val="0"/>
          <w:numId w:val="11"/>
        </w:numPr>
        <w:tabs>
          <w:tab w:val="left" w:pos="3630"/>
        </w:tabs>
      </w:pPr>
      <w:r>
        <w:t>Turn-around: 5 days, then shipping</w:t>
      </w:r>
    </w:p>
    <w:p w:rsidR="00644B8F" w:rsidRDefault="00644B8F" w:rsidP="00B4788C">
      <w:pPr>
        <w:pStyle w:val="ListParagraph"/>
        <w:numPr>
          <w:ilvl w:val="0"/>
          <w:numId w:val="11"/>
        </w:numPr>
        <w:tabs>
          <w:tab w:val="left" w:pos="3630"/>
        </w:tabs>
      </w:pPr>
      <w:r>
        <w:t>Design rules: 2 layers, 6mil/6mil trace width/spacing, 15mil minimum drill</w:t>
      </w:r>
    </w:p>
    <w:p w:rsidR="00644B8F" w:rsidRDefault="00644B8F" w:rsidP="00B4788C">
      <w:pPr>
        <w:pStyle w:val="ListParagraph"/>
        <w:numPr>
          <w:ilvl w:val="0"/>
          <w:numId w:val="11"/>
        </w:numPr>
        <w:tabs>
          <w:tab w:val="left" w:pos="3630"/>
        </w:tabs>
      </w:pPr>
      <w:r>
        <w:t>Cost: $33 each</w:t>
      </w:r>
      <w:r w:rsidR="0015459C">
        <w:t>, maximum board size is 60 sq in</w:t>
      </w:r>
    </w:p>
    <w:p w:rsidR="00644B8F" w:rsidRPr="001B4BB5" w:rsidRDefault="00644B8F" w:rsidP="00B4788C">
      <w:pPr>
        <w:pStyle w:val="ListParagraph"/>
        <w:numPr>
          <w:ilvl w:val="0"/>
          <w:numId w:val="11"/>
        </w:numPr>
        <w:tabs>
          <w:tab w:val="left" w:pos="3630"/>
        </w:tabs>
      </w:pPr>
      <w:r>
        <w:t>Many other options available at different pricing structures</w:t>
      </w:r>
    </w:p>
    <w:p w:rsidR="00A849CD" w:rsidRDefault="00EB0B4D" w:rsidP="00B324DF">
      <w:pPr>
        <w:pStyle w:val="Heading2"/>
      </w:pPr>
      <w:bookmarkStart w:id="46" w:name="_Toc337742714"/>
      <w:r w:rsidRPr="0027490B">
        <w:t>BatchPCB</w:t>
      </w:r>
      <w:bookmarkEnd w:id="46"/>
    </w:p>
    <w:p w:rsidR="00EB0B4D" w:rsidRPr="00B324DF" w:rsidRDefault="0068618C" w:rsidP="00834D96">
      <w:hyperlink r:id="rId58" w:history="1">
        <w:r w:rsidR="00B324DF" w:rsidRPr="00B324DF">
          <w:rPr>
            <w:rStyle w:val="Hyperlink"/>
          </w:rPr>
          <w:t>http://batchpcb.com/</w:t>
        </w:r>
      </w:hyperlink>
      <w:r w:rsidR="00B324DF" w:rsidRPr="00B324DF">
        <w:t xml:space="preserve"> </w:t>
      </w:r>
    </w:p>
    <w:p w:rsidR="00EB0B4D" w:rsidRDefault="00EB0B4D" w:rsidP="00834D96">
      <w:r>
        <w:t xml:space="preserve">BatchPCB is a SparkFun PCB service. </w:t>
      </w:r>
      <w:r w:rsidR="0027490B">
        <w:t>They take peoples orders and combine them onto one order, which they send out to manufacture.</w:t>
      </w:r>
    </w:p>
    <w:p w:rsidR="0027490B" w:rsidRDefault="0027490B" w:rsidP="0027490B">
      <w:pPr>
        <w:pStyle w:val="ListParagraph"/>
        <w:numPr>
          <w:ilvl w:val="0"/>
          <w:numId w:val="8"/>
        </w:numPr>
      </w:pPr>
      <w:r>
        <w:t>Turn-around: about 2-3 weeks</w:t>
      </w:r>
    </w:p>
    <w:p w:rsidR="00A849CD" w:rsidRDefault="0027490B" w:rsidP="00A849CD">
      <w:pPr>
        <w:pStyle w:val="ListParagraph"/>
        <w:numPr>
          <w:ilvl w:val="0"/>
          <w:numId w:val="8"/>
        </w:numPr>
      </w:pPr>
      <w:r>
        <w:t xml:space="preserve">Design rules: </w:t>
      </w:r>
      <w:r w:rsidR="00A849CD">
        <w:t xml:space="preserve">2 layers, </w:t>
      </w:r>
      <w:r>
        <w:t>8mil/8mil trace width/spacing, 20mil minimum drill</w:t>
      </w:r>
    </w:p>
    <w:p w:rsidR="0027490B" w:rsidRDefault="0027490B" w:rsidP="0027490B">
      <w:pPr>
        <w:pStyle w:val="ListParagraph"/>
        <w:numPr>
          <w:ilvl w:val="0"/>
          <w:numId w:val="8"/>
        </w:numPr>
      </w:pPr>
      <w:r>
        <w:t>Cost: $2.50 per sq</w:t>
      </w:r>
      <w:r w:rsidR="00B324DF">
        <w:t>.</w:t>
      </w:r>
      <w:r>
        <w:t xml:space="preserve"> in</w:t>
      </w:r>
      <w:r w:rsidR="00B324DF">
        <w:t>.</w:t>
      </w:r>
      <w:r>
        <w:t xml:space="preserve">, plus </w:t>
      </w:r>
      <w:r w:rsidR="00A849CD">
        <w:t>$10 setup fee</w:t>
      </w:r>
    </w:p>
    <w:p w:rsidR="00A849CD" w:rsidRDefault="00A849CD" w:rsidP="0027490B">
      <w:pPr>
        <w:pStyle w:val="ListParagraph"/>
        <w:numPr>
          <w:ilvl w:val="0"/>
          <w:numId w:val="8"/>
        </w:numPr>
      </w:pPr>
      <w:r>
        <w:t>4 layer boards also available, for an additional fee</w:t>
      </w:r>
    </w:p>
    <w:p w:rsidR="00B324DF" w:rsidRDefault="00B324DF" w:rsidP="00B324DF">
      <w:pPr>
        <w:pStyle w:val="Heading2"/>
      </w:pPr>
      <w:bookmarkStart w:id="47" w:name="_Toc337742715"/>
      <w:r>
        <w:t>Dorkbot PDX / OSH Park</w:t>
      </w:r>
      <w:bookmarkEnd w:id="47"/>
    </w:p>
    <w:p w:rsidR="00B324DF" w:rsidRDefault="0068618C" w:rsidP="00B324DF">
      <w:hyperlink r:id="rId59" w:history="1">
        <w:r w:rsidR="00B324DF" w:rsidRPr="00C76318">
          <w:rPr>
            <w:rStyle w:val="Hyperlink"/>
          </w:rPr>
          <w:t>http://oshpark.com/</w:t>
        </w:r>
      </w:hyperlink>
      <w:r w:rsidR="00B324DF">
        <w:t xml:space="preserve"> </w:t>
      </w:r>
    </w:p>
    <w:p w:rsidR="00B324DF" w:rsidRDefault="00B324DF" w:rsidP="00B324DF">
      <w:pPr>
        <w:pStyle w:val="ListParagraph"/>
        <w:numPr>
          <w:ilvl w:val="0"/>
          <w:numId w:val="18"/>
        </w:numPr>
      </w:pPr>
      <w:r>
        <w:t>Turn-around: about 2 weeks</w:t>
      </w:r>
    </w:p>
    <w:p w:rsidR="00B324DF" w:rsidRDefault="00B324DF" w:rsidP="00B324DF">
      <w:pPr>
        <w:pStyle w:val="ListParagraph"/>
        <w:numPr>
          <w:ilvl w:val="0"/>
          <w:numId w:val="18"/>
        </w:numPr>
      </w:pPr>
      <w:r>
        <w:t>Design rules: 6mil/6mil trace width/spacing, 13 mil minimum drill</w:t>
      </w:r>
    </w:p>
    <w:p w:rsidR="00B324DF" w:rsidRDefault="00B324DF" w:rsidP="00B324DF">
      <w:pPr>
        <w:pStyle w:val="ListParagraph"/>
        <w:numPr>
          <w:ilvl w:val="0"/>
          <w:numId w:val="18"/>
        </w:numPr>
      </w:pPr>
      <w:r>
        <w:t>2-layer cost: $5 per sq. in., you get 3 copes</w:t>
      </w:r>
    </w:p>
    <w:p w:rsidR="00B324DF" w:rsidRPr="00B324DF" w:rsidRDefault="00B324DF" w:rsidP="00B324DF">
      <w:pPr>
        <w:pStyle w:val="ListParagraph"/>
        <w:numPr>
          <w:ilvl w:val="0"/>
          <w:numId w:val="18"/>
        </w:numPr>
      </w:pPr>
      <w:r>
        <w:t>4-layer cost: $10 per sq. in., you get 3 copies</w:t>
      </w:r>
    </w:p>
    <w:p w:rsidR="00A849CD" w:rsidRDefault="00A849CD" w:rsidP="00B324DF">
      <w:pPr>
        <w:pStyle w:val="Heading2"/>
      </w:pPr>
      <w:bookmarkStart w:id="48" w:name="_Toc337742716"/>
      <w:r>
        <w:t>SeeedStudio</w:t>
      </w:r>
      <w:bookmarkEnd w:id="48"/>
    </w:p>
    <w:p w:rsidR="00A849CD" w:rsidRPr="00B324DF" w:rsidRDefault="0068618C" w:rsidP="00A849CD">
      <w:hyperlink r:id="rId60" w:history="1">
        <w:r w:rsidR="00B324DF" w:rsidRPr="00B324DF">
          <w:rPr>
            <w:rStyle w:val="Hyperlink"/>
          </w:rPr>
          <w:t>http://www.seeedstudio.com/depot/fusion-pcb-service-p-835.html?cPath=185</w:t>
        </w:r>
      </w:hyperlink>
      <w:r w:rsidR="00B324DF" w:rsidRPr="00B324DF">
        <w:t xml:space="preserve"> </w:t>
      </w:r>
    </w:p>
    <w:p w:rsidR="00A849CD" w:rsidRDefault="00A849CD" w:rsidP="00A849CD">
      <w:pPr>
        <w:pStyle w:val="ListParagraph"/>
        <w:numPr>
          <w:ilvl w:val="0"/>
          <w:numId w:val="9"/>
        </w:numPr>
      </w:pPr>
      <w:r>
        <w:t>Turn-arou</w:t>
      </w:r>
      <w:r w:rsidR="00A52DC3">
        <w:t>nd: about 1 week for manufacturing</w:t>
      </w:r>
      <w:r>
        <w:t>, then shipping from China</w:t>
      </w:r>
    </w:p>
    <w:p w:rsidR="00A849CD" w:rsidRDefault="00A849CD" w:rsidP="00A849CD">
      <w:pPr>
        <w:pStyle w:val="ListParagraph"/>
        <w:numPr>
          <w:ilvl w:val="0"/>
          <w:numId w:val="9"/>
        </w:numPr>
      </w:pPr>
      <w:r>
        <w:t xml:space="preserve">Design rules: 2 layers, 6mil/6mil trace width/spacing, </w:t>
      </w:r>
      <w:r w:rsidR="00CB61D8">
        <w:t>0.3mm</w:t>
      </w:r>
      <w:r>
        <w:t xml:space="preserve"> minimum drill</w:t>
      </w:r>
    </w:p>
    <w:p w:rsidR="00CB61D8" w:rsidRDefault="00CB61D8" w:rsidP="00A849CD">
      <w:pPr>
        <w:pStyle w:val="ListParagraph"/>
        <w:numPr>
          <w:ilvl w:val="0"/>
          <w:numId w:val="9"/>
        </w:numPr>
      </w:pPr>
      <w:r>
        <w:t>Cost: $9.90 for 10 copies of a 5cm x 5cm board, other sizes also available</w:t>
      </w:r>
    </w:p>
    <w:p w:rsidR="00CB61D8" w:rsidRDefault="00CB61D8" w:rsidP="00CB61D8"/>
    <w:p w:rsidR="00CB61D8" w:rsidRPr="00A849CD" w:rsidRDefault="001B4BB5" w:rsidP="00CB61D8">
      <w:r>
        <w:t>... and many others - Google if you are truly interested ...</w:t>
      </w:r>
    </w:p>
    <w:p w:rsidR="00DA6F9B" w:rsidRDefault="00DF6E9C" w:rsidP="00DA6F9B">
      <w:pPr>
        <w:pStyle w:val="Heading1"/>
      </w:pPr>
      <w:bookmarkStart w:id="49" w:name="_Toc337742717"/>
      <w:r>
        <w:lastRenderedPageBreak/>
        <w:t>Sources</w:t>
      </w:r>
      <w:r w:rsidR="00DA6F9B">
        <w:t xml:space="preserve"> &amp; Further Reading</w:t>
      </w:r>
      <w:bookmarkEnd w:id="49"/>
    </w:p>
    <w:p w:rsidR="00DA6F9B" w:rsidRPr="008158CF" w:rsidRDefault="00DA6F9B" w:rsidP="00DA6F9B">
      <w:pPr>
        <w:rPr>
          <w:rStyle w:val="SubtleEmphasis"/>
        </w:rPr>
      </w:pPr>
      <w:r w:rsidRPr="008158CF">
        <w:rPr>
          <w:rStyle w:val="SubtleEmphasis"/>
        </w:rPr>
        <w:t>These references were used in the creation of this document.</w:t>
      </w:r>
      <w:r w:rsidR="008158CF">
        <w:rPr>
          <w:rStyle w:val="SubtleEmphasis"/>
        </w:rPr>
        <w:t xml:space="preserve"> If you want to learn more, take a look at these sites!</w:t>
      </w:r>
    </w:p>
    <w:p w:rsidR="009C3DA7" w:rsidRDefault="009C3DA7" w:rsidP="00DA6F9B"/>
    <w:p w:rsidR="00DA6F9B" w:rsidRDefault="0068618C" w:rsidP="00DA6F9B">
      <w:pPr>
        <w:rPr>
          <w:sz w:val="22"/>
        </w:rPr>
      </w:pPr>
      <w:hyperlink r:id="rId61" w:history="1">
        <w:r w:rsidR="00116AFC" w:rsidRPr="00CA7F16">
          <w:rPr>
            <w:rStyle w:val="Hyperlink"/>
            <w:sz w:val="22"/>
          </w:rPr>
          <w:t>https://en.wikipedia.org/wiki/Printed_circuit_board</w:t>
        </w:r>
      </w:hyperlink>
    </w:p>
    <w:p w:rsidR="009C3DA7" w:rsidRDefault="0068618C" w:rsidP="00DA6F9B">
      <w:pPr>
        <w:rPr>
          <w:sz w:val="22"/>
        </w:rPr>
      </w:pPr>
      <w:hyperlink r:id="rId62" w:history="1">
        <w:r w:rsidR="00116AFC" w:rsidRPr="00CA7F16">
          <w:rPr>
            <w:rStyle w:val="Hyperlink"/>
            <w:sz w:val="22"/>
          </w:rPr>
          <w:t>https://en.wikipedia.org/wiki/Schematic_capture</w:t>
        </w:r>
      </w:hyperlink>
    </w:p>
    <w:p w:rsidR="00091D77" w:rsidRPr="00A64479" w:rsidRDefault="0068618C" w:rsidP="00DA6F9B">
      <w:pPr>
        <w:rPr>
          <w:sz w:val="22"/>
        </w:rPr>
      </w:pPr>
      <w:hyperlink r:id="rId63" w:history="1">
        <w:r w:rsidR="00116AFC" w:rsidRPr="00CA7F16">
          <w:rPr>
            <w:rStyle w:val="Hyperlink"/>
            <w:sz w:val="22"/>
          </w:rPr>
          <w:t>http://www.alternatezone.com/electronics/files/PCBDesignTutorialRevA.pdf</w:t>
        </w:r>
      </w:hyperlink>
      <w:r w:rsidR="00DD38DB" w:rsidRPr="00A64479">
        <w:rPr>
          <w:sz w:val="22"/>
        </w:rPr>
        <w:t xml:space="preserve"> - contains many good tips on board layout</w:t>
      </w:r>
    </w:p>
    <w:p w:rsidR="00116AFC" w:rsidRPr="00A64479" w:rsidRDefault="0068618C" w:rsidP="00550461">
      <w:pPr>
        <w:rPr>
          <w:b/>
          <w:bCs/>
          <w:sz w:val="22"/>
        </w:rPr>
      </w:pPr>
      <w:hyperlink r:id="rId64" w:history="1">
        <w:r w:rsidR="00116AFC" w:rsidRPr="00CA7F16">
          <w:rPr>
            <w:rStyle w:val="Hyperlink"/>
            <w:sz w:val="22"/>
          </w:rPr>
          <w:t>http://batchpcb.com/index.php/Faq</w:t>
        </w:r>
      </w:hyperlink>
    </w:p>
    <w:p w:rsidR="00B870FA" w:rsidRPr="00B870FA" w:rsidRDefault="00B870FA" w:rsidP="00116AFC">
      <w:pPr>
        <w:spacing w:after="200" w:line="276" w:lineRule="auto"/>
      </w:pPr>
    </w:p>
    <w:sectPr w:rsidR="00B870FA" w:rsidRPr="00B870FA" w:rsidSect="0015401B">
      <w:headerReference w:type="default" r:id="rId65"/>
      <w:footerReference w:type="default" r:id="rId66"/>
      <w:pgSz w:w="12240" w:h="15840"/>
      <w:pgMar w:top="1440" w:right="720" w:bottom="144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18C" w:rsidRDefault="0068618C" w:rsidP="00C73E20">
      <w:r>
        <w:separator/>
      </w:r>
    </w:p>
  </w:endnote>
  <w:endnote w:type="continuationSeparator" w:id="0">
    <w:p w:rsidR="0068618C" w:rsidRDefault="0068618C" w:rsidP="00C73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1"/>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A229A2" w:rsidRPr="00CE2CBD" w:rsidTr="00A229A2">
      <w:trPr>
        <w:trHeight w:val="260"/>
      </w:trPr>
      <w:tc>
        <w:tcPr>
          <w:tcW w:w="2885" w:type="dxa"/>
        </w:tcPr>
        <w:p w:rsidR="00A229A2" w:rsidRPr="00CE2CBD" w:rsidRDefault="00A229A2" w:rsidP="00CE2CBD">
          <w:pPr>
            <w:rPr>
              <w:rFonts w:ascii="Calibri" w:eastAsia="Calibri" w:hAnsi="Calibri" w:cs="Times New Roman"/>
              <w:color w:val="365F91"/>
              <w:sz w:val="22"/>
            </w:rPr>
          </w:pPr>
          <w:r w:rsidRPr="00CE2CBD">
            <w:rPr>
              <w:rFonts w:ascii="Calibri" w:eastAsia="Calibri" w:hAnsi="Calibri" w:cs="Times New Roman"/>
              <w:color w:val="365F91"/>
              <w:sz w:val="22"/>
            </w:rPr>
            <w:t xml:space="preserve">Revision </w:t>
          </w:r>
          <w:r w:rsidRPr="00CE2CBD">
            <w:rPr>
              <w:rFonts w:ascii="Calibri" w:eastAsia="Calibri" w:hAnsi="Calibri" w:cs="Times New Roman"/>
              <w:color w:val="365F91"/>
              <w:sz w:val="22"/>
            </w:rPr>
            <w:fldChar w:fldCharType="begin"/>
          </w:r>
          <w:r w:rsidRPr="00CE2CBD">
            <w:rPr>
              <w:rFonts w:ascii="Calibri" w:eastAsia="Calibri" w:hAnsi="Calibri" w:cs="Times New Roman"/>
              <w:color w:val="365F91"/>
              <w:sz w:val="22"/>
            </w:rPr>
            <w:instrText xml:space="preserve"> PAGE   \* MERGEFORMAT </w:instrText>
          </w:r>
          <w:r w:rsidRPr="00CE2CBD">
            <w:rPr>
              <w:rFonts w:ascii="Calibri" w:eastAsia="Calibri" w:hAnsi="Calibri" w:cs="Times New Roman"/>
              <w:color w:val="365F91"/>
              <w:sz w:val="22"/>
            </w:rPr>
            <w:fldChar w:fldCharType="separate"/>
          </w:r>
          <w:r w:rsidR="00820D8C">
            <w:rPr>
              <w:rFonts w:ascii="Calibri" w:eastAsia="Calibri" w:hAnsi="Calibri" w:cs="Times New Roman"/>
              <w:noProof/>
              <w:color w:val="365F91"/>
              <w:sz w:val="22"/>
            </w:rPr>
            <w:t>35</w:t>
          </w:r>
          <w:r w:rsidRPr="00CE2CBD">
            <w:rPr>
              <w:rFonts w:ascii="Calibri" w:eastAsia="Calibri" w:hAnsi="Calibri" w:cs="Times New Roman"/>
              <w:noProof/>
              <w:color w:val="365F91"/>
              <w:sz w:val="22"/>
            </w:rPr>
            <w:fldChar w:fldCharType="end"/>
          </w:r>
          <w:r w:rsidRPr="00CE2CBD">
            <w:rPr>
              <w:rFonts w:ascii="Calibri" w:eastAsia="Calibri" w:hAnsi="Calibri" w:cs="Times New Roman"/>
              <w:color w:val="365F91"/>
              <w:sz w:val="22"/>
            </w:rPr>
            <w:t xml:space="preserve"> · </w:t>
          </w:r>
          <w:r w:rsidRPr="00CE2CBD">
            <w:rPr>
              <w:rFonts w:ascii="Calibri" w:eastAsia="Calibri" w:hAnsi="Calibri" w:cs="Times New Roman"/>
              <w:color w:val="365F91"/>
              <w:sz w:val="22"/>
            </w:rPr>
            <w:fldChar w:fldCharType="begin"/>
          </w:r>
          <w:r w:rsidRPr="00CE2CBD">
            <w:rPr>
              <w:rFonts w:ascii="Calibri" w:eastAsia="Calibri" w:hAnsi="Calibri" w:cs="Times New Roman"/>
              <w:color w:val="365F91"/>
              <w:sz w:val="22"/>
            </w:rPr>
            <w:instrText xml:space="preserve"> SAVEDATE  \@ "HHmm dd MMM yy"  \* MERGEFORMAT </w:instrText>
          </w:r>
          <w:r w:rsidRPr="00CE2CBD">
            <w:rPr>
              <w:rFonts w:ascii="Calibri" w:eastAsia="Calibri" w:hAnsi="Calibri" w:cs="Times New Roman"/>
              <w:color w:val="365F91"/>
              <w:sz w:val="22"/>
            </w:rPr>
            <w:fldChar w:fldCharType="separate"/>
          </w:r>
          <w:r w:rsidR="00820D8C">
            <w:rPr>
              <w:rFonts w:ascii="Calibri" w:eastAsia="Calibri" w:hAnsi="Calibri" w:cs="Times New Roman"/>
              <w:noProof/>
              <w:color w:val="365F91"/>
              <w:sz w:val="22"/>
            </w:rPr>
            <w:t>1821 11 Oct 12</w:t>
          </w:r>
          <w:r w:rsidRPr="00CE2CBD">
            <w:rPr>
              <w:rFonts w:ascii="Calibri" w:eastAsia="Calibri" w:hAnsi="Calibri" w:cs="Times New Roman"/>
              <w:noProof/>
              <w:color w:val="365F91"/>
              <w:sz w:val="22"/>
            </w:rPr>
            <w:fldChar w:fldCharType="end"/>
          </w:r>
          <w:r w:rsidRPr="00CE2CBD">
            <w:rPr>
              <w:rFonts w:ascii="Calibri" w:eastAsia="Calibri" w:hAnsi="Calibri" w:cs="Times New Roman"/>
              <w:color w:val="365F91"/>
              <w:sz w:val="22"/>
            </w:rPr>
            <w:tab/>
          </w:r>
        </w:p>
      </w:tc>
      <w:tc>
        <w:tcPr>
          <w:tcW w:w="5040" w:type="dxa"/>
        </w:tcPr>
        <w:p w:rsidR="00A229A2" w:rsidRPr="00CE2CBD" w:rsidRDefault="00A229A2" w:rsidP="00CE2CBD">
          <w:pPr>
            <w:tabs>
              <w:tab w:val="center" w:pos="4680"/>
              <w:tab w:val="right" w:pos="9360"/>
            </w:tabs>
            <w:rPr>
              <w:rFonts w:ascii="Calibri" w:eastAsia="Calibri" w:hAnsi="Calibri" w:cs="Times New Roman"/>
              <w:color w:val="365F91"/>
              <w:sz w:val="22"/>
            </w:rPr>
          </w:pPr>
        </w:p>
      </w:tc>
      <w:tc>
        <w:tcPr>
          <w:tcW w:w="2880" w:type="dxa"/>
        </w:tcPr>
        <w:p w:rsidR="00A229A2" w:rsidRPr="00CE2CBD" w:rsidRDefault="00A229A2" w:rsidP="00CE2CBD">
          <w:pPr>
            <w:jc w:val="right"/>
            <w:rPr>
              <w:rFonts w:ascii="Calibri" w:eastAsia="Calibri" w:hAnsi="Calibri" w:cs="Times New Roman"/>
              <w:color w:val="365F91"/>
              <w:sz w:val="22"/>
            </w:rPr>
          </w:pPr>
        </w:p>
      </w:tc>
    </w:tr>
  </w:tbl>
  <w:p w:rsidR="00A229A2" w:rsidRPr="00CE2CBD" w:rsidRDefault="00A229A2">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18C" w:rsidRDefault="0068618C" w:rsidP="00C73E20">
      <w:r>
        <w:separator/>
      </w:r>
    </w:p>
  </w:footnote>
  <w:footnote w:type="continuationSeparator" w:id="0">
    <w:p w:rsidR="0068618C" w:rsidRDefault="0068618C" w:rsidP="00C73E20">
      <w:r>
        <w:continuationSeparator/>
      </w:r>
    </w:p>
  </w:footnote>
  <w:footnote w:id="1">
    <w:p w:rsidR="00A229A2" w:rsidRDefault="00A229A2">
      <w:pPr>
        <w:pStyle w:val="FootnoteText"/>
      </w:pPr>
      <w:r>
        <w:rPr>
          <w:rStyle w:val="FootnoteReference"/>
        </w:rPr>
        <w:footnoteRef/>
      </w:r>
      <w:r>
        <w:t xml:space="preserve"> You will not reach the full power output of the LED by using only the 555 timer - it sources at most 150mA. You will need a transistor amplifier to use the LED to its full, blinding, potential.</w:t>
      </w:r>
    </w:p>
  </w:footnote>
  <w:footnote w:id="2">
    <w:p w:rsidR="00A229A2" w:rsidRDefault="00A229A2">
      <w:pPr>
        <w:pStyle w:val="FootnoteText"/>
      </w:pPr>
      <w:r>
        <w:rPr>
          <w:rStyle w:val="FootnoteReference"/>
        </w:rPr>
        <w:footnoteRef/>
      </w:r>
      <w:r>
        <w:t xml:space="preserve"> It is also unlikely that the small coin cell battery can supply all the current required for the LED. The design will likely need a larger battery or a dedicated power supply.</w:t>
      </w:r>
    </w:p>
  </w:footnote>
  <w:footnote w:id="3">
    <w:p w:rsidR="00A229A2" w:rsidRDefault="00A229A2">
      <w:pPr>
        <w:pStyle w:val="FootnoteText"/>
      </w:pPr>
      <w:r>
        <w:rPr>
          <w:rStyle w:val="FootnoteReference"/>
        </w:rPr>
        <w:footnoteRef/>
      </w:r>
      <w:r>
        <w:t xml:space="preserve"> The CR2032 battery in the holder actually runs at around 3.0v, but that's not even enough voltage to overcome the forward voltage drop of the high-power LED.</w:t>
      </w:r>
    </w:p>
  </w:footnote>
  <w:footnote w:id="4">
    <w:p w:rsidR="00A229A2" w:rsidRDefault="00A229A2">
      <w:pPr>
        <w:pStyle w:val="FootnoteText"/>
      </w:pPr>
      <w:r>
        <w:rPr>
          <w:rStyle w:val="FootnoteReference"/>
        </w:rPr>
        <w:footnoteRef/>
      </w:r>
      <w:r>
        <w:t xml:space="preserve"> If you run the power calculations for the resistor, you will find it dissipates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0.15 A</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10 </m:t>
            </m:r>
            <m:r>
              <m:rPr>
                <m:sty m:val="p"/>
              </m:rPr>
              <w:rPr>
                <w:rFonts w:ascii="Cambria Math" w:hAnsi="Cambria Math"/>
              </w:rPr>
              <m:t>Ω</m:t>
            </m:r>
          </m:e>
        </m:d>
        <m:r>
          <w:rPr>
            <w:rFonts w:ascii="Cambria Math" w:hAnsi="Cambria Math"/>
          </w:rPr>
          <m:t>=1.5 W</m:t>
        </m:r>
      </m:oMath>
      <w:r>
        <w:rPr>
          <w:rFonts w:eastAsiaTheme="minorEastAsia"/>
        </w:rPr>
        <w:t xml:space="preserve"> power. A </w:t>
      </w:r>
      <w:r>
        <w:rPr>
          <w:rFonts w:eastAsiaTheme="minorEastAsia" w:cstheme="minorHAnsi"/>
        </w:rPr>
        <w:t>¼</w:t>
      </w:r>
      <w:r>
        <w:rPr>
          <w:rFonts w:eastAsiaTheme="minorEastAsia"/>
        </w:rPr>
        <w:t xml:space="preserve"> watt resistor will get very hot - so you would need to select a resistor with a higher power rating.</w:t>
      </w:r>
      <w:r w:rsidR="00B324DF">
        <w:t xml:space="preserve"> You can use the thermal resistance parameter</w:t>
      </w:r>
      <w:r w:rsidR="003E1390">
        <w:t xml:space="preserve"> (usually given in degrees Celsius temperature rise per watt of power)</w:t>
      </w:r>
      <w:r w:rsidR="00B324DF">
        <w:t xml:space="preserve"> in the datasheet to approximate the temperature rise based on power dissipated.</w:t>
      </w:r>
    </w:p>
  </w:footnote>
  <w:footnote w:id="5">
    <w:p w:rsidR="00A229A2" w:rsidRDefault="00A229A2">
      <w:pPr>
        <w:pStyle w:val="FootnoteText"/>
      </w:pPr>
      <w:r>
        <w:rPr>
          <w:rStyle w:val="FootnoteReference"/>
        </w:rPr>
        <w:footnoteRef/>
      </w:r>
      <w:r>
        <w:t xml:space="preserve"> A heatsink does not need to be electrically connected, but it should be connected to a large area of copper to help dissipate heat. Typically, heatsinks can be electrically connected to ground. This is especially useful if your board has a ground plane.</w:t>
      </w:r>
      <w:r w:rsidR="004B63A4">
        <w:t xml:space="preserve"> You should double check the datasheet to see if a heatsink pin is internally connected anywhere.</w:t>
      </w:r>
    </w:p>
  </w:footnote>
  <w:footnote w:id="6">
    <w:p w:rsidR="00B324DF" w:rsidRDefault="00B324DF">
      <w:pPr>
        <w:pStyle w:val="FootnoteText"/>
      </w:pPr>
      <w:r>
        <w:rPr>
          <w:rStyle w:val="FootnoteReference"/>
        </w:rPr>
        <w:footnoteRef/>
      </w:r>
      <w:r>
        <w:t xml:space="preserve"> </w:t>
      </w:r>
      <w:hyperlink r:id="rId1" w:anchor="!topic/comp.arch.embedded/95ToLSa1nhg" w:history="1">
        <w:r w:rsidRPr="00C76318">
          <w:rPr>
            <w:rStyle w:val="Hyperlink"/>
          </w:rPr>
          <w:t>https://groups.google.com/forum/?fromgroups=#!topic/comp.arch.embedded/95ToLSa1nhg</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A229A2" w:rsidTr="00A526E5">
      <w:trPr>
        <w:trHeight w:val="710"/>
      </w:trPr>
      <w:tc>
        <w:tcPr>
          <w:tcW w:w="2885" w:type="dxa"/>
        </w:tcPr>
        <w:p w:rsidR="00A229A2" w:rsidRDefault="00A229A2" w:rsidP="00A526E5">
          <w:pPr>
            <w:pStyle w:val="Header"/>
            <w:tabs>
              <w:tab w:val="clear" w:pos="4680"/>
              <w:tab w:val="clear" w:pos="9360"/>
            </w:tabs>
          </w:pPr>
          <w:r w:rsidRPr="00AE4406">
            <w:rPr>
              <w:noProof/>
            </w:rPr>
            <w:drawing>
              <wp:anchor distT="0" distB="0" distL="114300" distR="114300" simplePos="0" relativeHeight="251659264" behindDoc="0" locked="0" layoutInCell="1" allowOverlap="1" wp14:anchorId="3FD7FAB4" wp14:editId="5BB99BDD">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3"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b/>
              <w:bCs/>
              <w:sz w:val="32"/>
              <w:szCs w:val="32"/>
            </w:rPr>
            <w:alias w:val="Title"/>
            <w:id w:val="62553758"/>
            <w:dataBinding w:prefixMappings="xmlns:ns0='http://schemas.openxmlformats.org/package/2006/metadata/core-properties' xmlns:ns1='http://purl.org/dc/elements/1.1/'" w:xpath="/ns0:coreProperties[1]/ns1:title[1]" w:storeItemID="{6C3C8BC8-F283-45AE-878A-BAB7291924A1}"/>
            <w:text/>
          </w:sdtPr>
          <w:sdtEndPr/>
          <w:sdtContent>
            <w:p w:rsidR="00A229A2" w:rsidRPr="00A11F85" w:rsidRDefault="00A229A2" w:rsidP="00A526E5">
              <w:pPr>
                <w:pStyle w:val="Header"/>
                <w:tabs>
                  <w:tab w:val="left" w:pos="2580"/>
                  <w:tab w:val="left" w:pos="2985"/>
                </w:tabs>
                <w:jc w:val="center"/>
                <w:rPr>
                  <w:b/>
                  <w:bCs/>
                  <w:sz w:val="32"/>
                  <w:szCs w:val="32"/>
                </w:rPr>
              </w:pPr>
              <w:r>
                <w:rPr>
                  <w:b/>
                  <w:bCs/>
                  <w:sz w:val="32"/>
                  <w:szCs w:val="32"/>
                </w:rPr>
                <w:t>EE4: Circuit Board Design</w:t>
              </w:r>
            </w:p>
          </w:sdtContent>
        </w:sdt>
        <w:sdt>
          <w:sdtPr>
            <w:rPr>
              <w:sz w:val="18"/>
              <w:szCs w:val="18"/>
            </w:rPr>
            <w:alias w:val="Subtitle"/>
            <w:id w:val="62553759"/>
            <w:dataBinding w:prefixMappings="xmlns:ns0='http://schemas.openxmlformats.org/package/2006/metadata/core-properties' xmlns:ns1='http://purl.org/dc/elements/1.1/'" w:xpath="/ns0:coreProperties[1]/ns1:subject[1]" w:storeItemID="{6C3C8BC8-F283-45AE-878A-BAB7291924A1}"/>
            <w:text/>
          </w:sdtPr>
          <w:sdtEndPr/>
          <w:sdtContent>
            <w:p w:rsidR="00A229A2" w:rsidRPr="008B4FC0" w:rsidRDefault="00A229A2" w:rsidP="00A526E5">
              <w:pPr>
                <w:pStyle w:val="Header"/>
                <w:tabs>
                  <w:tab w:val="clear" w:pos="4680"/>
                </w:tabs>
                <w:jc w:val="center"/>
                <w:rPr>
                  <w:sz w:val="18"/>
                  <w:szCs w:val="18"/>
                </w:rPr>
              </w:pPr>
              <w:r>
                <w:rPr>
                  <w:sz w:val="18"/>
                  <w:szCs w:val="18"/>
                </w:rPr>
                <w:t>Idea to schematic to board in 2 hours flat</w:t>
              </w:r>
            </w:p>
          </w:sdtContent>
        </w:sdt>
        <w:sdt>
          <w:sdtPr>
            <w:rPr>
              <w:sz w:val="18"/>
              <w:szCs w:val="18"/>
            </w:rPr>
            <w:alias w:val="Author"/>
            <w:id w:val="62553760"/>
            <w:dataBinding w:prefixMappings="xmlns:ns0='http://schemas.openxmlformats.org/package/2006/metadata/core-properties' xmlns:ns1='http://purl.org/dc/elements/1.1/'" w:xpath="/ns0:coreProperties[1]/ns1:creator[1]" w:storeItemID="{6C3C8BC8-F283-45AE-878A-BAB7291924A1}"/>
            <w:text/>
          </w:sdtPr>
          <w:sdtEndPr/>
          <w:sdtContent>
            <w:p w:rsidR="00A229A2" w:rsidRPr="00231D48" w:rsidRDefault="004D1C6B" w:rsidP="004D1C6B">
              <w:pPr>
                <w:pStyle w:val="Header"/>
                <w:tabs>
                  <w:tab w:val="left" w:pos="2580"/>
                  <w:tab w:val="left" w:pos="2985"/>
                </w:tabs>
                <w:jc w:val="center"/>
                <w:rPr>
                  <w:color w:val="808080" w:themeColor="text1" w:themeTint="7F"/>
                  <w:sz w:val="32"/>
                  <w:szCs w:val="32"/>
                </w:rPr>
              </w:pPr>
              <w:r>
                <w:rPr>
                  <w:sz w:val="18"/>
                  <w:szCs w:val="18"/>
                </w:rPr>
                <w:t>Richard “Ducky” Lin</w:t>
              </w:r>
            </w:p>
          </w:sdtContent>
        </w:sdt>
      </w:tc>
      <w:tc>
        <w:tcPr>
          <w:tcW w:w="2880" w:type="dxa"/>
          <w:vAlign w:val="bottom"/>
        </w:tcPr>
        <w:p w:rsidR="00A229A2" w:rsidRPr="004D1C6B" w:rsidRDefault="00A229A2" w:rsidP="00A526E5">
          <w:pPr>
            <w:pStyle w:val="Header"/>
            <w:jc w:val="right"/>
            <w:rPr>
              <w:noProof/>
              <w:sz w:val="22"/>
            </w:rPr>
          </w:pPr>
          <w:r w:rsidRPr="004D1C6B">
            <w:rPr>
              <w:sz w:val="22"/>
            </w:rPr>
            <w:t xml:space="preserve">Page </w:t>
          </w:r>
          <w:r w:rsidRPr="004D1C6B">
            <w:rPr>
              <w:sz w:val="22"/>
            </w:rPr>
            <w:fldChar w:fldCharType="begin"/>
          </w:r>
          <w:r w:rsidRPr="004D1C6B">
            <w:rPr>
              <w:sz w:val="22"/>
            </w:rPr>
            <w:instrText xml:space="preserve"> PAGE   \* MERGEFORMAT </w:instrText>
          </w:r>
          <w:r w:rsidRPr="004D1C6B">
            <w:rPr>
              <w:sz w:val="22"/>
            </w:rPr>
            <w:fldChar w:fldCharType="separate"/>
          </w:r>
          <w:r w:rsidR="00820D8C">
            <w:rPr>
              <w:noProof/>
              <w:sz w:val="22"/>
            </w:rPr>
            <w:t>35</w:t>
          </w:r>
          <w:r w:rsidRPr="004D1C6B">
            <w:rPr>
              <w:sz w:val="22"/>
            </w:rPr>
            <w:fldChar w:fldCharType="end"/>
          </w:r>
          <w:r w:rsidRPr="004D1C6B">
            <w:rPr>
              <w:sz w:val="22"/>
            </w:rPr>
            <w:t>/</w:t>
          </w:r>
          <w:r w:rsidR="0025725B" w:rsidRPr="004D1C6B">
            <w:rPr>
              <w:sz w:val="22"/>
            </w:rPr>
            <w:fldChar w:fldCharType="begin"/>
          </w:r>
          <w:r w:rsidR="0025725B" w:rsidRPr="004D1C6B">
            <w:rPr>
              <w:sz w:val="22"/>
            </w:rPr>
            <w:instrText xml:space="preserve"> NUMPAGES   \* MERGEFORMAT </w:instrText>
          </w:r>
          <w:r w:rsidR="0025725B" w:rsidRPr="004D1C6B">
            <w:rPr>
              <w:sz w:val="22"/>
            </w:rPr>
            <w:fldChar w:fldCharType="separate"/>
          </w:r>
          <w:r w:rsidR="00820D8C">
            <w:rPr>
              <w:noProof/>
              <w:sz w:val="22"/>
            </w:rPr>
            <w:t>35</w:t>
          </w:r>
          <w:r w:rsidR="0025725B" w:rsidRPr="004D1C6B">
            <w:rPr>
              <w:noProof/>
              <w:sz w:val="22"/>
            </w:rPr>
            <w:fldChar w:fldCharType="end"/>
          </w:r>
        </w:p>
        <w:p w:rsidR="004D1C6B" w:rsidRPr="004D1C6B" w:rsidRDefault="004D1C6B" w:rsidP="004D1C6B">
          <w:pPr>
            <w:jc w:val="right"/>
            <w:rPr>
              <w:sz w:val="22"/>
            </w:rPr>
          </w:pPr>
          <w:r w:rsidRPr="004D1C6B">
            <w:rPr>
              <w:sz w:val="22"/>
            </w:rPr>
            <w:t>EE</w:t>
          </w:r>
          <w:r w:rsidR="001F178E">
            <w:rPr>
              <w:sz w:val="22"/>
            </w:rPr>
            <w:t>4</w:t>
          </w:r>
          <w:r w:rsidRPr="004D1C6B">
            <w:rPr>
              <w:sz w:val="22"/>
            </w:rPr>
            <w:t xml:space="preserve"> · Fall 2012 · Version 1.</w:t>
          </w:r>
          <w:r w:rsidR="001F178E">
            <w:rPr>
              <w:sz w:val="22"/>
            </w:rPr>
            <w:t>1</w:t>
          </w:r>
        </w:p>
        <w:p w:rsidR="00A229A2" w:rsidRDefault="00A229A2" w:rsidP="00A526E5">
          <w:pPr>
            <w:pStyle w:val="Header"/>
            <w:jc w:val="right"/>
          </w:pPr>
          <w:r w:rsidRPr="004D1C6B">
            <w:rPr>
              <w:sz w:val="22"/>
            </w:rPr>
            <w:t>CalSol Educational Collection</w:t>
          </w:r>
        </w:p>
      </w:tc>
    </w:tr>
  </w:tbl>
  <w:p w:rsidR="00A229A2" w:rsidRPr="0015401B" w:rsidRDefault="00A229A2" w:rsidP="0015401B">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64B34"/>
    <w:multiLevelType w:val="hybridMultilevel"/>
    <w:tmpl w:val="B5CE1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D43C7"/>
    <w:multiLevelType w:val="hybridMultilevel"/>
    <w:tmpl w:val="ED02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461694"/>
    <w:multiLevelType w:val="hybridMultilevel"/>
    <w:tmpl w:val="E1E0F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D2B98"/>
    <w:multiLevelType w:val="hybridMultilevel"/>
    <w:tmpl w:val="41246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83374"/>
    <w:multiLevelType w:val="hybridMultilevel"/>
    <w:tmpl w:val="65C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A548BC"/>
    <w:multiLevelType w:val="hybridMultilevel"/>
    <w:tmpl w:val="220C8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91A8F"/>
    <w:multiLevelType w:val="hybridMultilevel"/>
    <w:tmpl w:val="4E462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BC439F"/>
    <w:multiLevelType w:val="hybridMultilevel"/>
    <w:tmpl w:val="CC323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B9772F"/>
    <w:multiLevelType w:val="hybridMultilevel"/>
    <w:tmpl w:val="35402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204467"/>
    <w:multiLevelType w:val="hybridMultilevel"/>
    <w:tmpl w:val="92A8CF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0568CB"/>
    <w:multiLevelType w:val="hybridMultilevel"/>
    <w:tmpl w:val="AD46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723DC9"/>
    <w:multiLevelType w:val="hybridMultilevel"/>
    <w:tmpl w:val="27343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96297E"/>
    <w:multiLevelType w:val="hybridMultilevel"/>
    <w:tmpl w:val="F4142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377D5A"/>
    <w:multiLevelType w:val="hybridMultilevel"/>
    <w:tmpl w:val="95C6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85AB0"/>
    <w:multiLevelType w:val="hybridMultilevel"/>
    <w:tmpl w:val="907EA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380D61"/>
    <w:multiLevelType w:val="hybridMultilevel"/>
    <w:tmpl w:val="0B52B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CE35AA"/>
    <w:multiLevelType w:val="hybridMultilevel"/>
    <w:tmpl w:val="CC323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544BAF"/>
    <w:multiLevelType w:val="hybridMultilevel"/>
    <w:tmpl w:val="94BE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3"/>
  </w:num>
  <w:num w:numId="5">
    <w:abstractNumId w:val="7"/>
  </w:num>
  <w:num w:numId="6">
    <w:abstractNumId w:val="12"/>
  </w:num>
  <w:num w:numId="7">
    <w:abstractNumId w:val="5"/>
  </w:num>
  <w:num w:numId="8">
    <w:abstractNumId w:val="15"/>
  </w:num>
  <w:num w:numId="9">
    <w:abstractNumId w:val="1"/>
  </w:num>
  <w:num w:numId="10">
    <w:abstractNumId w:val="17"/>
  </w:num>
  <w:num w:numId="11">
    <w:abstractNumId w:val="13"/>
  </w:num>
  <w:num w:numId="12">
    <w:abstractNumId w:val="16"/>
  </w:num>
  <w:num w:numId="13">
    <w:abstractNumId w:val="6"/>
  </w:num>
  <w:num w:numId="14">
    <w:abstractNumId w:val="9"/>
  </w:num>
  <w:num w:numId="15">
    <w:abstractNumId w:val="11"/>
  </w:num>
  <w:num w:numId="16">
    <w:abstractNumId w:val="0"/>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4F3D"/>
    <w:rsid w:val="00001CD1"/>
    <w:rsid w:val="00020D15"/>
    <w:rsid w:val="00021EBF"/>
    <w:rsid w:val="00024394"/>
    <w:rsid w:val="000358B1"/>
    <w:rsid w:val="00036BF0"/>
    <w:rsid w:val="00037EB0"/>
    <w:rsid w:val="0004545C"/>
    <w:rsid w:val="000457D3"/>
    <w:rsid w:val="00051056"/>
    <w:rsid w:val="00055324"/>
    <w:rsid w:val="00060BB0"/>
    <w:rsid w:val="000678E9"/>
    <w:rsid w:val="00067FEA"/>
    <w:rsid w:val="00075576"/>
    <w:rsid w:val="0008261B"/>
    <w:rsid w:val="0008711C"/>
    <w:rsid w:val="00091D77"/>
    <w:rsid w:val="000A2311"/>
    <w:rsid w:val="000A7C4F"/>
    <w:rsid w:val="000B1218"/>
    <w:rsid w:val="000C5041"/>
    <w:rsid w:val="000D21ED"/>
    <w:rsid w:val="000D77C3"/>
    <w:rsid w:val="000F0A88"/>
    <w:rsid w:val="00106D7D"/>
    <w:rsid w:val="00116AFC"/>
    <w:rsid w:val="001209A4"/>
    <w:rsid w:val="00125E56"/>
    <w:rsid w:val="00126D6C"/>
    <w:rsid w:val="00127A31"/>
    <w:rsid w:val="00131BFE"/>
    <w:rsid w:val="00135938"/>
    <w:rsid w:val="0013665C"/>
    <w:rsid w:val="00140F01"/>
    <w:rsid w:val="00143EA6"/>
    <w:rsid w:val="00146F8E"/>
    <w:rsid w:val="0015401B"/>
    <w:rsid w:val="0015459C"/>
    <w:rsid w:val="00164C38"/>
    <w:rsid w:val="00174572"/>
    <w:rsid w:val="00181442"/>
    <w:rsid w:val="001937EE"/>
    <w:rsid w:val="00195131"/>
    <w:rsid w:val="00195E2D"/>
    <w:rsid w:val="00195F95"/>
    <w:rsid w:val="001A0867"/>
    <w:rsid w:val="001A0B7C"/>
    <w:rsid w:val="001A415B"/>
    <w:rsid w:val="001A73C2"/>
    <w:rsid w:val="001B29AC"/>
    <w:rsid w:val="001B2F5D"/>
    <w:rsid w:val="001B4BB5"/>
    <w:rsid w:val="001D154D"/>
    <w:rsid w:val="001D3D29"/>
    <w:rsid w:val="001D51EE"/>
    <w:rsid w:val="001D60CF"/>
    <w:rsid w:val="001E1974"/>
    <w:rsid w:val="001E7989"/>
    <w:rsid w:val="001F178E"/>
    <w:rsid w:val="001F6100"/>
    <w:rsid w:val="002035F6"/>
    <w:rsid w:val="002112F5"/>
    <w:rsid w:val="0021424D"/>
    <w:rsid w:val="00215DCA"/>
    <w:rsid w:val="002228F2"/>
    <w:rsid w:val="00235327"/>
    <w:rsid w:val="00235EE5"/>
    <w:rsid w:val="00252F5A"/>
    <w:rsid w:val="00253692"/>
    <w:rsid w:val="002545C1"/>
    <w:rsid w:val="0025612F"/>
    <w:rsid w:val="0025725B"/>
    <w:rsid w:val="00264BC4"/>
    <w:rsid w:val="0027097B"/>
    <w:rsid w:val="0027263A"/>
    <w:rsid w:val="00272AE2"/>
    <w:rsid w:val="00273638"/>
    <w:rsid w:val="0027490B"/>
    <w:rsid w:val="00280EFD"/>
    <w:rsid w:val="00287396"/>
    <w:rsid w:val="00290CBC"/>
    <w:rsid w:val="00292406"/>
    <w:rsid w:val="00295AC9"/>
    <w:rsid w:val="002A192D"/>
    <w:rsid w:val="002A4733"/>
    <w:rsid w:val="002B5946"/>
    <w:rsid w:val="002C5A81"/>
    <w:rsid w:val="002D413E"/>
    <w:rsid w:val="002D603A"/>
    <w:rsid w:val="002D7BB8"/>
    <w:rsid w:val="002E01DD"/>
    <w:rsid w:val="002E3CC4"/>
    <w:rsid w:val="002E7A10"/>
    <w:rsid w:val="00321A80"/>
    <w:rsid w:val="00332E06"/>
    <w:rsid w:val="0033631B"/>
    <w:rsid w:val="00336474"/>
    <w:rsid w:val="0035190C"/>
    <w:rsid w:val="00361534"/>
    <w:rsid w:val="00364E92"/>
    <w:rsid w:val="0038047D"/>
    <w:rsid w:val="00383C24"/>
    <w:rsid w:val="0038452F"/>
    <w:rsid w:val="00385100"/>
    <w:rsid w:val="00394378"/>
    <w:rsid w:val="0039665F"/>
    <w:rsid w:val="003A3064"/>
    <w:rsid w:val="003B0757"/>
    <w:rsid w:val="003C06B1"/>
    <w:rsid w:val="003C7342"/>
    <w:rsid w:val="003D2F5C"/>
    <w:rsid w:val="003D6272"/>
    <w:rsid w:val="003E1390"/>
    <w:rsid w:val="003E189E"/>
    <w:rsid w:val="003E3219"/>
    <w:rsid w:val="003E5982"/>
    <w:rsid w:val="003E76D5"/>
    <w:rsid w:val="00400991"/>
    <w:rsid w:val="004057D5"/>
    <w:rsid w:val="0041599A"/>
    <w:rsid w:val="004230E8"/>
    <w:rsid w:val="00425CA0"/>
    <w:rsid w:val="00426CBF"/>
    <w:rsid w:val="00427AB2"/>
    <w:rsid w:val="00442932"/>
    <w:rsid w:val="004552C6"/>
    <w:rsid w:val="00462D06"/>
    <w:rsid w:val="00466AB2"/>
    <w:rsid w:val="00470F2F"/>
    <w:rsid w:val="004811B6"/>
    <w:rsid w:val="004843A4"/>
    <w:rsid w:val="004847D3"/>
    <w:rsid w:val="00485DBF"/>
    <w:rsid w:val="004928EB"/>
    <w:rsid w:val="00494B98"/>
    <w:rsid w:val="004A0F76"/>
    <w:rsid w:val="004B1E26"/>
    <w:rsid w:val="004B63A4"/>
    <w:rsid w:val="004B6BE2"/>
    <w:rsid w:val="004B71BC"/>
    <w:rsid w:val="004C173B"/>
    <w:rsid w:val="004C336E"/>
    <w:rsid w:val="004D1AE9"/>
    <w:rsid w:val="004D1C6B"/>
    <w:rsid w:val="004E2D92"/>
    <w:rsid w:val="004E6F72"/>
    <w:rsid w:val="00510F5F"/>
    <w:rsid w:val="00520EE7"/>
    <w:rsid w:val="005212A3"/>
    <w:rsid w:val="00526210"/>
    <w:rsid w:val="00535B9E"/>
    <w:rsid w:val="005413AB"/>
    <w:rsid w:val="00550461"/>
    <w:rsid w:val="00552521"/>
    <w:rsid w:val="00552ADE"/>
    <w:rsid w:val="00553EC8"/>
    <w:rsid w:val="00554AD8"/>
    <w:rsid w:val="00555A0E"/>
    <w:rsid w:val="005567B9"/>
    <w:rsid w:val="00557DB1"/>
    <w:rsid w:val="00563B12"/>
    <w:rsid w:val="005645DA"/>
    <w:rsid w:val="00571178"/>
    <w:rsid w:val="00572B77"/>
    <w:rsid w:val="0058213E"/>
    <w:rsid w:val="0058382A"/>
    <w:rsid w:val="005870A9"/>
    <w:rsid w:val="005870ED"/>
    <w:rsid w:val="0059352E"/>
    <w:rsid w:val="0059404D"/>
    <w:rsid w:val="00594FCA"/>
    <w:rsid w:val="005A3AFD"/>
    <w:rsid w:val="005A478C"/>
    <w:rsid w:val="005A4FD3"/>
    <w:rsid w:val="005B165B"/>
    <w:rsid w:val="005D269B"/>
    <w:rsid w:val="005D394D"/>
    <w:rsid w:val="005D4B0C"/>
    <w:rsid w:val="005E3241"/>
    <w:rsid w:val="005E4148"/>
    <w:rsid w:val="005E5A7A"/>
    <w:rsid w:val="005E5C05"/>
    <w:rsid w:val="005F286A"/>
    <w:rsid w:val="00600A74"/>
    <w:rsid w:val="00613AA3"/>
    <w:rsid w:val="00616656"/>
    <w:rsid w:val="00641299"/>
    <w:rsid w:val="00644B8F"/>
    <w:rsid w:val="00657B1E"/>
    <w:rsid w:val="0066175D"/>
    <w:rsid w:val="00662830"/>
    <w:rsid w:val="00665391"/>
    <w:rsid w:val="00676DC7"/>
    <w:rsid w:val="0067723F"/>
    <w:rsid w:val="006853C9"/>
    <w:rsid w:val="0068618C"/>
    <w:rsid w:val="006944D1"/>
    <w:rsid w:val="0069529B"/>
    <w:rsid w:val="00695AE3"/>
    <w:rsid w:val="006A7944"/>
    <w:rsid w:val="006B019D"/>
    <w:rsid w:val="006B04DF"/>
    <w:rsid w:val="006B7AB7"/>
    <w:rsid w:val="006B7FA4"/>
    <w:rsid w:val="006D00FB"/>
    <w:rsid w:val="006E00C5"/>
    <w:rsid w:val="006E3B3A"/>
    <w:rsid w:val="006E48F4"/>
    <w:rsid w:val="006E6BA9"/>
    <w:rsid w:val="006F5FE8"/>
    <w:rsid w:val="0070098D"/>
    <w:rsid w:val="00701FDB"/>
    <w:rsid w:val="00703708"/>
    <w:rsid w:val="00705AF4"/>
    <w:rsid w:val="0071270D"/>
    <w:rsid w:val="007164C1"/>
    <w:rsid w:val="0071693D"/>
    <w:rsid w:val="00720DA1"/>
    <w:rsid w:val="007335AA"/>
    <w:rsid w:val="00733A5C"/>
    <w:rsid w:val="00735387"/>
    <w:rsid w:val="00744022"/>
    <w:rsid w:val="00750BD1"/>
    <w:rsid w:val="00764A95"/>
    <w:rsid w:val="00767348"/>
    <w:rsid w:val="00767FC6"/>
    <w:rsid w:val="0077255B"/>
    <w:rsid w:val="0077709E"/>
    <w:rsid w:val="00785F65"/>
    <w:rsid w:val="00787A5B"/>
    <w:rsid w:val="00794627"/>
    <w:rsid w:val="0079688A"/>
    <w:rsid w:val="007A21EE"/>
    <w:rsid w:val="007B1029"/>
    <w:rsid w:val="007B3176"/>
    <w:rsid w:val="007C1CEE"/>
    <w:rsid w:val="007C1EEA"/>
    <w:rsid w:val="007C4A82"/>
    <w:rsid w:val="007D4504"/>
    <w:rsid w:val="007D526D"/>
    <w:rsid w:val="007E0422"/>
    <w:rsid w:val="007E27AF"/>
    <w:rsid w:val="008034DA"/>
    <w:rsid w:val="008158CF"/>
    <w:rsid w:val="00820D8C"/>
    <w:rsid w:val="00821A90"/>
    <w:rsid w:val="00826271"/>
    <w:rsid w:val="00834D96"/>
    <w:rsid w:val="008460F1"/>
    <w:rsid w:val="008528AD"/>
    <w:rsid w:val="00856B7A"/>
    <w:rsid w:val="008613AB"/>
    <w:rsid w:val="008621AB"/>
    <w:rsid w:val="00867498"/>
    <w:rsid w:val="00870C89"/>
    <w:rsid w:val="008729AC"/>
    <w:rsid w:val="00875237"/>
    <w:rsid w:val="00880182"/>
    <w:rsid w:val="0088425C"/>
    <w:rsid w:val="008859E6"/>
    <w:rsid w:val="00886ECF"/>
    <w:rsid w:val="008B1CD7"/>
    <w:rsid w:val="008B2BFA"/>
    <w:rsid w:val="008B665F"/>
    <w:rsid w:val="008C1D2C"/>
    <w:rsid w:val="008C4395"/>
    <w:rsid w:val="008C4500"/>
    <w:rsid w:val="008C7BF0"/>
    <w:rsid w:val="008D7B99"/>
    <w:rsid w:val="008E1B98"/>
    <w:rsid w:val="008E1BD3"/>
    <w:rsid w:val="008E2719"/>
    <w:rsid w:val="008E6BF0"/>
    <w:rsid w:val="008F5A3F"/>
    <w:rsid w:val="009006E0"/>
    <w:rsid w:val="00906B3F"/>
    <w:rsid w:val="00906C2E"/>
    <w:rsid w:val="00907A68"/>
    <w:rsid w:val="009178D7"/>
    <w:rsid w:val="00921670"/>
    <w:rsid w:val="009312CC"/>
    <w:rsid w:val="00953620"/>
    <w:rsid w:val="009555CC"/>
    <w:rsid w:val="0096064B"/>
    <w:rsid w:val="00966EBA"/>
    <w:rsid w:val="00967F22"/>
    <w:rsid w:val="009776BE"/>
    <w:rsid w:val="009830BA"/>
    <w:rsid w:val="009855CA"/>
    <w:rsid w:val="009A11F6"/>
    <w:rsid w:val="009A264C"/>
    <w:rsid w:val="009B346F"/>
    <w:rsid w:val="009B6630"/>
    <w:rsid w:val="009C3DA7"/>
    <w:rsid w:val="009C6004"/>
    <w:rsid w:val="009D08A3"/>
    <w:rsid w:val="009D4049"/>
    <w:rsid w:val="009D54E8"/>
    <w:rsid w:val="009D6A13"/>
    <w:rsid w:val="009F14F9"/>
    <w:rsid w:val="009F4044"/>
    <w:rsid w:val="00A0448B"/>
    <w:rsid w:val="00A04C16"/>
    <w:rsid w:val="00A05882"/>
    <w:rsid w:val="00A07228"/>
    <w:rsid w:val="00A10F1D"/>
    <w:rsid w:val="00A229A2"/>
    <w:rsid w:val="00A30893"/>
    <w:rsid w:val="00A32811"/>
    <w:rsid w:val="00A37BE6"/>
    <w:rsid w:val="00A37C74"/>
    <w:rsid w:val="00A4037E"/>
    <w:rsid w:val="00A418DE"/>
    <w:rsid w:val="00A41E98"/>
    <w:rsid w:val="00A4360C"/>
    <w:rsid w:val="00A4436C"/>
    <w:rsid w:val="00A453B6"/>
    <w:rsid w:val="00A47620"/>
    <w:rsid w:val="00A50B2D"/>
    <w:rsid w:val="00A526E5"/>
    <w:rsid w:val="00A52DC3"/>
    <w:rsid w:val="00A6061B"/>
    <w:rsid w:val="00A61A16"/>
    <w:rsid w:val="00A63A39"/>
    <w:rsid w:val="00A64479"/>
    <w:rsid w:val="00A67B82"/>
    <w:rsid w:val="00A72DBE"/>
    <w:rsid w:val="00A756CA"/>
    <w:rsid w:val="00A83519"/>
    <w:rsid w:val="00A849CD"/>
    <w:rsid w:val="00A858A7"/>
    <w:rsid w:val="00A8617D"/>
    <w:rsid w:val="00A8677D"/>
    <w:rsid w:val="00A87C5A"/>
    <w:rsid w:val="00A9031C"/>
    <w:rsid w:val="00A92839"/>
    <w:rsid w:val="00A93594"/>
    <w:rsid w:val="00AB5E2A"/>
    <w:rsid w:val="00AB6860"/>
    <w:rsid w:val="00AB7256"/>
    <w:rsid w:val="00AD0976"/>
    <w:rsid w:val="00AD1A28"/>
    <w:rsid w:val="00AD1BB4"/>
    <w:rsid w:val="00AD321B"/>
    <w:rsid w:val="00AE038D"/>
    <w:rsid w:val="00AE446C"/>
    <w:rsid w:val="00AF0265"/>
    <w:rsid w:val="00B1192F"/>
    <w:rsid w:val="00B123C8"/>
    <w:rsid w:val="00B24AE4"/>
    <w:rsid w:val="00B264A5"/>
    <w:rsid w:val="00B27D80"/>
    <w:rsid w:val="00B324DF"/>
    <w:rsid w:val="00B34591"/>
    <w:rsid w:val="00B37845"/>
    <w:rsid w:val="00B4788C"/>
    <w:rsid w:val="00B512E4"/>
    <w:rsid w:val="00B6459E"/>
    <w:rsid w:val="00B72506"/>
    <w:rsid w:val="00B7521B"/>
    <w:rsid w:val="00B76729"/>
    <w:rsid w:val="00B76A7D"/>
    <w:rsid w:val="00B776F1"/>
    <w:rsid w:val="00B817FE"/>
    <w:rsid w:val="00B825FD"/>
    <w:rsid w:val="00B8397A"/>
    <w:rsid w:val="00B848A7"/>
    <w:rsid w:val="00B870FA"/>
    <w:rsid w:val="00BA26E9"/>
    <w:rsid w:val="00BA3CC5"/>
    <w:rsid w:val="00BB2030"/>
    <w:rsid w:val="00BC282F"/>
    <w:rsid w:val="00BC3A19"/>
    <w:rsid w:val="00BC5BD3"/>
    <w:rsid w:val="00BD5C6F"/>
    <w:rsid w:val="00BE009E"/>
    <w:rsid w:val="00BE2ED8"/>
    <w:rsid w:val="00BE643E"/>
    <w:rsid w:val="00BF1C0C"/>
    <w:rsid w:val="00BF554F"/>
    <w:rsid w:val="00BF6AC4"/>
    <w:rsid w:val="00C015E2"/>
    <w:rsid w:val="00C068C9"/>
    <w:rsid w:val="00C1126F"/>
    <w:rsid w:val="00C1241F"/>
    <w:rsid w:val="00C142A4"/>
    <w:rsid w:val="00C15364"/>
    <w:rsid w:val="00C16D85"/>
    <w:rsid w:val="00C2090E"/>
    <w:rsid w:val="00C23BC2"/>
    <w:rsid w:val="00C26E5B"/>
    <w:rsid w:val="00C37B2E"/>
    <w:rsid w:val="00C44050"/>
    <w:rsid w:val="00C44596"/>
    <w:rsid w:val="00C455A6"/>
    <w:rsid w:val="00C54DAA"/>
    <w:rsid w:val="00C64B01"/>
    <w:rsid w:val="00C722C9"/>
    <w:rsid w:val="00C73E20"/>
    <w:rsid w:val="00C90DF1"/>
    <w:rsid w:val="00C95BD8"/>
    <w:rsid w:val="00CA7DF2"/>
    <w:rsid w:val="00CB1C2A"/>
    <w:rsid w:val="00CB61D8"/>
    <w:rsid w:val="00CB626F"/>
    <w:rsid w:val="00CC3D08"/>
    <w:rsid w:val="00CC7C5E"/>
    <w:rsid w:val="00CD41FE"/>
    <w:rsid w:val="00CD479C"/>
    <w:rsid w:val="00CD71BC"/>
    <w:rsid w:val="00CE2CBD"/>
    <w:rsid w:val="00CF5221"/>
    <w:rsid w:val="00D02A72"/>
    <w:rsid w:val="00D0398D"/>
    <w:rsid w:val="00D10F35"/>
    <w:rsid w:val="00D22246"/>
    <w:rsid w:val="00D233A3"/>
    <w:rsid w:val="00D411E1"/>
    <w:rsid w:val="00D5201E"/>
    <w:rsid w:val="00D55764"/>
    <w:rsid w:val="00D60935"/>
    <w:rsid w:val="00D653A6"/>
    <w:rsid w:val="00D70044"/>
    <w:rsid w:val="00D70CCF"/>
    <w:rsid w:val="00D7246D"/>
    <w:rsid w:val="00D81026"/>
    <w:rsid w:val="00D81327"/>
    <w:rsid w:val="00D916A4"/>
    <w:rsid w:val="00DA27C9"/>
    <w:rsid w:val="00DA559A"/>
    <w:rsid w:val="00DA6F9B"/>
    <w:rsid w:val="00DB6947"/>
    <w:rsid w:val="00DB7C96"/>
    <w:rsid w:val="00DC36EE"/>
    <w:rsid w:val="00DC5A49"/>
    <w:rsid w:val="00DC5BBA"/>
    <w:rsid w:val="00DC6D04"/>
    <w:rsid w:val="00DD38DB"/>
    <w:rsid w:val="00DD53D1"/>
    <w:rsid w:val="00DD67BD"/>
    <w:rsid w:val="00DE26F4"/>
    <w:rsid w:val="00DF6E9C"/>
    <w:rsid w:val="00E127BB"/>
    <w:rsid w:val="00E12F30"/>
    <w:rsid w:val="00E166AB"/>
    <w:rsid w:val="00E16E5D"/>
    <w:rsid w:val="00E170B0"/>
    <w:rsid w:val="00E214BB"/>
    <w:rsid w:val="00E34A1E"/>
    <w:rsid w:val="00E412A7"/>
    <w:rsid w:val="00E474D5"/>
    <w:rsid w:val="00E6553B"/>
    <w:rsid w:val="00E6650B"/>
    <w:rsid w:val="00E703AD"/>
    <w:rsid w:val="00E7599D"/>
    <w:rsid w:val="00E76E1C"/>
    <w:rsid w:val="00E8761D"/>
    <w:rsid w:val="00E91F3C"/>
    <w:rsid w:val="00E95BA3"/>
    <w:rsid w:val="00EA3D91"/>
    <w:rsid w:val="00EA4387"/>
    <w:rsid w:val="00EA48EC"/>
    <w:rsid w:val="00EA5EBA"/>
    <w:rsid w:val="00EB0B4D"/>
    <w:rsid w:val="00EB4F9B"/>
    <w:rsid w:val="00EC2CE2"/>
    <w:rsid w:val="00EC6FD3"/>
    <w:rsid w:val="00ED4559"/>
    <w:rsid w:val="00EE1EA7"/>
    <w:rsid w:val="00EE4486"/>
    <w:rsid w:val="00EE48B2"/>
    <w:rsid w:val="00EF1DA5"/>
    <w:rsid w:val="00EF20E7"/>
    <w:rsid w:val="00F03BE0"/>
    <w:rsid w:val="00F05421"/>
    <w:rsid w:val="00F12764"/>
    <w:rsid w:val="00F12D5D"/>
    <w:rsid w:val="00F13784"/>
    <w:rsid w:val="00F16510"/>
    <w:rsid w:val="00F22721"/>
    <w:rsid w:val="00F23CDD"/>
    <w:rsid w:val="00F44F3D"/>
    <w:rsid w:val="00F44FB9"/>
    <w:rsid w:val="00F525A5"/>
    <w:rsid w:val="00F5462B"/>
    <w:rsid w:val="00F5652E"/>
    <w:rsid w:val="00F653D9"/>
    <w:rsid w:val="00F72D6E"/>
    <w:rsid w:val="00F746F7"/>
    <w:rsid w:val="00F7548B"/>
    <w:rsid w:val="00F842F9"/>
    <w:rsid w:val="00F90716"/>
    <w:rsid w:val="00F977D2"/>
    <w:rsid w:val="00FA3C1F"/>
    <w:rsid w:val="00FA3ED9"/>
    <w:rsid w:val="00FA778B"/>
    <w:rsid w:val="00FB7607"/>
    <w:rsid w:val="00FC40DE"/>
    <w:rsid w:val="00FC652E"/>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CBD"/>
    <w:pPr>
      <w:spacing w:after="0" w:line="240" w:lineRule="auto"/>
    </w:pPr>
    <w:rPr>
      <w:color w:val="4F81BD" w:themeColor="accent1"/>
      <w:sz w:val="26"/>
    </w:rPr>
  </w:style>
  <w:style w:type="paragraph" w:styleId="Heading1">
    <w:name w:val="heading 1"/>
    <w:basedOn w:val="Normal"/>
    <w:next w:val="Normal"/>
    <w:link w:val="Heading1Char"/>
    <w:uiPriority w:val="9"/>
    <w:qFormat/>
    <w:rsid w:val="00CE2CBD"/>
    <w:pPr>
      <w:keepNext/>
      <w:keepLines/>
      <w:pBdr>
        <w:bottom w:val="single" w:sz="4" w:space="1" w:color="auto"/>
      </w:pBdr>
      <w:spacing w:before="480"/>
      <w:outlineLvl w:val="0"/>
    </w:pPr>
    <w:rPr>
      <w:rFonts w:asciiTheme="majorHAnsi" w:eastAsiaTheme="majorEastAsia" w:hAnsiTheme="majorHAnsi" w:cstheme="majorBidi"/>
      <w:b/>
      <w:bCs/>
      <w:color w:val="365F91" w:themeColor="accent1" w:themeShade="BF"/>
      <w:sz w:val="38"/>
      <w:szCs w:val="28"/>
    </w:rPr>
  </w:style>
  <w:style w:type="paragraph" w:styleId="Heading2">
    <w:name w:val="heading 2"/>
    <w:basedOn w:val="Normal"/>
    <w:next w:val="Normal"/>
    <w:link w:val="Heading2Char"/>
    <w:uiPriority w:val="9"/>
    <w:unhideWhenUsed/>
    <w:qFormat/>
    <w:rsid w:val="00CE2CBD"/>
    <w:pPr>
      <w:keepNext/>
      <w:keepLines/>
      <w:spacing w:before="200"/>
      <w:outlineLvl w:val="1"/>
    </w:pPr>
    <w:rPr>
      <w:rFonts w:asciiTheme="majorHAnsi" w:eastAsiaTheme="majorEastAsia" w:hAnsiTheme="majorHAnsi" w:cstheme="majorBidi"/>
      <w:b/>
      <w:bCs/>
      <w:sz w:val="30"/>
      <w:szCs w:val="26"/>
    </w:rPr>
  </w:style>
  <w:style w:type="paragraph" w:styleId="Heading3">
    <w:name w:val="heading 3"/>
    <w:basedOn w:val="Normal"/>
    <w:next w:val="Normal"/>
    <w:link w:val="Heading3Char"/>
    <w:uiPriority w:val="9"/>
    <w:unhideWhenUsed/>
    <w:qFormat/>
    <w:rsid w:val="000D77C3"/>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C5BBA"/>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3E20"/>
    <w:pPr>
      <w:tabs>
        <w:tab w:val="center" w:pos="4680"/>
        <w:tab w:val="right" w:pos="9360"/>
      </w:tabs>
    </w:pPr>
  </w:style>
  <w:style w:type="character" w:customStyle="1" w:styleId="HeaderChar">
    <w:name w:val="Header Char"/>
    <w:basedOn w:val="DefaultParagraphFont"/>
    <w:link w:val="Header"/>
    <w:uiPriority w:val="99"/>
    <w:rsid w:val="00C73E20"/>
  </w:style>
  <w:style w:type="paragraph" w:styleId="Footer">
    <w:name w:val="footer"/>
    <w:basedOn w:val="Normal"/>
    <w:link w:val="FooterChar"/>
    <w:uiPriority w:val="99"/>
    <w:unhideWhenUsed/>
    <w:rsid w:val="00C73E20"/>
    <w:pPr>
      <w:tabs>
        <w:tab w:val="center" w:pos="4680"/>
        <w:tab w:val="right" w:pos="9360"/>
      </w:tabs>
    </w:pPr>
  </w:style>
  <w:style w:type="character" w:customStyle="1" w:styleId="FooterChar">
    <w:name w:val="Footer Char"/>
    <w:basedOn w:val="DefaultParagraphFont"/>
    <w:link w:val="Footer"/>
    <w:uiPriority w:val="99"/>
    <w:rsid w:val="00C73E20"/>
  </w:style>
  <w:style w:type="table" w:styleId="TableGrid">
    <w:name w:val="Table Grid"/>
    <w:basedOn w:val="TableNormal"/>
    <w:uiPriority w:val="59"/>
    <w:rsid w:val="00C73E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3E20"/>
    <w:rPr>
      <w:rFonts w:ascii="Tahoma" w:hAnsi="Tahoma" w:cs="Tahoma"/>
      <w:sz w:val="16"/>
      <w:szCs w:val="16"/>
    </w:rPr>
  </w:style>
  <w:style w:type="character" w:customStyle="1" w:styleId="BalloonTextChar">
    <w:name w:val="Balloon Text Char"/>
    <w:basedOn w:val="DefaultParagraphFont"/>
    <w:link w:val="BalloonText"/>
    <w:uiPriority w:val="99"/>
    <w:semiHidden/>
    <w:rsid w:val="00C73E20"/>
    <w:rPr>
      <w:rFonts w:ascii="Tahoma" w:hAnsi="Tahoma" w:cs="Tahoma"/>
      <w:sz w:val="16"/>
      <w:szCs w:val="16"/>
    </w:rPr>
  </w:style>
  <w:style w:type="character" w:customStyle="1" w:styleId="Heading1Char">
    <w:name w:val="Heading 1 Char"/>
    <w:basedOn w:val="DefaultParagraphFont"/>
    <w:link w:val="Heading1"/>
    <w:uiPriority w:val="9"/>
    <w:rsid w:val="00CE2CBD"/>
    <w:rPr>
      <w:rFonts w:asciiTheme="majorHAnsi" w:eastAsiaTheme="majorEastAsia" w:hAnsiTheme="majorHAnsi" w:cstheme="majorBidi"/>
      <w:b/>
      <w:bCs/>
      <w:color w:val="365F91" w:themeColor="accent1" w:themeShade="BF"/>
      <w:sz w:val="38"/>
      <w:szCs w:val="28"/>
    </w:rPr>
  </w:style>
  <w:style w:type="character" w:customStyle="1" w:styleId="Heading2Char">
    <w:name w:val="Heading 2 Char"/>
    <w:basedOn w:val="DefaultParagraphFont"/>
    <w:link w:val="Heading2"/>
    <w:uiPriority w:val="9"/>
    <w:rsid w:val="00CE2CBD"/>
    <w:rPr>
      <w:rFonts w:asciiTheme="majorHAnsi" w:eastAsiaTheme="majorEastAsia" w:hAnsiTheme="majorHAnsi" w:cstheme="majorBidi"/>
      <w:b/>
      <w:bCs/>
      <w:color w:val="4F81BD" w:themeColor="accent1"/>
      <w:sz w:val="30"/>
      <w:szCs w:val="26"/>
    </w:rPr>
  </w:style>
  <w:style w:type="paragraph" w:styleId="Title">
    <w:name w:val="Title"/>
    <w:basedOn w:val="Normal"/>
    <w:next w:val="Normal"/>
    <w:link w:val="TitleChar"/>
    <w:uiPriority w:val="10"/>
    <w:qFormat/>
    <w:rsid w:val="000F0A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F0A8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F0A88"/>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0F0A88"/>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5212A3"/>
    <w:pPr>
      <w:spacing w:line="276" w:lineRule="auto"/>
      <w:outlineLvl w:val="9"/>
    </w:pPr>
    <w:rPr>
      <w:sz w:val="28"/>
    </w:rPr>
  </w:style>
  <w:style w:type="paragraph" w:styleId="TOC1">
    <w:name w:val="toc 1"/>
    <w:basedOn w:val="Normal"/>
    <w:next w:val="Normal"/>
    <w:autoRedefine/>
    <w:uiPriority w:val="39"/>
    <w:unhideWhenUsed/>
    <w:rsid w:val="005212A3"/>
    <w:pPr>
      <w:spacing w:after="100"/>
    </w:pPr>
  </w:style>
  <w:style w:type="character" w:styleId="Hyperlink">
    <w:name w:val="Hyperlink"/>
    <w:basedOn w:val="DefaultParagraphFont"/>
    <w:uiPriority w:val="99"/>
    <w:unhideWhenUsed/>
    <w:rsid w:val="005212A3"/>
    <w:rPr>
      <w:color w:val="0000FF" w:themeColor="hyperlink"/>
      <w:u w:val="single"/>
    </w:rPr>
  </w:style>
  <w:style w:type="paragraph" w:styleId="NoSpacing">
    <w:name w:val="No Spacing"/>
    <w:uiPriority w:val="1"/>
    <w:qFormat/>
    <w:rsid w:val="00CE2CBD"/>
    <w:pPr>
      <w:spacing w:after="0" w:line="240" w:lineRule="auto"/>
    </w:pPr>
    <w:rPr>
      <w:color w:val="1F497D" w:themeColor="text2"/>
      <w:sz w:val="26"/>
    </w:rPr>
  </w:style>
  <w:style w:type="paragraph" w:styleId="TOC2">
    <w:name w:val="toc 2"/>
    <w:basedOn w:val="Normal"/>
    <w:next w:val="Normal"/>
    <w:autoRedefine/>
    <w:uiPriority w:val="39"/>
    <w:unhideWhenUsed/>
    <w:rsid w:val="00D7246D"/>
    <w:pPr>
      <w:tabs>
        <w:tab w:val="right" w:leader="dot" w:pos="10790"/>
      </w:tabs>
      <w:ind w:left="274"/>
    </w:pPr>
  </w:style>
  <w:style w:type="paragraph" w:styleId="Caption">
    <w:name w:val="caption"/>
    <w:basedOn w:val="Normal"/>
    <w:next w:val="Normal"/>
    <w:uiPriority w:val="35"/>
    <w:unhideWhenUsed/>
    <w:qFormat/>
    <w:rsid w:val="0004545C"/>
    <w:pPr>
      <w:spacing w:after="200"/>
    </w:pPr>
    <w:rPr>
      <w:b/>
      <w:bCs/>
      <w:sz w:val="18"/>
      <w:szCs w:val="18"/>
    </w:rPr>
  </w:style>
  <w:style w:type="character" w:styleId="SubtleEmphasis">
    <w:name w:val="Subtle Emphasis"/>
    <w:basedOn w:val="DefaultParagraphFont"/>
    <w:uiPriority w:val="19"/>
    <w:qFormat/>
    <w:rsid w:val="008158CF"/>
    <w:rPr>
      <w:i/>
      <w:iCs/>
      <w:color w:val="808080" w:themeColor="text1" w:themeTint="7F"/>
    </w:rPr>
  </w:style>
  <w:style w:type="character" w:customStyle="1" w:styleId="Heading3Char">
    <w:name w:val="Heading 3 Char"/>
    <w:basedOn w:val="DefaultParagraphFont"/>
    <w:link w:val="Heading3"/>
    <w:uiPriority w:val="9"/>
    <w:rsid w:val="000D77C3"/>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DC5BBA"/>
    <w:rPr>
      <w:rFonts w:asciiTheme="majorHAnsi" w:eastAsiaTheme="majorEastAsia" w:hAnsiTheme="majorHAnsi" w:cstheme="majorBidi"/>
      <w:b/>
      <w:bCs/>
      <w:i/>
      <w:iCs/>
      <w:color w:val="4F81BD" w:themeColor="accent1"/>
      <w:sz w:val="28"/>
    </w:rPr>
  </w:style>
  <w:style w:type="paragraph" w:styleId="TOC3">
    <w:name w:val="toc 3"/>
    <w:basedOn w:val="Normal"/>
    <w:next w:val="Normal"/>
    <w:autoRedefine/>
    <w:uiPriority w:val="39"/>
    <w:unhideWhenUsed/>
    <w:rsid w:val="000B1218"/>
    <w:pPr>
      <w:tabs>
        <w:tab w:val="right" w:leader="dot" w:pos="10790"/>
      </w:tabs>
      <w:ind w:left="562"/>
    </w:pPr>
  </w:style>
  <w:style w:type="paragraph" w:styleId="ListParagraph">
    <w:name w:val="List Paragraph"/>
    <w:basedOn w:val="Normal"/>
    <w:uiPriority w:val="34"/>
    <w:qFormat/>
    <w:rsid w:val="00FC40DE"/>
    <w:pPr>
      <w:ind w:left="720"/>
      <w:contextualSpacing/>
    </w:pPr>
  </w:style>
  <w:style w:type="paragraph" w:styleId="FootnoteText">
    <w:name w:val="footnote text"/>
    <w:basedOn w:val="Normal"/>
    <w:link w:val="FootnoteTextChar"/>
    <w:uiPriority w:val="99"/>
    <w:semiHidden/>
    <w:unhideWhenUsed/>
    <w:rsid w:val="00A50B2D"/>
    <w:rPr>
      <w:sz w:val="20"/>
      <w:szCs w:val="20"/>
    </w:rPr>
  </w:style>
  <w:style w:type="character" w:customStyle="1" w:styleId="FootnoteTextChar">
    <w:name w:val="Footnote Text Char"/>
    <w:basedOn w:val="DefaultParagraphFont"/>
    <w:link w:val="FootnoteText"/>
    <w:uiPriority w:val="99"/>
    <w:semiHidden/>
    <w:rsid w:val="00A50B2D"/>
    <w:rPr>
      <w:color w:val="4F81BD" w:themeColor="accent1"/>
      <w:sz w:val="20"/>
      <w:szCs w:val="20"/>
    </w:rPr>
  </w:style>
  <w:style w:type="character" w:styleId="FootnoteReference">
    <w:name w:val="footnote reference"/>
    <w:basedOn w:val="DefaultParagraphFont"/>
    <w:uiPriority w:val="99"/>
    <w:semiHidden/>
    <w:unhideWhenUsed/>
    <w:rsid w:val="00A50B2D"/>
    <w:rPr>
      <w:vertAlign w:val="superscript"/>
    </w:rPr>
  </w:style>
  <w:style w:type="paragraph" w:styleId="EndnoteText">
    <w:name w:val="endnote text"/>
    <w:basedOn w:val="Normal"/>
    <w:link w:val="EndnoteTextChar"/>
    <w:uiPriority w:val="99"/>
    <w:semiHidden/>
    <w:unhideWhenUsed/>
    <w:rsid w:val="00F653D9"/>
    <w:rPr>
      <w:sz w:val="20"/>
      <w:szCs w:val="20"/>
    </w:rPr>
  </w:style>
  <w:style w:type="character" w:customStyle="1" w:styleId="EndnoteTextChar">
    <w:name w:val="Endnote Text Char"/>
    <w:basedOn w:val="DefaultParagraphFont"/>
    <w:link w:val="EndnoteText"/>
    <w:uiPriority w:val="99"/>
    <w:semiHidden/>
    <w:rsid w:val="00F653D9"/>
    <w:rPr>
      <w:color w:val="4F81BD" w:themeColor="accent1"/>
      <w:sz w:val="20"/>
      <w:szCs w:val="20"/>
    </w:rPr>
  </w:style>
  <w:style w:type="character" w:styleId="EndnoteReference">
    <w:name w:val="endnote reference"/>
    <w:basedOn w:val="DefaultParagraphFont"/>
    <w:uiPriority w:val="99"/>
    <w:semiHidden/>
    <w:unhideWhenUsed/>
    <w:rsid w:val="00F653D9"/>
    <w:rPr>
      <w:vertAlign w:val="superscript"/>
    </w:rPr>
  </w:style>
  <w:style w:type="character" w:styleId="PlaceholderText">
    <w:name w:val="Placeholder Text"/>
    <w:basedOn w:val="DefaultParagraphFont"/>
    <w:uiPriority w:val="99"/>
    <w:semiHidden/>
    <w:rsid w:val="00EB4F9B"/>
    <w:rPr>
      <w:color w:val="808080"/>
    </w:rPr>
  </w:style>
  <w:style w:type="table" w:customStyle="1" w:styleId="TableGrid1">
    <w:name w:val="Table Grid1"/>
    <w:basedOn w:val="TableNormal"/>
    <w:next w:val="TableGrid"/>
    <w:uiPriority w:val="59"/>
    <w:rsid w:val="00CE2C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63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iptrace.com/"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www.alternatezone.com/electronics/files/PCBDesignTutorialRevA.pdf"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arch.digikey.com/us/en/products/MX3AWT-A1-R250-000CE3/MX3AWT-A1-R250-000CE3CT-ND/2356708"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batchpcb.com/"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n.wikipedia.org/wiki/Printed_circuit_boar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www.4pcb.com" TargetMode="External"/><Relationship Id="rId64" Type="http://schemas.openxmlformats.org/officeDocument/2006/relationships/hyperlink" Target="http://batchpcb.com/index.php/Faq"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oshpark.com/"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cree.com/products/pdf/XLampMX-3.pdf" TargetMode="External"/><Relationship Id="rId54" Type="http://schemas.openxmlformats.org/officeDocument/2006/relationships/image" Target="media/image42.png"/><Relationship Id="rId62" Type="http://schemas.openxmlformats.org/officeDocument/2006/relationships/hyperlink" Target="https://en.wikipedia.org/wiki/Schematic_capt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www.4pcb.com/index.php?load=content&amp;page_id=134" TargetMode="External"/><Relationship Id="rId10" Type="http://schemas.openxmlformats.org/officeDocument/2006/relationships/hyperlink" Target="http://creativecommons.org/licenses/by-sa/3.0/deed.en_US"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seeedstudio.com/depot/fusion-pcb-service-p-835.html?cPath=185"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hyperlink" Target="https://en.wikipedia.org/wiki/Comparison_of_EDA_softwar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roups.google.com/forum/?fromgroup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ky\Desktop\quackers\CalSol%20Training%20Template%20X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A6A3725FF4E497EBCCA008C5573BF14"/>
        <w:category>
          <w:name w:val="General"/>
          <w:gallery w:val="placeholder"/>
        </w:category>
        <w:types>
          <w:type w:val="bbPlcHdr"/>
        </w:types>
        <w:behaviors>
          <w:behavior w:val="content"/>
        </w:behaviors>
        <w:guid w:val="{0E182594-E404-42F0-B25F-E0A9D342E268}"/>
      </w:docPartPr>
      <w:docPartBody>
        <w:p w:rsidR="00A77E1E" w:rsidRDefault="00287297">
          <w:pPr>
            <w:pStyle w:val="CA6A3725FF4E497EBCCA008C5573BF14"/>
          </w:pPr>
          <w:r>
            <w:rPr>
              <w:b/>
              <w:bCs/>
              <w:color w:val="1F497D" w:themeColor="text2"/>
              <w:sz w:val="28"/>
              <w:szCs w:val="28"/>
            </w:rPr>
            <w:t>[Type the document title]</w:t>
          </w:r>
        </w:p>
      </w:docPartBody>
    </w:docPart>
    <w:docPart>
      <w:docPartPr>
        <w:name w:val="25BE2DA0E1E64FA989878F8BF052CE1C"/>
        <w:category>
          <w:name w:val="General"/>
          <w:gallery w:val="placeholder"/>
        </w:category>
        <w:types>
          <w:type w:val="bbPlcHdr"/>
        </w:types>
        <w:behaviors>
          <w:behavior w:val="content"/>
        </w:behaviors>
        <w:guid w:val="{7C36A0A8-7367-4503-AEC9-E96D50A8A229}"/>
      </w:docPartPr>
      <w:docPartBody>
        <w:p w:rsidR="00A77E1E" w:rsidRDefault="00287297">
          <w:pPr>
            <w:pStyle w:val="25BE2DA0E1E64FA989878F8BF052CE1C"/>
          </w:pPr>
          <w:r>
            <w:rPr>
              <w:b/>
              <w:bCs/>
              <w:color w:val="1F497D" w:themeColor="text2"/>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87297"/>
    <w:rsid w:val="00092C6D"/>
    <w:rsid w:val="001D121E"/>
    <w:rsid w:val="00287297"/>
    <w:rsid w:val="00295ECA"/>
    <w:rsid w:val="00373A15"/>
    <w:rsid w:val="005D63FF"/>
    <w:rsid w:val="00A64356"/>
    <w:rsid w:val="00A77E1E"/>
    <w:rsid w:val="00BC5803"/>
    <w:rsid w:val="00CF385B"/>
    <w:rsid w:val="00F76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E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6A3725FF4E497EBCCA008C5573BF14">
    <w:name w:val="CA6A3725FF4E497EBCCA008C5573BF14"/>
    <w:rsid w:val="00A77E1E"/>
  </w:style>
  <w:style w:type="paragraph" w:customStyle="1" w:styleId="25BE2DA0E1E64FA989878F8BF052CE1C">
    <w:name w:val="25BE2DA0E1E64FA989878F8BF052CE1C"/>
    <w:rsid w:val="00A77E1E"/>
  </w:style>
  <w:style w:type="paragraph" w:customStyle="1" w:styleId="8797898E055C4AB2BEBD5872AB5A4FDC">
    <w:name w:val="8797898E055C4AB2BEBD5872AB5A4FDC"/>
    <w:rsid w:val="00A77E1E"/>
  </w:style>
  <w:style w:type="paragraph" w:customStyle="1" w:styleId="49642BA3DEC6405EA66EB6BFCA866254">
    <w:name w:val="49642BA3DEC6405EA66EB6BFCA866254"/>
    <w:rsid w:val="00A77E1E"/>
  </w:style>
  <w:style w:type="character" w:styleId="PlaceholderText">
    <w:name w:val="Placeholder Text"/>
    <w:basedOn w:val="DefaultParagraphFont"/>
    <w:uiPriority w:val="99"/>
    <w:semiHidden/>
    <w:rsid w:val="00CF385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34072EC-7948-4583-AFC8-2498112D9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CalSol Training Template X2.dotx</Template>
  <TotalTime>1093</TotalTime>
  <Pages>1</Pages>
  <Words>6881</Words>
  <Characters>39223</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EE4: Circuit Board Design</vt:lpstr>
    </vt:vector>
  </TitlesOfParts>
  <Company/>
  <LinksUpToDate>false</LinksUpToDate>
  <CharactersWithSpaces>46012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 Circuit Board Design</dc:title>
  <dc:subject>Idea to schematic to board in 2 hours flat</dc:subject>
  <dc:creator>Richard “Ducky” Lin</dc:creator>
  <cp:lastModifiedBy>Ducky</cp:lastModifiedBy>
  <cp:revision>271</cp:revision>
  <cp:lastPrinted>2012-10-12T01:21:00Z</cp:lastPrinted>
  <dcterms:created xsi:type="dcterms:W3CDTF">2011-11-18T10:45:00Z</dcterms:created>
  <dcterms:modified xsi:type="dcterms:W3CDTF">2012-10-12T01:21:00Z</dcterms:modified>
</cp:coreProperties>
</file>