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206" w:type="dxa"/>
        <w:jc w:val="center"/>
        <w:tblLayout w:type="fixed"/>
        <w:tblCellMar>
          <w:top w:w="144" w:type="dxa"/>
          <w:left w:w="58" w:type="dxa"/>
          <w:bottom w:w="144" w:type="dxa"/>
          <w:right w:w="58" w:type="dxa"/>
        </w:tblCellMar>
        <w:tblLook w:val="04A0" w:firstRow="1" w:lastRow="0" w:firstColumn="1" w:lastColumn="0" w:noHBand="0" w:noVBand="1"/>
      </w:tblPr>
      <w:tblGrid>
        <w:gridCol w:w="534"/>
        <w:gridCol w:w="676"/>
        <w:gridCol w:w="9305"/>
        <w:gridCol w:w="1691"/>
      </w:tblGrid>
      <w:tr w:rsidR="00906F9A" w:rsidRPr="00F41070" w:rsidTr="009E258A">
        <w:trPr>
          <w:trHeight w:val="591"/>
          <w:jc w:val="center"/>
        </w:trPr>
        <w:tc>
          <w:tcPr>
            <w:tcW w:w="12206" w:type="dxa"/>
            <w:gridSpan w:val="4"/>
            <w:tcBorders>
              <w:top w:val="single" w:sz="12" w:space="0" w:color="auto"/>
              <w:left w:val="single" w:sz="12" w:space="0" w:color="auto"/>
              <w:bottom w:val="single" w:sz="4" w:space="0" w:color="auto"/>
              <w:right w:val="single" w:sz="12" w:space="0" w:color="auto"/>
            </w:tcBorders>
            <w:shd w:val="clear" w:color="auto" w:fill="2F5496" w:themeFill="accent5" w:themeFillShade="BF"/>
            <w:vAlign w:val="center"/>
          </w:tcPr>
          <w:p w:rsidR="00906F9A" w:rsidRPr="00F41070" w:rsidRDefault="00906F9A" w:rsidP="006B6195">
            <w:pPr>
              <w:spacing w:after="0" w:line="240" w:lineRule="auto"/>
              <w:ind w:left="0" w:right="30"/>
              <w:jc w:val="center"/>
              <w:rPr>
                <w:rFonts w:ascii="Calibri" w:eastAsia="Times New Roman" w:hAnsi="Calibri" w:cs="Arial"/>
                <w:b/>
                <w:bCs/>
                <w:color w:val="00863D"/>
                <w:sz w:val="18"/>
                <w:szCs w:val="18"/>
              </w:rPr>
            </w:pPr>
            <w:r w:rsidRPr="00010B4F">
              <w:rPr>
                <w:rFonts w:ascii="Calibri" w:eastAsia="Times New Roman" w:hAnsi="Calibri" w:cs="Arial"/>
                <w:b/>
                <w:bCs/>
                <w:color w:val="FFFFFF" w:themeColor="background1"/>
                <w:sz w:val="28"/>
                <w:szCs w:val="28"/>
              </w:rPr>
              <w:t>W</w:t>
            </w:r>
            <w:r>
              <w:rPr>
                <w:rFonts w:ascii="Calibri" w:eastAsia="Times New Roman" w:hAnsi="Calibri" w:cs="Arial"/>
                <w:b/>
                <w:bCs/>
                <w:color w:val="FFFFFF" w:themeColor="background1"/>
                <w:sz w:val="28"/>
                <w:szCs w:val="28"/>
              </w:rPr>
              <w:t xml:space="preserve">ireshark </w:t>
            </w:r>
            <w:r w:rsidRPr="00010B4F">
              <w:rPr>
                <w:rFonts w:ascii="Calibri" w:eastAsia="Times New Roman" w:hAnsi="Calibri" w:cs="Arial"/>
                <w:b/>
                <w:bCs/>
                <w:color w:val="FFFFFF" w:themeColor="background1"/>
                <w:sz w:val="28"/>
                <w:szCs w:val="28"/>
              </w:rPr>
              <w:t xml:space="preserve">1.5.1 GNS v6.0 </w:t>
            </w:r>
            <w:r>
              <w:rPr>
                <w:rFonts w:ascii="Calibri" w:eastAsia="Times New Roman" w:hAnsi="Calibri" w:cs="Arial"/>
                <w:b/>
                <w:bCs/>
                <w:color w:val="FFFFFF" w:themeColor="background1"/>
                <w:sz w:val="28"/>
                <w:szCs w:val="28"/>
              </w:rPr>
              <w:t xml:space="preserve"> Release Notes</w:t>
            </w:r>
          </w:p>
        </w:tc>
      </w:tr>
      <w:tr w:rsidR="00906F9A" w:rsidRPr="00F41070" w:rsidTr="009E258A">
        <w:trPr>
          <w:trHeight w:val="528"/>
          <w:jc w:val="center"/>
        </w:trPr>
        <w:tc>
          <w:tcPr>
            <w:tcW w:w="534" w:type="dxa"/>
            <w:tcBorders>
              <w:top w:val="single" w:sz="12" w:space="0" w:color="auto"/>
              <w:left w:val="single" w:sz="12" w:space="0" w:color="auto"/>
              <w:bottom w:val="single" w:sz="4" w:space="0" w:color="auto"/>
              <w:right w:val="single" w:sz="8" w:space="0" w:color="auto"/>
            </w:tcBorders>
            <w:shd w:val="clear" w:color="auto" w:fill="2F5496" w:themeFill="accent5" w:themeFillShade="BF"/>
            <w:vAlign w:val="center"/>
          </w:tcPr>
          <w:p w:rsidR="00906F9A" w:rsidRPr="00C227DA" w:rsidRDefault="00906F9A" w:rsidP="00906F9A">
            <w:pPr>
              <w:spacing w:after="0" w:line="240" w:lineRule="auto"/>
              <w:ind w:left="0"/>
              <w:jc w:val="center"/>
              <w:rPr>
                <w:rFonts w:ascii="Calibri" w:eastAsia="Times New Roman" w:hAnsi="Calibri" w:cs="Arial"/>
                <w:b/>
                <w:bCs/>
                <w:color w:val="FFFFFF" w:themeColor="background1"/>
              </w:rPr>
            </w:pPr>
            <w:r w:rsidRPr="00C227DA">
              <w:rPr>
                <w:rFonts w:ascii="Calibri" w:eastAsia="Times New Roman" w:hAnsi="Calibri" w:cs="Arial"/>
                <w:b/>
                <w:bCs/>
                <w:color w:val="FFFFFF" w:themeColor="background1"/>
              </w:rPr>
              <w:t>GNS</w:t>
            </w:r>
            <w:r>
              <w:rPr>
                <w:rFonts w:ascii="Calibri" w:eastAsia="Times New Roman" w:hAnsi="Calibri" w:cs="Arial"/>
                <w:b/>
                <w:bCs/>
                <w:color w:val="FFFFFF" w:themeColor="background1"/>
              </w:rPr>
              <w:t xml:space="preserve"> </w:t>
            </w:r>
            <w:r w:rsidRPr="00C227DA">
              <w:rPr>
                <w:rFonts w:ascii="Calibri" w:eastAsia="Times New Roman" w:hAnsi="Calibri" w:cs="Arial"/>
                <w:b/>
                <w:bCs/>
                <w:color w:val="FFFFFF" w:themeColor="background1"/>
              </w:rPr>
              <w:t>ID</w:t>
            </w:r>
          </w:p>
        </w:tc>
        <w:tc>
          <w:tcPr>
            <w:tcW w:w="676" w:type="dxa"/>
            <w:tcBorders>
              <w:top w:val="single" w:sz="12" w:space="0" w:color="auto"/>
              <w:left w:val="single" w:sz="8" w:space="0" w:color="auto"/>
              <w:bottom w:val="single" w:sz="4" w:space="0" w:color="auto"/>
              <w:right w:val="single" w:sz="8" w:space="0" w:color="auto"/>
            </w:tcBorders>
            <w:shd w:val="clear" w:color="auto" w:fill="2F5496" w:themeFill="accent5" w:themeFillShade="BF"/>
            <w:vAlign w:val="center"/>
          </w:tcPr>
          <w:p w:rsidR="00906F9A" w:rsidRPr="00C227DA" w:rsidRDefault="00906F9A" w:rsidP="00906F9A">
            <w:pPr>
              <w:spacing w:after="0" w:line="240" w:lineRule="auto"/>
              <w:ind w:left="0"/>
              <w:jc w:val="center"/>
              <w:rPr>
                <w:rFonts w:ascii="Calibri" w:eastAsia="Times New Roman" w:hAnsi="Calibri" w:cs="Arial"/>
                <w:b/>
                <w:bCs/>
                <w:color w:val="FFFFFF" w:themeColor="background1"/>
              </w:rPr>
            </w:pPr>
            <w:r w:rsidRPr="00C227DA">
              <w:rPr>
                <w:rFonts w:ascii="Calibri" w:eastAsia="Times New Roman" w:hAnsi="Calibri" w:cs="Arial"/>
                <w:b/>
                <w:bCs/>
                <w:color w:val="FFFFFF" w:themeColor="background1"/>
              </w:rPr>
              <w:t>Type</w:t>
            </w:r>
          </w:p>
        </w:tc>
        <w:tc>
          <w:tcPr>
            <w:tcW w:w="9305" w:type="dxa"/>
            <w:tcBorders>
              <w:top w:val="single" w:sz="12" w:space="0" w:color="auto"/>
              <w:left w:val="single" w:sz="8" w:space="0" w:color="auto"/>
              <w:bottom w:val="single" w:sz="4" w:space="0" w:color="auto"/>
              <w:right w:val="single" w:sz="8" w:space="0" w:color="auto"/>
            </w:tcBorders>
            <w:shd w:val="clear" w:color="auto" w:fill="2F5496" w:themeFill="accent5" w:themeFillShade="BF"/>
            <w:vAlign w:val="center"/>
          </w:tcPr>
          <w:p w:rsidR="00906F9A" w:rsidRPr="00C227DA" w:rsidRDefault="00906F9A" w:rsidP="00906F9A">
            <w:pPr>
              <w:spacing w:after="0" w:line="240" w:lineRule="auto"/>
              <w:ind w:left="0"/>
              <w:jc w:val="center"/>
              <w:rPr>
                <w:rFonts w:ascii="Calibri" w:eastAsia="Times New Roman" w:hAnsi="Calibri" w:cs="Arial"/>
                <w:b/>
                <w:bCs/>
                <w:color w:val="FFFFFF" w:themeColor="background1"/>
              </w:rPr>
            </w:pPr>
            <w:r w:rsidRPr="00C227DA">
              <w:rPr>
                <w:rFonts w:ascii="Calibri" w:eastAsia="Times New Roman" w:hAnsi="Calibri" w:cs="Arial"/>
                <w:b/>
                <w:bCs/>
                <w:color w:val="FFFFFF" w:themeColor="background1"/>
              </w:rPr>
              <w:t>Info</w:t>
            </w:r>
          </w:p>
        </w:tc>
        <w:tc>
          <w:tcPr>
            <w:tcW w:w="1691" w:type="dxa"/>
            <w:tcBorders>
              <w:top w:val="single" w:sz="12" w:space="0" w:color="auto"/>
              <w:left w:val="single" w:sz="8" w:space="0" w:color="auto"/>
              <w:bottom w:val="single" w:sz="4" w:space="0" w:color="auto"/>
              <w:right w:val="single" w:sz="12" w:space="0" w:color="auto"/>
            </w:tcBorders>
            <w:shd w:val="clear" w:color="auto" w:fill="2F5496" w:themeFill="accent5" w:themeFillShade="BF"/>
            <w:vAlign w:val="center"/>
          </w:tcPr>
          <w:p w:rsidR="00906F9A" w:rsidRPr="00C227DA" w:rsidRDefault="00906F9A" w:rsidP="00906F9A">
            <w:pPr>
              <w:spacing w:after="0" w:line="240" w:lineRule="auto"/>
              <w:ind w:left="0"/>
              <w:jc w:val="center"/>
              <w:rPr>
                <w:rFonts w:ascii="Calibri" w:eastAsia="Times New Roman" w:hAnsi="Calibri" w:cs="Arial"/>
                <w:b/>
                <w:bCs/>
                <w:color w:val="FFFFFF" w:themeColor="background1"/>
              </w:rPr>
            </w:pPr>
            <w:r w:rsidRPr="00C227DA">
              <w:rPr>
                <w:rFonts w:ascii="Calibri" w:eastAsia="Times New Roman" w:hAnsi="Calibri" w:cs="Arial"/>
                <w:b/>
                <w:bCs/>
                <w:color w:val="FFFFFF" w:themeColor="background1"/>
              </w:rPr>
              <w:t>Status</w:t>
            </w:r>
          </w:p>
        </w:tc>
      </w:tr>
      <w:tr w:rsidR="005A2A61" w:rsidRPr="00F41070" w:rsidTr="009E258A">
        <w:trPr>
          <w:trHeight w:val="220"/>
          <w:jc w:val="center"/>
        </w:trPr>
        <w:tc>
          <w:tcPr>
            <w:tcW w:w="534" w:type="dxa"/>
            <w:tcBorders>
              <w:top w:val="single" w:sz="12" w:space="0" w:color="auto"/>
              <w:left w:val="single" w:sz="12" w:space="0" w:color="auto"/>
              <w:bottom w:val="single" w:sz="4" w:space="0" w:color="auto"/>
              <w:right w:val="single" w:sz="8" w:space="0" w:color="auto"/>
            </w:tcBorders>
            <w:shd w:val="clear" w:color="auto" w:fill="auto"/>
            <w:vAlign w:val="center"/>
            <w:hideMark/>
          </w:tcPr>
          <w:p w:rsidR="005A2A61" w:rsidRPr="00F41070" w:rsidRDefault="005A2A61" w:rsidP="005A2A61">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8</w:t>
            </w:r>
          </w:p>
        </w:tc>
        <w:tc>
          <w:tcPr>
            <w:tcW w:w="676" w:type="dxa"/>
            <w:tcBorders>
              <w:top w:val="single" w:sz="12" w:space="0" w:color="auto"/>
              <w:left w:val="single" w:sz="8" w:space="0" w:color="auto"/>
              <w:bottom w:val="single" w:sz="4" w:space="0" w:color="auto"/>
              <w:right w:val="single" w:sz="8" w:space="0" w:color="auto"/>
            </w:tcBorders>
            <w:shd w:val="clear" w:color="auto" w:fill="auto"/>
            <w:vAlign w:val="center"/>
            <w:hideMark/>
          </w:tcPr>
          <w:p w:rsidR="005A2A61" w:rsidRPr="00F41070" w:rsidRDefault="005A2A61" w:rsidP="005A2A61">
            <w:pPr>
              <w:spacing w:after="0" w:line="240" w:lineRule="auto"/>
              <w:ind w:left="0" w:right="30"/>
              <w:rPr>
                <w:rFonts w:ascii="Calibri" w:eastAsia="Times New Roman" w:hAnsi="Calibri" w:cs="Arial"/>
                <w:color w:val="000080"/>
              </w:rPr>
            </w:pPr>
            <w:proofErr w:type="spellStart"/>
            <w:r w:rsidRPr="00F41070">
              <w:rPr>
                <w:rFonts w:ascii="Calibri" w:eastAsia="Times New Roman" w:hAnsi="Calibri" w:cs="Arial"/>
                <w:color w:val="000080"/>
              </w:rPr>
              <w:t>Enh</w:t>
            </w:r>
            <w:proofErr w:type="spellEnd"/>
          </w:p>
        </w:tc>
        <w:tc>
          <w:tcPr>
            <w:tcW w:w="9305" w:type="dxa"/>
            <w:tcBorders>
              <w:top w:val="single" w:sz="12" w:space="0" w:color="auto"/>
              <w:left w:val="single" w:sz="8" w:space="0" w:color="auto"/>
              <w:bottom w:val="single" w:sz="4" w:space="0" w:color="auto"/>
              <w:right w:val="single" w:sz="8" w:space="0" w:color="auto"/>
            </w:tcBorders>
            <w:shd w:val="clear" w:color="auto" w:fill="auto"/>
            <w:vAlign w:val="center"/>
            <w:hideMark/>
          </w:tcPr>
          <w:p w:rsidR="005A2A61" w:rsidRPr="00F41070" w:rsidRDefault="005A2A61" w:rsidP="005A2A61">
            <w:pPr>
              <w:spacing w:after="0" w:line="240" w:lineRule="auto"/>
              <w:ind w:left="0" w:right="30"/>
              <w:rPr>
                <w:rFonts w:ascii="Calibri" w:eastAsia="Times New Roman" w:hAnsi="Calibri" w:cs="Arial"/>
                <w:b/>
                <w:bCs/>
                <w:color w:val="000080"/>
              </w:rPr>
            </w:pPr>
            <w:r w:rsidRPr="00010B4F">
              <w:rPr>
                <w:rFonts w:ascii="Calibri" w:eastAsia="Times New Roman" w:hAnsi="Calibri" w:cs="Arial"/>
                <w:b/>
                <w:bCs/>
              </w:rPr>
              <w:t>Added TCP preferences: "Display timestamp values in the summary pane"</w:t>
            </w:r>
          </w:p>
        </w:tc>
        <w:tc>
          <w:tcPr>
            <w:tcW w:w="1691" w:type="dxa"/>
            <w:tcBorders>
              <w:top w:val="single" w:sz="12" w:space="0" w:color="auto"/>
              <w:left w:val="single" w:sz="8" w:space="0" w:color="auto"/>
              <w:bottom w:val="single" w:sz="4" w:space="0" w:color="auto"/>
              <w:right w:val="single" w:sz="12" w:space="0" w:color="auto"/>
            </w:tcBorders>
            <w:shd w:val="clear" w:color="auto" w:fill="auto"/>
            <w:vAlign w:val="center"/>
            <w:hideMark/>
          </w:tcPr>
          <w:p w:rsidR="005A2A61" w:rsidRPr="003E264A" w:rsidRDefault="005A2A61" w:rsidP="005A2A61">
            <w:pPr>
              <w:spacing w:after="0" w:line="240" w:lineRule="auto"/>
              <w:ind w:left="0"/>
              <w:jc w:val="center"/>
              <w:rPr>
                <w:rFonts w:ascii="Calibri" w:eastAsia="Times New Roman" w:hAnsi="Calibri" w:cs="Calibri"/>
                <w:b/>
                <w:bCs/>
                <w:color w:val="00863D"/>
                <w:sz w:val="20"/>
                <w:szCs w:val="20"/>
              </w:rPr>
            </w:pPr>
            <w:r>
              <w:rPr>
                <w:rFonts w:ascii="Calibri" w:hAnsi="Calibri" w:cs="Calibri"/>
                <w:b/>
                <w:bCs/>
                <w:color w:val="00863D"/>
                <w:sz w:val="20"/>
                <w:szCs w:val="20"/>
              </w:rPr>
              <w:t>Implemented and tested</w:t>
            </w:r>
          </w:p>
        </w:tc>
      </w:tr>
      <w:tr w:rsidR="005A2A61" w:rsidRPr="00F41070" w:rsidTr="009E258A">
        <w:trPr>
          <w:trHeight w:val="531"/>
          <w:jc w:val="center"/>
        </w:trPr>
        <w:tc>
          <w:tcPr>
            <w:tcW w:w="534" w:type="dxa"/>
            <w:tcBorders>
              <w:top w:val="nil"/>
              <w:left w:val="single" w:sz="12" w:space="0" w:color="auto"/>
              <w:bottom w:val="single" w:sz="4" w:space="0" w:color="auto"/>
              <w:right w:val="single" w:sz="8" w:space="0" w:color="auto"/>
            </w:tcBorders>
            <w:shd w:val="clear" w:color="000000" w:fill="FFFFFF"/>
            <w:vAlign w:val="center"/>
            <w:hideMark/>
          </w:tcPr>
          <w:p w:rsidR="005A2A61" w:rsidRPr="00F41070" w:rsidRDefault="005A2A61" w:rsidP="005A2A61">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54</w:t>
            </w:r>
          </w:p>
        </w:tc>
        <w:tc>
          <w:tcPr>
            <w:tcW w:w="676" w:type="dxa"/>
            <w:tcBorders>
              <w:top w:val="nil"/>
              <w:left w:val="single" w:sz="8" w:space="0" w:color="auto"/>
              <w:bottom w:val="single" w:sz="4" w:space="0" w:color="auto"/>
              <w:right w:val="single" w:sz="8" w:space="0" w:color="auto"/>
            </w:tcBorders>
            <w:shd w:val="clear" w:color="000000" w:fill="FFFFFF"/>
            <w:vAlign w:val="center"/>
            <w:hideMark/>
          </w:tcPr>
          <w:p w:rsidR="005A2A61" w:rsidRPr="00F41070" w:rsidRDefault="005A2A61" w:rsidP="005A2A61">
            <w:pPr>
              <w:spacing w:after="0" w:line="240" w:lineRule="auto"/>
              <w:ind w:left="0" w:right="30"/>
              <w:rPr>
                <w:rFonts w:ascii="Calibri" w:eastAsia="Times New Roman" w:hAnsi="Calibri" w:cs="Arial"/>
                <w:color w:val="000080"/>
              </w:rPr>
            </w:pPr>
            <w:proofErr w:type="spellStart"/>
            <w:r w:rsidRPr="00F41070">
              <w:rPr>
                <w:rFonts w:ascii="Calibri" w:eastAsia="Times New Roman" w:hAnsi="Calibri" w:cs="Arial"/>
                <w:color w:val="000080"/>
              </w:rPr>
              <w:t>Enh</w:t>
            </w:r>
            <w:proofErr w:type="spellEnd"/>
          </w:p>
        </w:tc>
        <w:tc>
          <w:tcPr>
            <w:tcW w:w="9305" w:type="dxa"/>
            <w:tcBorders>
              <w:top w:val="nil"/>
              <w:left w:val="single" w:sz="8" w:space="0" w:color="auto"/>
              <w:bottom w:val="single" w:sz="4" w:space="0" w:color="auto"/>
              <w:right w:val="single" w:sz="8" w:space="0" w:color="auto"/>
            </w:tcBorders>
            <w:shd w:val="clear" w:color="000000" w:fill="FFFFFF"/>
            <w:vAlign w:val="center"/>
            <w:hideMark/>
          </w:tcPr>
          <w:p w:rsidR="005A2A61" w:rsidRPr="00F41070" w:rsidRDefault="005A2A61" w:rsidP="005A2A61">
            <w:pPr>
              <w:spacing w:after="0" w:line="240" w:lineRule="auto"/>
              <w:ind w:left="0" w:right="30"/>
              <w:rPr>
                <w:rFonts w:ascii="Calibri" w:eastAsia="Times New Roman" w:hAnsi="Calibri" w:cs="Arial"/>
                <w:b/>
                <w:bCs/>
              </w:rPr>
            </w:pPr>
            <w:r w:rsidRPr="00F41070">
              <w:rPr>
                <w:rFonts w:ascii="Calibri" w:eastAsia="Times New Roman" w:hAnsi="Calibri" w:cs="Arial"/>
                <w:b/>
                <w:bCs/>
              </w:rPr>
              <w:t>Update wireshark.nsi with GNS changes for the install file.</w:t>
            </w:r>
          </w:p>
        </w:tc>
        <w:tc>
          <w:tcPr>
            <w:tcW w:w="1691" w:type="dxa"/>
            <w:tcBorders>
              <w:top w:val="nil"/>
              <w:left w:val="single" w:sz="8" w:space="0" w:color="auto"/>
              <w:bottom w:val="single" w:sz="4" w:space="0" w:color="auto"/>
              <w:right w:val="single" w:sz="12" w:space="0" w:color="auto"/>
            </w:tcBorders>
            <w:shd w:val="clear" w:color="000000" w:fill="FFFFFF"/>
            <w:vAlign w:val="center"/>
            <w:hideMark/>
          </w:tcPr>
          <w:p w:rsidR="005A2A61" w:rsidRPr="003E264A" w:rsidRDefault="005A2A61" w:rsidP="005A2A61">
            <w:pPr>
              <w:spacing w:after="0" w:line="240" w:lineRule="auto"/>
              <w:ind w:left="0"/>
              <w:jc w:val="center"/>
              <w:rPr>
                <w:rFonts w:ascii="Calibri" w:eastAsia="Times New Roman" w:hAnsi="Calibri" w:cs="Calibri"/>
                <w:b/>
                <w:bCs/>
                <w:color w:val="00863D"/>
                <w:sz w:val="20"/>
                <w:szCs w:val="20"/>
              </w:rPr>
            </w:pPr>
            <w:r>
              <w:rPr>
                <w:rFonts w:ascii="Calibri" w:hAnsi="Calibri" w:cs="Calibri"/>
                <w:b/>
                <w:bCs/>
                <w:color w:val="00863D"/>
                <w:sz w:val="20"/>
                <w:szCs w:val="20"/>
              </w:rPr>
              <w:t>Implemented and tested</w:t>
            </w:r>
          </w:p>
        </w:tc>
      </w:tr>
      <w:tr w:rsidR="005A2A61" w:rsidRPr="00F41070" w:rsidTr="009E258A">
        <w:trPr>
          <w:trHeight w:val="10452"/>
          <w:jc w:val="center"/>
        </w:trPr>
        <w:tc>
          <w:tcPr>
            <w:tcW w:w="534" w:type="dxa"/>
            <w:tcBorders>
              <w:top w:val="nil"/>
              <w:left w:val="single" w:sz="12" w:space="0" w:color="auto"/>
              <w:bottom w:val="single" w:sz="4" w:space="0" w:color="000000"/>
              <w:right w:val="single" w:sz="8" w:space="0" w:color="auto"/>
            </w:tcBorders>
            <w:shd w:val="clear" w:color="auto" w:fill="auto"/>
            <w:vAlign w:val="center"/>
            <w:hideMark/>
          </w:tcPr>
          <w:p w:rsidR="005A2A61" w:rsidRPr="00F41070" w:rsidRDefault="005A2A61" w:rsidP="005A2A61">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66</w:t>
            </w:r>
          </w:p>
        </w:tc>
        <w:tc>
          <w:tcPr>
            <w:tcW w:w="676" w:type="dxa"/>
            <w:tcBorders>
              <w:top w:val="nil"/>
              <w:left w:val="single" w:sz="8" w:space="0" w:color="auto"/>
              <w:bottom w:val="single" w:sz="4" w:space="0" w:color="000000"/>
              <w:right w:val="single" w:sz="8" w:space="0" w:color="auto"/>
            </w:tcBorders>
            <w:shd w:val="clear" w:color="auto" w:fill="auto"/>
            <w:vAlign w:val="center"/>
            <w:hideMark/>
          </w:tcPr>
          <w:p w:rsidR="005A2A61" w:rsidRPr="00F41070" w:rsidRDefault="005A2A61" w:rsidP="005A2A61">
            <w:pPr>
              <w:spacing w:after="0" w:line="240" w:lineRule="auto"/>
              <w:ind w:left="0" w:right="30"/>
              <w:rPr>
                <w:rFonts w:ascii="Calibri" w:eastAsia="Times New Roman" w:hAnsi="Calibri" w:cs="Arial"/>
                <w:color w:val="000080"/>
              </w:rPr>
            </w:pPr>
            <w:proofErr w:type="spellStart"/>
            <w:r w:rsidRPr="00F41070">
              <w:rPr>
                <w:rFonts w:ascii="Calibri" w:eastAsia="Times New Roman" w:hAnsi="Calibri" w:cs="Arial"/>
                <w:color w:val="000080"/>
              </w:rPr>
              <w:t>Enh</w:t>
            </w:r>
            <w:proofErr w:type="spellEnd"/>
          </w:p>
        </w:tc>
        <w:tc>
          <w:tcPr>
            <w:tcW w:w="9305" w:type="dxa"/>
            <w:tcBorders>
              <w:top w:val="single" w:sz="4" w:space="0" w:color="auto"/>
              <w:left w:val="single" w:sz="8" w:space="0" w:color="auto"/>
              <w:bottom w:val="single" w:sz="4" w:space="0" w:color="auto"/>
              <w:right w:val="single" w:sz="8" w:space="0" w:color="auto"/>
            </w:tcBorders>
            <w:shd w:val="clear" w:color="auto" w:fill="auto"/>
            <w:vAlign w:val="center"/>
            <w:hideMark/>
          </w:tcPr>
          <w:p w:rsidR="005A2A61" w:rsidRPr="0056601A" w:rsidRDefault="005A2A61" w:rsidP="005A2A61">
            <w:pPr>
              <w:spacing w:after="0" w:line="240" w:lineRule="auto"/>
              <w:ind w:left="-1" w:right="30"/>
              <w:rPr>
                <w:rFonts w:ascii="Calibri" w:eastAsia="Times New Roman" w:hAnsi="Calibri" w:cs="Arial"/>
                <w:b/>
                <w:bCs/>
                <w:color w:val="003366"/>
              </w:rPr>
            </w:pPr>
            <w:r w:rsidRPr="00F41070">
              <w:rPr>
                <w:rFonts w:ascii="Calibri" w:eastAsia="Times New Roman" w:hAnsi="Calibri" w:cs="Arial"/>
                <w:b/>
                <w:bCs/>
                <w:color w:val="003366"/>
              </w:rPr>
              <w:t>TCP GUI - The following enhancements have been made to the Packet List, "Transmission Control Protocol" tree header, and the TCP tree and subtrees:</w:t>
            </w:r>
          </w:p>
          <w:p w:rsidR="005A2A61" w:rsidRDefault="005A2A61" w:rsidP="005A2A61">
            <w:pPr>
              <w:spacing w:after="0" w:line="240" w:lineRule="auto"/>
              <w:ind w:left="-1" w:right="30"/>
              <w:rPr>
                <w:rFonts w:ascii="Calibri" w:eastAsia="Times New Roman" w:hAnsi="Calibri" w:cs="Arial"/>
                <w:color w:val="003366"/>
              </w:rPr>
            </w:pPr>
          </w:p>
          <w:p w:rsidR="005A2A61" w:rsidRPr="00F77FF3" w:rsidRDefault="005A2A61" w:rsidP="005A2A61">
            <w:pPr>
              <w:spacing w:after="0" w:line="240" w:lineRule="auto"/>
              <w:ind w:left="449" w:right="30" w:hanging="360"/>
              <w:rPr>
                <w:rFonts w:ascii="Calibri" w:eastAsia="Times New Roman" w:hAnsi="Calibri" w:cs="Arial"/>
                <w:b/>
                <w:color w:val="003366"/>
              </w:rPr>
            </w:pPr>
            <w:r w:rsidRPr="00F41070">
              <w:rPr>
                <w:rFonts w:ascii="Calibri" w:eastAsia="Times New Roman" w:hAnsi="Calibri" w:cs="Arial"/>
                <w:color w:val="003366"/>
              </w:rPr>
              <w:t>1.)</w:t>
            </w:r>
            <w:r w:rsidRPr="00F41070">
              <w:rPr>
                <w:rFonts w:ascii="Calibri" w:eastAsia="Times New Roman" w:hAnsi="Calibri" w:cs="Arial"/>
                <w:b/>
                <w:bCs/>
                <w:color w:val="003366"/>
              </w:rPr>
              <w:t xml:space="preserve"> </w:t>
            </w:r>
            <w:r>
              <w:rPr>
                <w:rFonts w:ascii="Calibri" w:eastAsia="Times New Roman" w:hAnsi="Calibri" w:cs="Arial"/>
                <w:b/>
                <w:bCs/>
                <w:color w:val="003366"/>
              </w:rPr>
              <w:t xml:space="preserve"> </w:t>
            </w:r>
            <w:r w:rsidRPr="00F41070">
              <w:rPr>
                <w:rFonts w:ascii="Calibri" w:eastAsia="Times New Roman" w:hAnsi="Calibri" w:cs="Arial"/>
                <w:bCs/>
                <w:color w:val="003366"/>
              </w:rPr>
              <w:t>When "Transport name resolution" is unchecked, port numbers are no longer</w:t>
            </w:r>
            <w:r>
              <w:rPr>
                <w:rFonts w:ascii="Calibri" w:eastAsia="Times New Roman" w:hAnsi="Calibri" w:cs="Arial"/>
                <w:bCs/>
                <w:color w:val="003366"/>
              </w:rPr>
              <w:t xml:space="preserve"> </w:t>
            </w:r>
            <w:r w:rsidRPr="00F41070">
              <w:rPr>
                <w:rFonts w:ascii="Calibri" w:eastAsia="Times New Roman" w:hAnsi="Calibri" w:cs="Arial"/>
                <w:bCs/>
                <w:color w:val="003366"/>
              </w:rPr>
              <w:t>redundantly displayed in the TCP tree header:</w:t>
            </w:r>
          </w:p>
          <w:p w:rsidR="005A2A61" w:rsidRDefault="005A2A61" w:rsidP="005A2A61">
            <w:pPr>
              <w:spacing w:after="0" w:line="240" w:lineRule="auto"/>
              <w:ind w:left="89" w:right="30"/>
              <w:rPr>
                <w:rFonts w:ascii="Calibri" w:eastAsia="Times New Roman" w:hAnsi="Calibri" w:cs="Arial"/>
                <w:color w:val="003366"/>
              </w:rPr>
            </w:pPr>
          </w:p>
          <w:p w:rsidR="005A2A61" w:rsidRDefault="005A2A61" w:rsidP="005A2A61">
            <w:pPr>
              <w:spacing w:after="0" w:line="240" w:lineRule="auto"/>
              <w:ind w:left="179" w:right="30"/>
              <w:rPr>
                <w:rFonts w:ascii="Consolas" w:eastAsia="Times New Roman" w:hAnsi="Consolas" w:cs="Consolas"/>
                <w:color w:val="003366"/>
                <w:sz w:val="20"/>
                <w:szCs w:val="20"/>
              </w:rPr>
            </w:pPr>
            <w:r w:rsidRPr="00F41070">
              <w:rPr>
                <w:rFonts w:ascii="Calibri" w:eastAsia="Times New Roman" w:hAnsi="Calibri" w:cs="Arial"/>
                <w:color w:val="003366"/>
                <w:u w:val="single"/>
              </w:rPr>
              <w:t>Old TCP tree header:</w:t>
            </w:r>
            <w:r w:rsidRPr="00F41070">
              <w:rPr>
                <w:rFonts w:ascii="Calibri" w:eastAsia="Times New Roman" w:hAnsi="Calibri" w:cs="Arial"/>
                <w:color w:val="003366"/>
              </w:rPr>
              <w:br/>
            </w:r>
            <w:r>
              <w:rPr>
                <w:rFonts w:ascii="Consolas" w:eastAsia="Times New Roman" w:hAnsi="Consolas" w:cs="Consolas"/>
                <w:color w:val="003366"/>
                <w:sz w:val="20"/>
                <w:szCs w:val="20"/>
              </w:rPr>
              <w:t xml:space="preserve">  </w:t>
            </w:r>
            <w:r w:rsidRPr="00F41070">
              <w:rPr>
                <w:rFonts w:ascii="Consolas" w:eastAsia="Times New Roman" w:hAnsi="Consolas" w:cs="Consolas"/>
                <w:color w:val="003366"/>
                <w:sz w:val="20"/>
                <w:szCs w:val="20"/>
              </w:rPr>
              <w:t>Src Port: 52407</w:t>
            </w:r>
            <w:r w:rsidRPr="00F41070">
              <w:rPr>
                <w:rFonts w:ascii="Consolas" w:eastAsia="Times New Roman" w:hAnsi="Consolas" w:cs="Consolas"/>
                <w:color w:val="FF0000"/>
                <w:sz w:val="20"/>
                <w:szCs w:val="20"/>
              </w:rPr>
              <w:t xml:space="preserve"> (52407)</w:t>
            </w:r>
            <w:r w:rsidRPr="00F41070">
              <w:rPr>
                <w:rFonts w:ascii="Consolas" w:eastAsia="Times New Roman" w:hAnsi="Consolas" w:cs="Consolas"/>
                <w:color w:val="003366"/>
                <w:sz w:val="20"/>
                <w:szCs w:val="20"/>
              </w:rPr>
              <w:t xml:space="preserve">, Dst Port: 8888 </w:t>
            </w:r>
            <w:r w:rsidRPr="00F41070">
              <w:rPr>
                <w:rFonts w:ascii="Consolas" w:eastAsia="Times New Roman" w:hAnsi="Consolas" w:cs="Consolas"/>
                <w:color w:val="FF0000"/>
                <w:sz w:val="20"/>
                <w:szCs w:val="20"/>
              </w:rPr>
              <w:t>(8888)</w:t>
            </w:r>
            <w:r w:rsidRPr="00F41070">
              <w:rPr>
                <w:rFonts w:ascii="Consolas" w:eastAsia="Times New Roman" w:hAnsi="Consolas" w:cs="Consolas"/>
                <w:color w:val="003366"/>
                <w:sz w:val="20"/>
                <w:szCs w:val="20"/>
              </w:rPr>
              <w:t>, Seq: 101361, Ack: 2761,</w:t>
            </w:r>
          </w:p>
          <w:p w:rsidR="005A2A61" w:rsidRDefault="005A2A61" w:rsidP="005A2A61">
            <w:pPr>
              <w:spacing w:after="0" w:line="240" w:lineRule="auto"/>
              <w:ind w:left="179" w:right="30"/>
              <w:rPr>
                <w:rFonts w:ascii="Consolas" w:eastAsia="Times New Roman" w:hAnsi="Consolas" w:cs="Consolas"/>
                <w:color w:val="003366"/>
                <w:sz w:val="20"/>
                <w:szCs w:val="20"/>
              </w:rPr>
            </w:pPr>
            <w:r w:rsidRPr="00F41070">
              <w:rPr>
                <w:rFonts w:ascii="Consolas" w:eastAsia="Times New Roman" w:hAnsi="Consolas" w:cs="Consolas"/>
                <w:color w:val="003366"/>
                <w:sz w:val="20"/>
                <w:szCs w:val="20"/>
              </w:rPr>
              <w:t>Len: 1448</w:t>
            </w:r>
            <w:r w:rsidRPr="00F41070">
              <w:rPr>
                <w:rFonts w:ascii="Calibri" w:eastAsia="Times New Roman" w:hAnsi="Calibri" w:cs="Arial"/>
                <w:color w:val="003366"/>
              </w:rPr>
              <w:br/>
              <w:t xml:space="preserve">     </w:t>
            </w:r>
            <w:r w:rsidRPr="00F41070">
              <w:rPr>
                <w:rFonts w:ascii="Calibri" w:eastAsia="Times New Roman" w:hAnsi="Calibri" w:cs="Arial"/>
                <w:color w:val="003366"/>
                <w:u w:val="single"/>
              </w:rPr>
              <w:t>New TCP header:</w:t>
            </w:r>
            <w:r w:rsidRPr="00F41070">
              <w:rPr>
                <w:rFonts w:ascii="Calibri" w:eastAsia="Times New Roman" w:hAnsi="Calibri" w:cs="Arial"/>
                <w:color w:val="003366"/>
              </w:rPr>
              <w:t xml:space="preserve">     </w:t>
            </w:r>
            <w:r w:rsidRPr="00F41070">
              <w:rPr>
                <w:rFonts w:ascii="Calibri" w:eastAsia="Times New Roman" w:hAnsi="Calibri" w:cs="Arial"/>
                <w:color w:val="003366"/>
              </w:rPr>
              <w:br/>
            </w:r>
            <w:r w:rsidRPr="00F41070">
              <w:rPr>
                <w:rFonts w:ascii="Consolas" w:eastAsia="Times New Roman" w:hAnsi="Consolas" w:cs="Consolas"/>
                <w:color w:val="003366"/>
                <w:sz w:val="20"/>
                <w:szCs w:val="20"/>
              </w:rPr>
              <w:t xml:space="preserve">  Src Port: 52407, Dst Port: 8888, [ACK] [Seq: 101361, Next: 102809</w:t>
            </w:r>
          </w:p>
          <w:p w:rsidR="005A2A61" w:rsidRDefault="005A2A61" w:rsidP="005A2A61">
            <w:pPr>
              <w:spacing w:after="0" w:line="240" w:lineRule="auto"/>
              <w:ind w:left="449" w:right="30" w:hanging="270"/>
              <w:rPr>
                <w:rFonts w:ascii="Calibri" w:eastAsia="Times New Roman" w:hAnsi="Calibri" w:cs="Arial"/>
                <w:color w:val="003366"/>
              </w:rPr>
            </w:pPr>
            <w:r w:rsidRPr="00F41070">
              <w:rPr>
                <w:rFonts w:ascii="Consolas" w:eastAsia="Times New Roman" w:hAnsi="Consolas" w:cs="Consolas"/>
                <w:color w:val="003366"/>
                <w:sz w:val="20"/>
                <w:szCs w:val="20"/>
              </w:rPr>
              <w:t>Len: 1448],</w:t>
            </w:r>
            <w:r w:rsidRPr="00260607">
              <w:rPr>
                <w:rFonts w:ascii="Consolas" w:eastAsia="Times New Roman" w:hAnsi="Consolas" w:cs="Consolas"/>
                <w:color w:val="003366"/>
                <w:sz w:val="20"/>
                <w:szCs w:val="20"/>
              </w:rPr>
              <w:t xml:space="preserve"> [Ack: 2761, Win: 65535]</w:t>
            </w:r>
          </w:p>
          <w:p w:rsidR="005A2A61" w:rsidRDefault="005A2A61" w:rsidP="005A2A61">
            <w:pPr>
              <w:spacing w:after="0" w:line="240" w:lineRule="auto"/>
              <w:ind w:left="89" w:right="30"/>
              <w:rPr>
                <w:rFonts w:ascii="Calibri" w:eastAsia="Times New Roman" w:hAnsi="Calibri" w:cs="Arial"/>
                <w:color w:val="003366"/>
              </w:rPr>
            </w:pPr>
          </w:p>
          <w:p w:rsidR="005A2A61" w:rsidRDefault="005A2A61" w:rsidP="005A2A61">
            <w:pPr>
              <w:spacing w:after="0" w:line="240" w:lineRule="auto"/>
              <w:ind w:left="449" w:right="30" w:hanging="360"/>
              <w:rPr>
                <w:rFonts w:ascii="Calibri" w:eastAsia="Times New Roman" w:hAnsi="Calibri" w:cs="Arial"/>
                <w:bCs/>
                <w:color w:val="003366"/>
              </w:rPr>
            </w:pPr>
            <w:r w:rsidRPr="00F41070">
              <w:rPr>
                <w:rFonts w:ascii="Calibri" w:eastAsia="Times New Roman" w:hAnsi="Calibri" w:cs="Arial"/>
                <w:color w:val="003366"/>
              </w:rPr>
              <w:t xml:space="preserve">2.) </w:t>
            </w:r>
            <w:r>
              <w:rPr>
                <w:rFonts w:ascii="Calibri" w:eastAsia="Times New Roman" w:hAnsi="Calibri" w:cs="Arial"/>
                <w:color w:val="003366"/>
              </w:rPr>
              <w:t xml:space="preserve"> </w:t>
            </w:r>
            <w:r w:rsidRPr="00F41070">
              <w:rPr>
                <w:rFonts w:ascii="Calibri" w:eastAsia="Times New Roman" w:hAnsi="Calibri" w:cs="Arial"/>
                <w:bCs/>
                <w:color w:val="003366"/>
              </w:rPr>
              <w:t>Transmit-related and receive-related info are s</w:t>
            </w:r>
            <w:r>
              <w:rPr>
                <w:rFonts w:ascii="Calibri" w:eastAsia="Times New Roman" w:hAnsi="Calibri" w:cs="Arial"/>
                <w:bCs/>
                <w:color w:val="003366"/>
              </w:rPr>
              <w:t xml:space="preserve">eparately grouped within square </w:t>
            </w:r>
            <w:r w:rsidRPr="00F41070">
              <w:rPr>
                <w:rFonts w:ascii="Calibri" w:eastAsia="Times New Roman" w:hAnsi="Calibri" w:cs="Arial"/>
                <w:bCs/>
                <w:color w:val="003366"/>
              </w:rPr>
              <w:t>brackets in the Packet List and TCP header:</w:t>
            </w:r>
          </w:p>
          <w:p w:rsidR="005A2A61" w:rsidRPr="00F77FF3" w:rsidRDefault="005A2A61" w:rsidP="005A2A61">
            <w:pPr>
              <w:spacing w:after="0" w:line="240" w:lineRule="auto"/>
              <w:ind w:left="89" w:right="30"/>
              <w:rPr>
                <w:rFonts w:ascii="Calibri" w:eastAsia="Times New Roman" w:hAnsi="Calibri" w:cs="Arial"/>
                <w:color w:val="003366"/>
              </w:rPr>
            </w:pPr>
          </w:p>
          <w:p w:rsidR="005A2A61" w:rsidRPr="0056601A" w:rsidRDefault="005A2A61" w:rsidP="005A2A61">
            <w:pPr>
              <w:spacing w:after="0" w:line="240" w:lineRule="auto"/>
              <w:ind w:left="449" w:right="30"/>
              <w:rPr>
                <w:rFonts w:ascii="Consolas" w:eastAsia="Times New Roman" w:hAnsi="Consolas" w:cs="Consolas"/>
                <w:color w:val="003366"/>
                <w:sz w:val="20"/>
                <w:szCs w:val="20"/>
              </w:rPr>
            </w:pPr>
            <w:r w:rsidRPr="00F41070">
              <w:rPr>
                <w:rFonts w:ascii="Consolas" w:eastAsia="Times New Roman" w:hAnsi="Consolas" w:cs="Consolas"/>
                <w:color w:val="003366"/>
                <w:sz w:val="20"/>
                <w:szCs w:val="20"/>
              </w:rPr>
              <w:t>[Seq=101961, Next=104857, Len=2896] [Win=135432, Ack=3831]</w:t>
            </w:r>
          </w:p>
          <w:p w:rsidR="005A2A61" w:rsidRDefault="005A2A61" w:rsidP="005A2A61">
            <w:pPr>
              <w:spacing w:after="0" w:line="240" w:lineRule="auto"/>
              <w:ind w:left="89" w:right="30"/>
              <w:rPr>
                <w:rFonts w:ascii="Calibri" w:eastAsia="Times New Roman" w:hAnsi="Calibri" w:cs="Arial"/>
                <w:color w:val="003366"/>
              </w:rPr>
            </w:pPr>
          </w:p>
          <w:p w:rsidR="005A2A61" w:rsidRDefault="005A2A61" w:rsidP="005A2A61">
            <w:pPr>
              <w:spacing w:after="0" w:line="240" w:lineRule="auto"/>
              <w:ind w:left="89" w:right="30"/>
              <w:rPr>
                <w:rFonts w:ascii="Calibri" w:eastAsia="Times New Roman" w:hAnsi="Calibri" w:cs="Arial"/>
                <w:color w:val="003366"/>
              </w:rPr>
            </w:pPr>
            <w:r w:rsidRPr="00F41070">
              <w:rPr>
                <w:rFonts w:ascii="Calibri" w:eastAsia="Times New Roman" w:hAnsi="Calibri" w:cs="Arial"/>
                <w:color w:val="003366"/>
              </w:rPr>
              <w:t xml:space="preserve">3.) </w:t>
            </w:r>
            <w:r>
              <w:rPr>
                <w:rFonts w:ascii="Calibri" w:eastAsia="Times New Roman" w:hAnsi="Calibri" w:cs="Arial"/>
                <w:color w:val="003366"/>
              </w:rPr>
              <w:t xml:space="preserve"> </w:t>
            </w:r>
            <w:r w:rsidRPr="00F41070">
              <w:rPr>
                <w:rFonts w:ascii="Calibri" w:eastAsia="Times New Roman" w:hAnsi="Calibri" w:cs="Arial"/>
                <w:bCs/>
                <w:color w:val="003366"/>
              </w:rPr>
              <w:t>"Next" is included in the Packet List, TCP tree header,  TCP tree:</w:t>
            </w:r>
            <w:r w:rsidRPr="00F41070">
              <w:rPr>
                <w:rFonts w:ascii="Calibri" w:eastAsia="Times New Roman" w:hAnsi="Calibri" w:cs="Arial"/>
                <w:color w:val="003366"/>
              </w:rPr>
              <w:br/>
            </w:r>
          </w:p>
          <w:p w:rsidR="005A2A61" w:rsidRDefault="005A2A61" w:rsidP="005A2A61">
            <w:pPr>
              <w:spacing w:after="0" w:line="240" w:lineRule="auto"/>
              <w:ind w:left="449" w:right="30"/>
              <w:rPr>
                <w:rFonts w:ascii="Consolas" w:eastAsia="Times New Roman" w:hAnsi="Consolas" w:cs="Consolas"/>
                <w:color w:val="003366"/>
                <w:sz w:val="20"/>
                <w:szCs w:val="20"/>
              </w:rPr>
            </w:pPr>
            <w:r w:rsidRPr="00F41070">
              <w:rPr>
                <w:rFonts w:ascii="Consolas" w:eastAsia="Times New Roman" w:hAnsi="Consolas" w:cs="Consolas"/>
                <w:color w:val="003366"/>
                <w:sz w:val="20"/>
                <w:szCs w:val="20"/>
              </w:rPr>
              <w:t xml:space="preserve">[Seq=99065, </w:t>
            </w:r>
            <w:r w:rsidRPr="00F41070">
              <w:rPr>
                <w:rFonts w:ascii="Consolas" w:eastAsia="Times New Roman" w:hAnsi="Consolas" w:cs="Consolas"/>
                <w:color w:val="FF0000"/>
                <w:sz w:val="20"/>
                <w:szCs w:val="20"/>
              </w:rPr>
              <w:t>Next=101961</w:t>
            </w:r>
            <w:r w:rsidRPr="00F41070">
              <w:rPr>
                <w:rFonts w:ascii="Consolas" w:eastAsia="Times New Roman" w:hAnsi="Consolas" w:cs="Consolas"/>
                <w:color w:val="003366"/>
                <w:sz w:val="20"/>
                <w:szCs w:val="20"/>
              </w:rPr>
              <w:t>, Len=2896] [Win=135432, Ack=3831] [Next sequence number: 3831  (relative)</w:t>
            </w:r>
          </w:p>
          <w:p w:rsidR="005A2A61" w:rsidRPr="00F41070" w:rsidRDefault="005A2A61" w:rsidP="005A2A61">
            <w:pPr>
              <w:spacing w:after="0" w:line="240" w:lineRule="auto"/>
              <w:ind w:left="449" w:right="30"/>
              <w:rPr>
                <w:rFonts w:ascii="Consolas" w:eastAsia="Times New Roman" w:hAnsi="Consolas" w:cs="Consolas"/>
                <w:color w:val="0C7E22"/>
                <w:sz w:val="20"/>
                <w:szCs w:val="20"/>
              </w:rPr>
            </w:pPr>
          </w:p>
          <w:p w:rsidR="005A2A61" w:rsidRPr="00260607" w:rsidRDefault="005A2A61" w:rsidP="005A2A61">
            <w:pPr>
              <w:spacing w:after="0" w:line="240" w:lineRule="auto"/>
              <w:ind w:left="449" w:right="30" w:hanging="360"/>
              <w:rPr>
                <w:rFonts w:ascii="Calibri" w:eastAsia="Times New Roman" w:hAnsi="Calibri" w:cs="Arial"/>
              </w:rPr>
            </w:pPr>
            <w:r w:rsidRPr="00F41070">
              <w:rPr>
                <w:rFonts w:ascii="Calibri" w:eastAsia="Times New Roman" w:hAnsi="Calibri" w:cs="Arial"/>
              </w:rPr>
              <w:t>4.)</w:t>
            </w:r>
            <w:r w:rsidRPr="00F41070">
              <w:rPr>
                <w:rFonts w:ascii="Calibri" w:eastAsia="Times New Roman" w:hAnsi="Calibri" w:cs="Arial"/>
                <w:b/>
                <w:bCs/>
              </w:rPr>
              <w:t xml:space="preserve"> </w:t>
            </w:r>
            <w:r w:rsidRPr="00260607">
              <w:rPr>
                <w:rFonts w:ascii="Calibri" w:eastAsia="Times New Roman" w:hAnsi="Calibri" w:cs="Arial"/>
                <w:b/>
                <w:bCs/>
              </w:rPr>
              <w:t xml:space="preserve"> </w:t>
            </w:r>
            <w:r w:rsidRPr="00F41070">
              <w:rPr>
                <w:rFonts w:ascii="Calibri" w:eastAsia="Times New Roman" w:hAnsi="Calibri" w:cs="Arial"/>
                <w:bCs/>
              </w:rPr>
              <w:t>The TCP length (e.g., "Len=2896") is optionally displayed in the Packet List and TCP tree header</w:t>
            </w:r>
            <w:r w:rsidRPr="00F41070">
              <w:rPr>
                <w:rFonts w:ascii="Calibri" w:eastAsia="Times New Roman" w:hAnsi="Calibri" w:cs="Arial"/>
              </w:rPr>
              <w:br w:type="page"/>
              <w:t xml:space="preserve">  (e.g., "Len: 2896")</w:t>
            </w:r>
            <w:r w:rsidRPr="00F41070">
              <w:rPr>
                <w:rFonts w:ascii="Calibri" w:eastAsia="Times New Roman" w:hAnsi="Calibri" w:cs="Arial"/>
              </w:rPr>
              <w:br w:type="page"/>
            </w:r>
          </w:p>
          <w:p w:rsidR="005A2A61" w:rsidRPr="00260607" w:rsidRDefault="005A2A61" w:rsidP="005A2A61">
            <w:pPr>
              <w:spacing w:after="0" w:line="240" w:lineRule="auto"/>
              <w:ind w:left="0" w:right="30"/>
              <w:rPr>
                <w:rFonts w:ascii="Calibri" w:eastAsia="Times New Roman" w:hAnsi="Calibri" w:cs="Arial"/>
              </w:rPr>
            </w:pPr>
          </w:p>
          <w:p w:rsidR="005A2A61" w:rsidRPr="00260607" w:rsidRDefault="005A2A61" w:rsidP="005A2A61">
            <w:pPr>
              <w:spacing w:after="0" w:line="240" w:lineRule="auto"/>
              <w:ind w:left="449" w:right="30" w:hanging="360"/>
              <w:rPr>
                <w:rFonts w:ascii="Calibri" w:eastAsia="Times New Roman" w:hAnsi="Calibri" w:cs="Arial"/>
                <w:bCs/>
              </w:rPr>
            </w:pPr>
            <w:r w:rsidRPr="00F41070">
              <w:rPr>
                <w:rFonts w:ascii="Calibri" w:eastAsia="Times New Roman" w:hAnsi="Calibri" w:cs="Arial"/>
              </w:rPr>
              <w:br w:type="page"/>
              <w:t xml:space="preserve">5.) </w:t>
            </w:r>
            <w:r>
              <w:rPr>
                <w:rFonts w:ascii="Calibri" w:eastAsia="Times New Roman" w:hAnsi="Calibri" w:cs="Arial"/>
              </w:rPr>
              <w:t xml:space="preserve"> </w:t>
            </w:r>
            <w:r w:rsidRPr="00F41070">
              <w:rPr>
                <w:rFonts w:ascii="Calibri" w:eastAsia="Times New Roman" w:hAnsi="Calibri" w:cs="Arial"/>
                <w:bCs/>
              </w:rPr>
              <w:t>TCP timestamp values (e.g., "TSval=735873 TSecr=452760") are optionally displayed in the Packet List.</w:t>
            </w:r>
          </w:p>
          <w:p w:rsidR="005A2A61" w:rsidRPr="00260607" w:rsidRDefault="005A2A61" w:rsidP="005A2A61">
            <w:pPr>
              <w:spacing w:after="0" w:line="240" w:lineRule="auto"/>
              <w:ind w:left="89" w:right="30"/>
              <w:rPr>
                <w:rFonts w:ascii="Calibri" w:eastAsia="Times New Roman" w:hAnsi="Calibri" w:cs="Arial"/>
                <w:bCs/>
              </w:rPr>
            </w:pPr>
          </w:p>
          <w:p w:rsidR="005A2A61" w:rsidRPr="00260607" w:rsidRDefault="005A2A61" w:rsidP="005A2A61">
            <w:pPr>
              <w:spacing w:after="0" w:line="240" w:lineRule="auto"/>
              <w:ind w:left="449" w:right="30" w:hanging="360"/>
              <w:rPr>
                <w:rFonts w:ascii="Calibri" w:eastAsia="Times New Roman" w:hAnsi="Calibri" w:cs="Arial"/>
                <w:bCs/>
              </w:rPr>
            </w:pPr>
            <w:r w:rsidRPr="00F41070">
              <w:rPr>
                <w:rFonts w:ascii="Calibri" w:eastAsia="Times New Roman" w:hAnsi="Calibri" w:cs="Arial"/>
              </w:rPr>
              <w:br w:type="page"/>
            </w:r>
            <w:r w:rsidRPr="00F41070">
              <w:rPr>
                <w:rFonts w:ascii="Calibri" w:eastAsia="Times New Roman" w:hAnsi="Calibri" w:cs="Arial"/>
              </w:rPr>
              <w:br w:type="page"/>
              <w:t>6.)</w:t>
            </w:r>
            <w:r w:rsidRPr="00F41070">
              <w:rPr>
                <w:rFonts w:ascii="Calibri" w:eastAsia="Times New Roman" w:hAnsi="Calibri" w:cs="Arial"/>
                <w:bCs/>
              </w:rPr>
              <w:t xml:space="preserve"> </w:t>
            </w:r>
            <w:r>
              <w:rPr>
                <w:rFonts w:ascii="Calibri" w:eastAsia="Times New Roman" w:hAnsi="Calibri" w:cs="Arial"/>
                <w:bCs/>
              </w:rPr>
              <w:t xml:space="preserve"> </w:t>
            </w:r>
            <w:r w:rsidRPr="00F41070">
              <w:rPr>
                <w:rFonts w:ascii="Calibri" w:eastAsia="Times New Roman" w:hAnsi="Calibri" w:cs="Arial"/>
                <w:bCs/>
              </w:rPr>
              <w:t>Option added to only display "[ACK]" the Packet List and TCP tree header if the  SYN, SYN-ACK, ACK of a SYN-ACK, FIN, or RST flags are set.</w:t>
            </w:r>
            <w:r w:rsidRPr="00F41070">
              <w:rPr>
                <w:rFonts w:ascii="Calibri" w:eastAsia="Times New Roman" w:hAnsi="Calibri" w:cs="Arial"/>
                <w:bCs/>
              </w:rPr>
              <w:br w:type="page"/>
            </w:r>
          </w:p>
          <w:p w:rsidR="005A2A61" w:rsidRPr="00260607" w:rsidRDefault="005A2A61" w:rsidP="005A2A61">
            <w:pPr>
              <w:spacing w:after="0" w:line="240" w:lineRule="auto"/>
              <w:ind w:left="89" w:right="30"/>
              <w:rPr>
                <w:rFonts w:ascii="Calibri" w:eastAsia="Times New Roman" w:hAnsi="Calibri" w:cs="Arial"/>
              </w:rPr>
            </w:pPr>
            <w:r w:rsidRPr="00F41070">
              <w:rPr>
                <w:rFonts w:ascii="Calibri" w:eastAsia="Times New Roman" w:hAnsi="Calibri" w:cs="Arial"/>
              </w:rPr>
              <w:br w:type="page"/>
            </w:r>
          </w:p>
          <w:p w:rsidR="005A2A61" w:rsidRPr="00260607" w:rsidRDefault="005A2A61" w:rsidP="005A2A61">
            <w:pPr>
              <w:spacing w:after="0" w:line="240" w:lineRule="auto"/>
              <w:ind w:left="449" w:right="30" w:hanging="360"/>
              <w:rPr>
                <w:rFonts w:ascii="Calibri" w:eastAsia="Times New Roman" w:hAnsi="Calibri" w:cs="Arial"/>
                <w:bCs/>
              </w:rPr>
            </w:pPr>
            <w:r w:rsidRPr="00F41070">
              <w:rPr>
                <w:rFonts w:ascii="Calibri" w:eastAsia="Times New Roman" w:hAnsi="Calibri" w:cs="Arial"/>
              </w:rPr>
              <w:t>7.)</w:t>
            </w:r>
            <w:r>
              <w:rPr>
                <w:rFonts w:ascii="Calibri" w:eastAsia="Times New Roman" w:hAnsi="Calibri" w:cs="Arial"/>
              </w:rPr>
              <w:t xml:space="preserve"> </w:t>
            </w:r>
            <w:r w:rsidRPr="00F41070">
              <w:rPr>
                <w:rFonts w:ascii="Calibri" w:eastAsia="Times New Roman" w:hAnsi="Calibri" w:cs="Arial"/>
              </w:rPr>
              <w:t xml:space="preserve"> </w:t>
            </w:r>
            <w:r w:rsidRPr="00F41070">
              <w:rPr>
                <w:rFonts w:ascii="Calibri" w:eastAsia="Times New Roman" w:hAnsi="Calibri" w:cs="Arial"/>
                <w:bCs/>
              </w:rPr>
              <w:t>SACK info has been formatted in a more user-friendly manner and placed immediately after the</w:t>
            </w:r>
            <w:r w:rsidRPr="00F41070">
              <w:rPr>
                <w:rFonts w:ascii="Calibri" w:eastAsia="Times New Roman" w:hAnsi="Calibri" w:cs="Arial"/>
                <w:bCs/>
              </w:rPr>
              <w:br w:type="page"/>
              <w:t xml:space="preserve"> </w:t>
            </w:r>
            <w:r w:rsidRPr="00260607">
              <w:rPr>
                <w:rFonts w:ascii="Calibri" w:eastAsia="Times New Roman" w:hAnsi="Calibri" w:cs="Arial"/>
                <w:bCs/>
              </w:rPr>
              <w:t>"</w:t>
            </w:r>
            <w:r w:rsidRPr="00F41070">
              <w:rPr>
                <w:rFonts w:ascii="Calibri" w:eastAsia="Times New Roman" w:hAnsi="Calibri" w:cs="Arial"/>
                <w:bCs/>
              </w:rPr>
              <w:t>ACK=xxxx</w:t>
            </w:r>
            <w:r w:rsidRPr="00260607">
              <w:rPr>
                <w:rFonts w:ascii="Calibri" w:eastAsia="Times New Roman" w:hAnsi="Calibri" w:cs="Arial"/>
                <w:bCs/>
              </w:rPr>
              <w:t>"</w:t>
            </w:r>
            <w:r w:rsidRPr="00F41070">
              <w:rPr>
                <w:rFonts w:ascii="Calibri" w:eastAsia="Times New Roman" w:hAnsi="Calibri" w:cs="Arial"/>
                <w:bCs/>
              </w:rPr>
              <w:t xml:space="preserve"> in the Packet list.  Having the ACk and SACK info in close proximity is more intuitive and useful:</w:t>
            </w:r>
          </w:p>
          <w:p w:rsidR="005A2A61" w:rsidRPr="00260607" w:rsidRDefault="005A2A61" w:rsidP="005A2A61">
            <w:pPr>
              <w:spacing w:after="0" w:line="240" w:lineRule="auto"/>
              <w:ind w:left="89" w:right="30"/>
              <w:rPr>
                <w:rFonts w:ascii="Calibri" w:eastAsia="Times New Roman" w:hAnsi="Calibri" w:cs="Arial"/>
              </w:rPr>
            </w:pPr>
          </w:p>
          <w:p w:rsidR="005A2A61" w:rsidRPr="00260607" w:rsidRDefault="005A2A61" w:rsidP="005A2A61">
            <w:pPr>
              <w:spacing w:after="0" w:line="240" w:lineRule="auto"/>
              <w:ind w:left="269" w:right="30"/>
              <w:rPr>
                <w:rFonts w:ascii="Calibri" w:eastAsia="Times New Roman" w:hAnsi="Calibri" w:cs="Arial"/>
              </w:rPr>
            </w:pPr>
            <w:r w:rsidRPr="00F41070">
              <w:rPr>
                <w:rFonts w:ascii="Calibri" w:eastAsia="Times New Roman" w:hAnsi="Calibri" w:cs="Arial"/>
                <w:u w:val="single"/>
              </w:rPr>
              <w:t>Current:</w:t>
            </w:r>
            <w:r w:rsidRPr="00260607">
              <w:rPr>
                <w:rFonts w:ascii="Calibri" w:eastAsia="Times New Roman" w:hAnsi="Calibri" w:cs="Arial"/>
              </w:rPr>
              <w:br w:type="page"/>
            </w:r>
          </w:p>
          <w:p w:rsidR="005A2A61" w:rsidRPr="00260607" w:rsidRDefault="005A2A61" w:rsidP="005A2A61">
            <w:pPr>
              <w:spacing w:after="0" w:line="240" w:lineRule="auto"/>
              <w:ind w:left="269" w:right="30"/>
              <w:rPr>
                <w:rFonts w:ascii="Consolas" w:eastAsia="Times New Roman" w:hAnsi="Consolas" w:cs="Consolas"/>
                <w:sz w:val="20"/>
                <w:szCs w:val="20"/>
              </w:rPr>
            </w:pPr>
            <w:r w:rsidRPr="00F41070">
              <w:rPr>
                <w:rFonts w:ascii="Consolas" w:eastAsia="Times New Roman" w:hAnsi="Consolas" w:cs="Consolas"/>
                <w:sz w:val="20"/>
                <w:szCs w:val="20"/>
              </w:rPr>
              <w:t>Seq=3768 Ack=62177 Win=65535 Len=0 SLE=65073 SRE=65761</w:t>
            </w:r>
          </w:p>
          <w:p w:rsidR="005A2A61" w:rsidRPr="00260607" w:rsidRDefault="005A2A61" w:rsidP="005A2A61">
            <w:pPr>
              <w:spacing w:after="0" w:line="240" w:lineRule="auto"/>
              <w:ind w:left="269" w:right="30"/>
              <w:rPr>
                <w:rFonts w:ascii="Calibri" w:eastAsia="Times New Roman" w:hAnsi="Calibri" w:cs="Arial"/>
              </w:rPr>
            </w:pPr>
            <w:r w:rsidRPr="00F41070">
              <w:rPr>
                <w:rFonts w:ascii="Calibri" w:eastAsia="Times New Roman" w:hAnsi="Calibri" w:cs="Arial"/>
                <w:u w:val="single"/>
              </w:rPr>
              <w:t>New</w:t>
            </w:r>
            <w:r w:rsidRPr="00F41070">
              <w:rPr>
                <w:rFonts w:ascii="Calibri" w:eastAsia="Times New Roman" w:hAnsi="Calibri" w:cs="Arial"/>
              </w:rPr>
              <w:br w:type="page"/>
            </w:r>
          </w:p>
          <w:p w:rsidR="005A2A61" w:rsidRPr="00F41070" w:rsidRDefault="005A2A61" w:rsidP="005A2A61">
            <w:pPr>
              <w:spacing w:after="0" w:line="240" w:lineRule="auto"/>
              <w:ind w:left="269" w:right="30"/>
              <w:rPr>
                <w:rFonts w:ascii="Consolas" w:eastAsia="Times New Roman" w:hAnsi="Consolas" w:cs="Consolas"/>
                <w:color w:val="0C7E22"/>
                <w:sz w:val="20"/>
                <w:szCs w:val="20"/>
              </w:rPr>
            </w:pPr>
            <w:r w:rsidRPr="00260607">
              <w:rPr>
                <w:rFonts w:ascii="Consolas" w:eastAsia="Times New Roman" w:hAnsi="Consolas" w:cs="Consolas"/>
                <w:sz w:val="20"/>
                <w:szCs w:val="20"/>
              </w:rPr>
              <w:t>[Seq=273085178, Next=273088074] [Win=135432, Ack=1243774375]</w:t>
            </w:r>
          </w:p>
        </w:tc>
        <w:tc>
          <w:tcPr>
            <w:tcW w:w="1691" w:type="dxa"/>
            <w:tcBorders>
              <w:top w:val="nil"/>
              <w:left w:val="single" w:sz="8" w:space="0" w:color="auto"/>
              <w:bottom w:val="single" w:sz="4" w:space="0" w:color="000000"/>
              <w:right w:val="single" w:sz="12" w:space="0" w:color="auto"/>
            </w:tcBorders>
            <w:shd w:val="clear" w:color="auto" w:fill="auto"/>
            <w:vAlign w:val="center"/>
            <w:hideMark/>
          </w:tcPr>
          <w:p w:rsidR="005A2A61" w:rsidRPr="003E264A" w:rsidRDefault="005A2A61" w:rsidP="005A2A61">
            <w:pPr>
              <w:spacing w:after="0" w:line="240" w:lineRule="auto"/>
              <w:ind w:left="0"/>
              <w:jc w:val="center"/>
              <w:rPr>
                <w:rFonts w:ascii="Calibri" w:eastAsia="Times New Roman" w:hAnsi="Calibri" w:cs="Calibri"/>
                <w:b/>
                <w:bCs/>
                <w:color w:val="00863D"/>
                <w:sz w:val="20"/>
                <w:szCs w:val="20"/>
              </w:rPr>
            </w:pPr>
            <w:r>
              <w:rPr>
                <w:rFonts w:ascii="Calibri" w:hAnsi="Calibri" w:cs="Calibri"/>
                <w:b/>
                <w:bCs/>
                <w:color w:val="00863D"/>
                <w:sz w:val="20"/>
                <w:szCs w:val="20"/>
              </w:rPr>
              <w:t>Implemented and tested</w:t>
            </w:r>
          </w:p>
        </w:tc>
      </w:tr>
      <w:tr w:rsidR="005A2A61" w:rsidRPr="00F41070" w:rsidTr="009E258A">
        <w:trPr>
          <w:trHeight w:val="220"/>
          <w:jc w:val="center"/>
        </w:trPr>
        <w:tc>
          <w:tcPr>
            <w:tcW w:w="534" w:type="dxa"/>
            <w:tcBorders>
              <w:top w:val="single" w:sz="4" w:space="0" w:color="auto"/>
              <w:left w:val="single" w:sz="12" w:space="0" w:color="auto"/>
              <w:bottom w:val="single" w:sz="4" w:space="0" w:color="auto"/>
              <w:right w:val="single" w:sz="8" w:space="0" w:color="auto"/>
            </w:tcBorders>
            <w:shd w:val="clear" w:color="auto" w:fill="auto"/>
            <w:vAlign w:val="center"/>
            <w:hideMark/>
          </w:tcPr>
          <w:p w:rsidR="005A2A61" w:rsidRPr="00F41070" w:rsidRDefault="005A2A61" w:rsidP="005A2A61">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67</w:t>
            </w:r>
          </w:p>
        </w:tc>
        <w:tc>
          <w:tcPr>
            <w:tcW w:w="676" w:type="dxa"/>
            <w:tcBorders>
              <w:top w:val="single" w:sz="4" w:space="0" w:color="auto"/>
              <w:left w:val="single" w:sz="8" w:space="0" w:color="auto"/>
              <w:bottom w:val="single" w:sz="4" w:space="0" w:color="auto"/>
              <w:right w:val="single" w:sz="8" w:space="0" w:color="auto"/>
            </w:tcBorders>
            <w:shd w:val="clear" w:color="auto" w:fill="auto"/>
            <w:vAlign w:val="center"/>
            <w:hideMark/>
          </w:tcPr>
          <w:p w:rsidR="005A2A61" w:rsidRPr="00F41070" w:rsidRDefault="005A2A61" w:rsidP="005A2A61">
            <w:pPr>
              <w:spacing w:after="0" w:line="240" w:lineRule="auto"/>
              <w:ind w:left="0" w:right="30"/>
              <w:rPr>
                <w:rFonts w:ascii="Calibri" w:eastAsia="Times New Roman" w:hAnsi="Calibri" w:cs="Arial"/>
                <w:color w:val="000080"/>
              </w:rPr>
            </w:pPr>
            <w:proofErr w:type="spellStart"/>
            <w:r w:rsidRPr="00F41070">
              <w:rPr>
                <w:rFonts w:ascii="Calibri" w:eastAsia="Times New Roman" w:hAnsi="Calibri" w:cs="Arial"/>
                <w:color w:val="000080"/>
              </w:rPr>
              <w:t>Enh</w:t>
            </w:r>
            <w:proofErr w:type="spellEnd"/>
          </w:p>
        </w:tc>
        <w:tc>
          <w:tcPr>
            <w:tcW w:w="9305" w:type="dxa"/>
            <w:tcBorders>
              <w:top w:val="single" w:sz="4" w:space="0" w:color="auto"/>
              <w:left w:val="single" w:sz="8" w:space="0" w:color="auto"/>
              <w:bottom w:val="single" w:sz="4" w:space="0" w:color="auto"/>
              <w:right w:val="single" w:sz="8" w:space="0" w:color="auto"/>
            </w:tcBorders>
            <w:shd w:val="clear" w:color="auto" w:fill="auto"/>
            <w:vAlign w:val="center"/>
            <w:hideMark/>
          </w:tcPr>
          <w:p w:rsidR="005A2A61" w:rsidRDefault="005A2A61" w:rsidP="005A2A61">
            <w:pPr>
              <w:spacing w:after="0" w:line="240" w:lineRule="auto"/>
              <w:ind w:left="0" w:right="30"/>
              <w:rPr>
                <w:rFonts w:ascii="Calibri" w:eastAsia="Times New Roman" w:hAnsi="Calibri" w:cs="Arial"/>
                <w:color w:val="000080"/>
              </w:rPr>
            </w:pPr>
            <w:r w:rsidRPr="006D1363">
              <w:rPr>
                <w:rFonts w:ascii="Calibri" w:eastAsia="Times New Roman" w:hAnsi="Calibri" w:cs="Arial"/>
                <w:b/>
                <w:bCs/>
                <w:color w:val="000080"/>
              </w:rPr>
              <w:t xml:space="preserve">In the </w:t>
            </w:r>
            <w:r w:rsidRPr="00F41070">
              <w:rPr>
                <w:rFonts w:ascii="Calibri" w:eastAsia="Times New Roman" w:hAnsi="Calibri" w:cs="Arial"/>
                <w:b/>
                <w:bCs/>
                <w:color w:val="000080"/>
              </w:rPr>
              <w:t>TCP GUI</w:t>
            </w:r>
            <w:r w:rsidRPr="006D1363">
              <w:rPr>
                <w:rFonts w:ascii="Calibri" w:eastAsia="Times New Roman" w:hAnsi="Calibri" w:cs="Arial"/>
                <w:b/>
                <w:bCs/>
                <w:color w:val="000080"/>
              </w:rPr>
              <w:t>, e</w:t>
            </w:r>
            <w:r w:rsidRPr="00F41070">
              <w:rPr>
                <w:rFonts w:ascii="Calibri" w:eastAsia="Times New Roman" w:hAnsi="Calibri" w:cs="Arial"/>
                <w:b/>
                <w:color w:val="000080"/>
              </w:rPr>
              <w:t xml:space="preserve">liminate the "SEQ/ACK analysis" subtree and </w:t>
            </w:r>
            <w:r>
              <w:rPr>
                <w:rFonts w:ascii="Calibri" w:eastAsia="Times New Roman" w:hAnsi="Calibri" w:cs="Arial"/>
                <w:b/>
                <w:color w:val="000080"/>
              </w:rPr>
              <w:t xml:space="preserve">the </w:t>
            </w:r>
            <w:r w:rsidRPr="00F41070">
              <w:rPr>
                <w:rFonts w:ascii="Calibri" w:eastAsia="Times New Roman" w:hAnsi="Calibri" w:cs="Arial"/>
                <w:b/>
                <w:color w:val="000080"/>
              </w:rPr>
              <w:t>items to the</w:t>
            </w:r>
            <w:r w:rsidRPr="006D1363">
              <w:rPr>
                <w:rFonts w:ascii="Calibri" w:eastAsia="Times New Roman" w:hAnsi="Calibri" w:cs="Arial"/>
                <w:b/>
                <w:color w:val="000080"/>
              </w:rPr>
              <w:t>ir</w:t>
            </w:r>
            <w:r w:rsidRPr="00F41070">
              <w:rPr>
                <w:rFonts w:ascii="Calibri" w:eastAsia="Times New Roman" w:hAnsi="Calibri" w:cs="Arial"/>
                <w:b/>
                <w:color w:val="000080"/>
              </w:rPr>
              <w:t xml:space="preserve"> associated subtrees:</w:t>
            </w:r>
          </w:p>
          <w:p w:rsidR="005A2A61" w:rsidRPr="003950A8" w:rsidRDefault="005A2A61" w:rsidP="005A2A61">
            <w:pPr>
              <w:spacing w:after="0" w:line="240" w:lineRule="auto"/>
              <w:ind w:left="0" w:right="30"/>
              <w:rPr>
                <w:rFonts w:ascii="Calibri" w:eastAsia="Times New Roman" w:hAnsi="Calibri" w:cs="Arial"/>
              </w:rPr>
            </w:pPr>
          </w:p>
          <w:p w:rsidR="005A2A61" w:rsidRPr="003950A8" w:rsidRDefault="005A2A61" w:rsidP="005A2A61">
            <w:pPr>
              <w:spacing w:after="0" w:line="240" w:lineRule="auto"/>
              <w:ind w:left="0" w:right="30"/>
              <w:rPr>
                <w:rFonts w:ascii="Calibri" w:eastAsia="Times New Roman" w:hAnsi="Calibri" w:cs="Arial"/>
              </w:rPr>
            </w:pPr>
            <w:r w:rsidRPr="003950A8">
              <w:rPr>
                <w:rFonts w:ascii="Calibri" w:eastAsia="Times New Roman" w:hAnsi="Calibri" w:cs="Arial"/>
                <w:bCs/>
              </w:rPr>
              <w:t>Sequence</w:t>
            </w:r>
            <w:r w:rsidRPr="003950A8">
              <w:rPr>
                <w:rFonts w:ascii="Calibri" w:eastAsia="Times New Roman" w:hAnsi="Calibri" w:cs="Arial"/>
              </w:rPr>
              <w:t xml:space="preserve"> number</w:t>
            </w:r>
          </w:p>
          <w:p w:rsidR="005A2A61" w:rsidRPr="003950A8" w:rsidRDefault="005A2A61" w:rsidP="005A2A61">
            <w:pPr>
              <w:spacing w:after="0" w:line="240" w:lineRule="auto"/>
              <w:ind w:left="0" w:right="30"/>
              <w:rPr>
                <w:rFonts w:ascii="Calibri" w:eastAsia="Times New Roman" w:hAnsi="Calibri" w:cs="Arial"/>
                <w:bCs/>
              </w:rPr>
            </w:pPr>
            <w:r w:rsidRPr="003950A8">
              <w:rPr>
                <w:rFonts w:ascii="Calibri" w:eastAsia="Times New Roman" w:hAnsi="Calibri" w:cs="Arial"/>
                <w:bCs/>
              </w:rPr>
              <w:t>Next sequence number</w:t>
            </w:r>
          </w:p>
          <w:p w:rsidR="005A2A61" w:rsidRPr="003950A8" w:rsidRDefault="005A2A61" w:rsidP="005A2A61">
            <w:pPr>
              <w:spacing w:after="0" w:line="240" w:lineRule="auto"/>
              <w:ind w:left="0" w:right="30"/>
              <w:rPr>
                <w:rFonts w:ascii="Calibri" w:eastAsia="Times New Roman" w:hAnsi="Calibri" w:cs="Arial"/>
                <w:bCs/>
              </w:rPr>
            </w:pPr>
            <w:r w:rsidRPr="003950A8">
              <w:rPr>
                <w:rFonts w:ascii="Calibri" w:eastAsia="Times New Roman" w:hAnsi="Calibri" w:cs="Arial"/>
                <w:bCs/>
              </w:rPr>
              <w:t>Acknowledgement number</w:t>
            </w:r>
          </w:p>
          <w:p w:rsidR="005A2A61" w:rsidRPr="003950A8" w:rsidRDefault="005A2A61" w:rsidP="005A2A61">
            <w:pPr>
              <w:spacing w:after="0" w:line="240" w:lineRule="auto"/>
              <w:ind w:left="0" w:right="30"/>
              <w:rPr>
                <w:rFonts w:ascii="Calibri" w:eastAsia="Times New Roman" w:hAnsi="Calibri" w:cs="Arial"/>
                <w:bCs/>
              </w:rPr>
            </w:pPr>
            <w:r w:rsidRPr="003950A8">
              <w:rPr>
                <w:rFonts w:ascii="Calibri" w:eastAsia="Times New Roman" w:hAnsi="Calibri" w:cs="Arial"/>
                <w:bCs/>
              </w:rPr>
              <w:t>Window size</w:t>
            </w:r>
          </w:p>
          <w:p w:rsidR="005A2A61" w:rsidRPr="003950A8" w:rsidRDefault="005A2A61" w:rsidP="005A2A61">
            <w:pPr>
              <w:spacing w:after="0" w:line="240" w:lineRule="auto"/>
              <w:ind w:left="0" w:right="30"/>
              <w:rPr>
                <w:rFonts w:ascii="Calibri" w:eastAsia="Times New Roman" w:hAnsi="Calibri" w:cs="Arial"/>
                <w:bCs/>
              </w:rPr>
            </w:pPr>
            <w:r w:rsidRPr="003950A8">
              <w:rPr>
                <w:rFonts w:ascii="Calibri" w:eastAsia="Times New Roman" w:hAnsi="Calibri" w:cs="Arial"/>
                <w:bCs/>
              </w:rPr>
              <w:t>Options:  'SACK</w:t>
            </w:r>
          </w:p>
          <w:p w:rsidR="005A2A61" w:rsidRPr="003950A8" w:rsidRDefault="005A2A61" w:rsidP="00C3153D">
            <w:pPr>
              <w:spacing w:after="0" w:line="240" w:lineRule="auto"/>
              <w:ind w:left="0" w:right="30"/>
              <w:jc w:val="right"/>
              <w:rPr>
                <w:rFonts w:ascii="Calibri" w:eastAsia="Times New Roman" w:hAnsi="Calibri" w:cs="Arial"/>
              </w:rPr>
            </w:pPr>
          </w:p>
          <w:p w:rsidR="005A2A61" w:rsidRPr="00F41070" w:rsidRDefault="005A2A61" w:rsidP="005A2A61">
            <w:pPr>
              <w:spacing w:after="0" w:line="240" w:lineRule="auto"/>
              <w:ind w:left="0" w:right="30"/>
              <w:rPr>
                <w:rFonts w:ascii="Calibri" w:eastAsia="Times New Roman" w:hAnsi="Calibri" w:cs="Arial"/>
                <w:color w:val="000080"/>
              </w:rPr>
            </w:pPr>
            <w:r w:rsidRPr="003950A8">
              <w:rPr>
                <w:rFonts w:ascii="Calibri" w:eastAsia="Times New Roman" w:hAnsi="Calibri" w:cs="Arial"/>
              </w:rPr>
              <w:t>A summary of each of these items is displayed in the subtree header.</w:t>
            </w:r>
          </w:p>
        </w:tc>
        <w:tc>
          <w:tcPr>
            <w:tcW w:w="1691" w:type="dxa"/>
            <w:tcBorders>
              <w:top w:val="single" w:sz="4" w:space="0" w:color="auto"/>
              <w:left w:val="single" w:sz="8" w:space="0" w:color="auto"/>
              <w:bottom w:val="single" w:sz="4" w:space="0" w:color="auto"/>
              <w:right w:val="single" w:sz="12" w:space="0" w:color="auto"/>
            </w:tcBorders>
            <w:shd w:val="clear" w:color="auto" w:fill="auto"/>
            <w:vAlign w:val="center"/>
            <w:hideMark/>
          </w:tcPr>
          <w:p w:rsidR="005A2A61" w:rsidRPr="003E264A" w:rsidRDefault="005A2A61" w:rsidP="005A2A61">
            <w:pPr>
              <w:spacing w:after="0" w:line="240" w:lineRule="auto"/>
              <w:ind w:left="0"/>
              <w:jc w:val="center"/>
              <w:rPr>
                <w:rFonts w:ascii="Calibri" w:eastAsia="Times New Roman" w:hAnsi="Calibri" w:cs="Calibri"/>
                <w:b/>
                <w:bCs/>
                <w:color w:val="00863D"/>
                <w:sz w:val="20"/>
                <w:szCs w:val="20"/>
              </w:rPr>
            </w:pPr>
            <w:r>
              <w:rPr>
                <w:rFonts w:ascii="Calibri" w:hAnsi="Calibri" w:cs="Calibri"/>
                <w:b/>
                <w:bCs/>
                <w:color w:val="00863D"/>
                <w:sz w:val="20"/>
                <w:szCs w:val="20"/>
              </w:rPr>
              <w:t>Implemented and tested</w:t>
            </w:r>
          </w:p>
        </w:tc>
      </w:tr>
      <w:tr w:rsidR="005A2A61" w:rsidRPr="00F41070" w:rsidTr="009E258A">
        <w:trPr>
          <w:trHeight w:val="219"/>
          <w:jc w:val="center"/>
        </w:trPr>
        <w:tc>
          <w:tcPr>
            <w:tcW w:w="534" w:type="dxa"/>
            <w:tcBorders>
              <w:top w:val="nil"/>
              <w:left w:val="single" w:sz="12" w:space="0" w:color="auto"/>
              <w:bottom w:val="single" w:sz="4" w:space="0" w:color="auto"/>
              <w:right w:val="single" w:sz="8" w:space="0" w:color="auto"/>
            </w:tcBorders>
            <w:shd w:val="clear" w:color="auto" w:fill="auto"/>
            <w:vAlign w:val="center"/>
            <w:hideMark/>
          </w:tcPr>
          <w:p w:rsidR="005A2A61" w:rsidRPr="00F41070" w:rsidRDefault="005A2A61" w:rsidP="005A2A61">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68</w:t>
            </w:r>
          </w:p>
        </w:tc>
        <w:tc>
          <w:tcPr>
            <w:tcW w:w="676" w:type="dxa"/>
            <w:tcBorders>
              <w:top w:val="nil"/>
              <w:left w:val="single" w:sz="8" w:space="0" w:color="auto"/>
              <w:bottom w:val="single" w:sz="4" w:space="0" w:color="auto"/>
              <w:right w:val="single" w:sz="8" w:space="0" w:color="auto"/>
            </w:tcBorders>
            <w:shd w:val="clear" w:color="auto" w:fill="auto"/>
            <w:vAlign w:val="center"/>
            <w:hideMark/>
          </w:tcPr>
          <w:p w:rsidR="005A2A61" w:rsidRPr="00F41070" w:rsidRDefault="005A2A61" w:rsidP="005A2A61">
            <w:pPr>
              <w:spacing w:after="0" w:line="240" w:lineRule="auto"/>
              <w:ind w:left="0" w:right="30"/>
              <w:rPr>
                <w:rFonts w:ascii="Calibri" w:eastAsia="Times New Roman" w:hAnsi="Calibri" w:cs="Arial"/>
                <w:color w:val="000080"/>
              </w:rPr>
            </w:pPr>
            <w:proofErr w:type="spellStart"/>
            <w:r w:rsidRPr="00F41070">
              <w:rPr>
                <w:rFonts w:ascii="Calibri" w:eastAsia="Times New Roman" w:hAnsi="Calibri" w:cs="Arial"/>
                <w:color w:val="000080"/>
              </w:rPr>
              <w:t>Enh</w:t>
            </w:r>
            <w:proofErr w:type="spellEnd"/>
          </w:p>
        </w:tc>
        <w:tc>
          <w:tcPr>
            <w:tcW w:w="9305" w:type="dxa"/>
            <w:tcBorders>
              <w:top w:val="nil"/>
              <w:left w:val="single" w:sz="8" w:space="0" w:color="auto"/>
              <w:bottom w:val="single" w:sz="4" w:space="0" w:color="auto"/>
              <w:right w:val="single" w:sz="8" w:space="0" w:color="auto"/>
            </w:tcBorders>
            <w:shd w:val="clear" w:color="auto" w:fill="auto"/>
            <w:vAlign w:val="center"/>
            <w:hideMark/>
          </w:tcPr>
          <w:p w:rsidR="005A2A61" w:rsidRPr="00F41070" w:rsidRDefault="005A2A61" w:rsidP="00AC1EC8">
            <w:pPr>
              <w:spacing w:after="0" w:line="240" w:lineRule="auto"/>
              <w:ind w:left="0" w:right="30"/>
              <w:rPr>
                <w:rFonts w:ascii="Calibri" w:eastAsia="Times New Roman" w:hAnsi="Calibri" w:cs="Arial"/>
                <w:color w:val="000080"/>
              </w:rPr>
            </w:pPr>
            <w:r w:rsidRPr="00F41070">
              <w:rPr>
                <w:rFonts w:ascii="Calibri" w:eastAsia="Times New Roman" w:hAnsi="Calibri" w:cs="Arial"/>
                <w:b/>
                <w:bCs/>
                <w:color w:val="000080"/>
              </w:rPr>
              <w:t>More accurate detection of out-of-order frames</w:t>
            </w:r>
            <w:r w:rsidRPr="00F41070">
              <w:rPr>
                <w:rFonts w:ascii="Calibri" w:eastAsia="Times New Roman" w:hAnsi="Calibri" w:cs="Arial"/>
                <w:b/>
                <w:bCs/>
              </w:rPr>
              <w:t xml:space="preserve">:  </w:t>
            </w:r>
            <w:r w:rsidRPr="00F41070">
              <w:rPr>
                <w:rFonts w:eastAsia="Times New Roman" w:cs="Consolas"/>
              </w:rPr>
              <w:t xml:space="preserve">In WS </w:t>
            </w:r>
            <w:r w:rsidR="00AC1EC8">
              <w:rPr>
                <w:rFonts w:eastAsia="Times New Roman" w:cs="Consolas"/>
              </w:rPr>
              <w:t>v</w:t>
            </w:r>
            <w:r w:rsidRPr="00F41070">
              <w:rPr>
                <w:rFonts w:eastAsia="Times New Roman" w:cs="Consolas"/>
              </w:rPr>
              <w:t>1.5.1 and v</w:t>
            </w:r>
            <w:r w:rsidR="00AC1EC8">
              <w:rPr>
                <w:rFonts w:eastAsia="Times New Roman" w:cs="Consolas"/>
              </w:rPr>
              <w:t>1.</w:t>
            </w:r>
            <w:r w:rsidRPr="00F41070">
              <w:rPr>
                <w:rFonts w:eastAsia="Times New Roman" w:cs="Consolas"/>
              </w:rPr>
              <w:t xml:space="preserve">5.2, out-of-order frames that have not yet been </w:t>
            </w:r>
            <w:proofErr w:type="spellStart"/>
            <w:r w:rsidRPr="00F41070">
              <w:rPr>
                <w:rFonts w:eastAsia="Times New Roman" w:cs="Consolas"/>
              </w:rPr>
              <w:t>ACKed</w:t>
            </w:r>
            <w:proofErr w:type="spellEnd"/>
            <w:r w:rsidRPr="00F41070">
              <w:rPr>
                <w:rFonts w:eastAsia="Times New Roman" w:cs="Consolas"/>
              </w:rPr>
              <w:t xml:space="preserve"> are la</w:t>
            </w:r>
            <w:r w:rsidR="00AC1EC8">
              <w:rPr>
                <w:rFonts w:eastAsia="Times New Roman" w:cs="Consolas"/>
              </w:rPr>
              <w:t>beled as retransmissions.  See "</w:t>
            </w:r>
            <w:r w:rsidRPr="00F41070">
              <w:rPr>
                <w:rFonts w:eastAsia="Times New Roman" w:cs="Consolas"/>
              </w:rPr>
              <w:t>out-of-order seg</w:t>
            </w:r>
            <w:r w:rsidR="00AC1EC8">
              <w:rPr>
                <w:rFonts w:eastAsia="Times New Roman" w:cs="Consolas"/>
              </w:rPr>
              <w:t>ments</w:t>
            </w:r>
            <w:r w:rsidRPr="00F41070">
              <w:rPr>
                <w:rFonts w:eastAsia="Times New Roman" w:cs="Consolas"/>
              </w:rPr>
              <w:t xml:space="preserve"> NOT yet ACKed</w:t>
            </w:r>
            <w:r w:rsidR="00AC1EC8">
              <w:rPr>
                <w:rFonts w:eastAsia="Times New Roman" w:cs="Consolas"/>
              </w:rPr>
              <w:t>.cap"</w:t>
            </w:r>
            <w:r w:rsidRPr="00F41070">
              <w:rPr>
                <w:rFonts w:eastAsia="Times New Roman" w:cs="Consolas"/>
              </w:rPr>
              <w:t xml:space="preserve"> where frame 7 is out-of-order but </w:t>
            </w:r>
            <w:r w:rsidR="00AC1EC8">
              <w:rPr>
                <w:rFonts w:eastAsia="Times New Roman" w:cs="Consolas"/>
              </w:rPr>
              <w:t>l</w:t>
            </w:r>
            <w:r w:rsidRPr="00F41070">
              <w:rPr>
                <w:rFonts w:eastAsia="Times New Roman" w:cs="Consolas"/>
              </w:rPr>
              <w:t>abeled a retransmission. Use the IP ID field to resolve this issue.</w:t>
            </w:r>
          </w:p>
        </w:tc>
        <w:tc>
          <w:tcPr>
            <w:tcW w:w="1691" w:type="dxa"/>
            <w:tcBorders>
              <w:top w:val="nil"/>
              <w:left w:val="single" w:sz="8" w:space="0" w:color="auto"/>
              <w:bottom w:val="single" w:sz="4" w:space="0" w:color="auto"/>
              <w:right w:val="single" w:sz="12" w:space="0" w:color="auto"/>
            </w:tcBorders>
            <w:shd w:val="clear" w:color="auto" w:fill="auto"/>
            <w:vAlign w:val="center"/>
            <w:hideMark/>
          </w:tcPr>
          <w:p w:rsidR="005A2A61" w:rsidRPr="003E264A" w:rsidRDefault="005A2A61" w:rsidP="005A2A61">
            <w:pPr>
              <w:spacing w:after="0" w:line="240" w:lineRule="auto"/>
              <w:ind w:left="0"/>
              <w:jc w:val="center"/>
              <w:rPr>
                <w:rFonts w:ascii="Calibri" w:eastAsia="Times New Roman" w:hAnsi="Calibri" w:cs="Calibri"/>
                <w:b/>
                <w:bCs/>
                <w:color w:val="00863D"/>
                <w:sz w:val="20"/>
                <w:szCs w:val="20"/>
              </w:rPr>
            </w:pPr>
            <w:r>
              <w:rPr>
                <w:rFonts w:ascii="Calibri" w:hAnsi="Calibri" w:cs="Calibri"/>
                <w:b/>
                <w:bCs/>
                <w:color w:val="00863D"/>
                <w:sz w:val="20"/>
                <w:szCs w:val="20"/>
              </w:rPr>
              <w:t>Implemented and tested</w:t>
            </w:r>
          </w:p>
        </w:tc>
      </w:tr>
      <w:tr w:rsidR="005A2A61" w:rsidRPr="00F41070" w:rsidTr="009E258A">
        <w:trPr>
          <w:trHeight w:val="220"/>
          <w:jc w:val="center"/>
        </w:trPr>
        <w:tc>
          <w:tcPr>
            <w:tcW w:w="534" w:type="dxa"/>
            <w:tcBorders>
              <w:top w:val="nil"/>
              <w:left w:val="single" w:sz="12" w:space="0" w:color="auto"/>
              <w:bottom w:val="single" w:sz="4" w:space="0" w:color="auto"/>
              <w:right w:val="single" w:sz="8" w:space="0" w:color="auto"/>
            </w:tcBorders>
            <w:shd w:val="clear" w:color="auto" w:fill="auto"/>
            <w:vAlign w:val="center"/>
            <w:hideMark/>
          </w:tcPr>
          <w:p w:rsidR="005A2A61" w:rsidRPr="00F41070" w:rsidRDefault="005A2A61" w:rsidP="005A2A61">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69</w:t>
            </w:r>
          </w:p>
        </w:tc>
        <w:tc>
          <w:tcPr>
            <w:tcW w:w="676" w:type="dxa"/>
            <w:tcBorders>
              <w:top w:val="nil"/>
              <w:left w:val="single" w:sz="8" w:space="0" w:color="auto"/>
              <w:bottom w:val="single" w:sz="4" w:space="0" w:color="auto"/>
              <w:right w:val="single" w:sz="8" w:space="0" w:color="auto"/>
            </w:tcBorders>
            <w:shd w:val="clear" w:color="auto" w:fill="auto"/>
            <w:vAlign w:val="center"/>
            <w:hideMark/>
          </w:tcPr>
          <w:p w:rsidR="005A2A61" w:rsidRPr="00F41070" w:rsidRDefault="005A2A61" w:rsidP="005A2A61">
            <w:pPr>
              <w:spacing w:after="0" w:line="240" w:lineRule="auto"/>
              <w:ind w:left="0" w:right="30"/>
              <w:rPr>
                <w:rFonts w:ascii="Calibri" w:eastAsia="Times New Roman" w:hAnsi="Calibri" w:cs="Arial"/>
                <w:color w:val="000080"/>
              </w:rPr>
            </w:pPr>
            <w:proofErr w:type="spellStart"/>
            <w:r w:rsidRPr="00F41070">
              <w:rPr>
                <w:rFonts w:ascii="Calibri" w:eastAsia="Times New Roman" w:hAnsi="Calibri" w:cs="Arial"/>
                <w:color w:val="000080"/>
              </w:rPr>
              <w:t>Enh</w:t>
            </w:r>
            <w:proofErr w:type="spellEnd"/>
          </w:p>
        </w:tc>
        <w:tc>
          <w:tcPr>
            <w:tcW w:w="9305" w:type="dxa"/>
            <w:tcBorders>
              <w:top w:val="nil"/>
              <w:left w:val="single" w:sz="8" w:space="0" w:color="auto"/>
              <w:bottom w:val="single" w:sz="4" w:space="0" w:color="auto"/>
              <w:right w:val="single" w:sz="8" w:space="0" w:color="auto"/>
            </w:tcBorders>
            <w:shd w:val="clear" w:color="auto" w:fill="auto"/>
            <w:vAlign w:val="center"/>
            <w:hideMark/>
          </w:tcPr>
          <w:p w:rsidR="005A2A61" w:rsidRPr="00F41070" w:rsidRDefault="005A2A61" w:rsidP="00350ADC">
            <w:pPr>
              <w:spacing w:after="0" w:line="240" w:lineRule="auto"/>
              <w:ind w:left="0" w:right="30"/>
              <w:rPr>
                <w:rFonts w:ascii="Calibri" w:eastAsia="Times New Roman" w:hAnsi="Calibri" w:cs="Arial"/>
                <w:color w:val="000080"/>
              </w:rPr>
            </w:pPr>
            <w:r w:rsidRPr="00F41070">
              <w:rPr>
                <w:rFonts w:ascii="Calibri" w:eastAsia="Times New Roman" w:hAnsi="Calibri" w:cs="Arial"/>
                <w:b/>
                <w:bCs/>
                <w:color w:val="000080"/>
              </w:rPr>
              <w:t>Configurable RTO periods</w:t>
            </w:r>
            <w:r w:rsidRPr="00F41070">
              <w:rPr>
                <w:rFonts w:ascii="Calibri" w:eastAsia="Times New Roman" w:hAnsi="Calibri" w:cs="Arial"/>
                <w:b/>
                <w:bCs/>
              </w:rPr>
              <w:t xml:space="preserve">:  </w:t>
            </w:r>
            <w:r w:rsidRPr="00F41070">
              <w:rPr>
                <w:rFonts w:ascii="Calibri" w:eastAsia="Times New Roman" w:hAnsi="Calibri" w:cs="Arial"/>
              </w:rPr>
              <w:t xml:space="preserve">RTO periods vary widely among TCP implementations. Those like Celerra DART that adhere to RFC 2988, do not by default allow timeout periods lower than one second but most other implementations such as Linux set the period to as low as 30ms. Allow users to configure the RTO period in TCP preferences and set </w:t>
            </w:r>
            <w:r w:rsidR="00350ADC">
              <w:rPr>
                <w:rFonts w:ascii="Calibri" w:eastAsia="Times New Roman" w:hAnsi="Calibri" w:cs="Arial"/>
              </w:rPr>
              <w:t>the</w:t>
            </w:r>
            <w:r w:rsidRPr="00F41070">
              <w:rPr>
                <w:rFonts w:ascii="Calibri" w:eastAsia="Times New Roman" w:hAnsi="Calibri" w:cs="Arial"/>
              </w:rPr>
              <w:t xml:space="preserve"> default to 201 </w:t>
            </w:r>
            <w:proofErr w:type="spellStart"/>
            <w:r w:rsidRPr="00F41070">
              <w:rPr>
                <w:rFonts w:ascii="Calibri" w:eastAsia="Times New Roman" w:hAnsi="Calibri" w:cs="Arial"/>
              </w:rPr>
              <w:t>ms</w:t>
            </w:r>
            <w:proofErr w:type="spellEnd"/>
            <w:r w:rsidR="00350ADC">
              <w:rPr>
                <w:rFonts w:ascii="Calibri" w:eastAsia="Times New Roman" w:hAnsi="Calibri" w:cs="Arial"/>
              </w:rPr>
              <w:t xml:space="preserve"> because</w:t>
            </w:r>
            <w:r w:rsidRPr="00F41070">
              <w:rPr>
                <w:rFonts w:ascii="Calibri" w:eastAsia="Times New Roman" w:hAnsi="Calibri" w:cs="Arial"/>
              </w:rPr>
              <w:t xml:space="preserve"> most implementations the Delayed ACK period is set to </w:t>
            </w:r>
            <w:r w:rsidR="00350ADC">
              <w:rPr>
                <w:rFonts w:ascii="Calibri" w:eastAsia="Times New Roman" w:hAnsi="Calibri" w:cs="Arial"/>
              </w:rPr>
              <w:t xml:space="preserve">a default of </w:t>
            </w:r>
            <w:r w:rsidRPr="00F41070">
              <w:rPr>
                <w:rFonts w:ascii="Calibri" w:eastAsia="Times New Roman" w:hAnsi="Calibri" w:cs="Arial"/>
              </w:rPr>
              <w:t>200ms. This value will be used to more accurately detect RTO retransmissions.</w:t>
            </w:r>
          </w:p>
        </w:tc>
        <w:tc>
          <w:tcPr>
            <w:tcW w:w="1691" w:type="dxa"/>
            <w:tcBorders>
              <w:top w:val="nil"/>
              <w:left w:val="single" w:sz="8" w:space="0" w:color="auto"/>
              <w:bottom w:val="single" w:sz="4" w:space="0" w:color="auto"/>
              <w:right w:val="single" w:sz="12" w:space="0" w:color="auto"/>
            </w:tcBorders>
            <w:shd w:val="clear" w:color="auto" w:fill="auto"/>
            <w:vAlign w:val="center"/>
            <w:hideMark/>
          </w:tcPr>
          <w:p w:rsidR="005A2A61" w:rsidRPr="003E264A" w:rsidRDefault="005A2A61" w:rsidP="005A2A61">
            <w:pPr>
              <w:spacing w:after="0" w:line="240" w:lineRule="auto"/>
              <w:ind w:left="0"/>
              <w:jc w:val="center"/>
              <w:rPr>
                <w:rFonts w:ascii="Calibri" w:eastAsia="Times New Roman" w:hAnsi="Calibri" w:cs="Calibri"/>
                <w:b/>
                <w:bCs/>
                <w:color w:val="00863D"/>
                <w:sz w:val="20"/>
                <w:szCs w:val="20"/>
              </w:rPr>
            </w:pPr>
            <w:r>
              <w:rPr>
                <w:rFonts w:ascii="Calibri" w:hAnsi="Calibri" w:cs="Calibri"/>
                <w:b/>
                <w:bCs/>
                <w:color w:val="00863D"/>
                <w:sz w:val="20"/>
                <w:szCs w:val="20"/>
              </w:rPr>
              <w:t>Implemented and tested</w:t>
            </w:r>
          </w:p>
        </w:tc>
      </w:tr>
      <w:tr w:rsidR="005A2A61" w:rsidRPr="00F41070" w:rsidTr="009E258A">
        <w:trPr>
          <w:trHeight w:val="220"/>
          <w:jc w:val="center"/>
        </w:trPr>
        <w:tc>
          <w:tcPr>
            <w:tcW w:w="534" w:type="dxa"/>
            <w:tcBorders>
              <w:top w:val="nil"/>
              <w:left w:val="single" w:sz="12" w:space="0" w:color="auto"/>
              <w:bottom w:val="single" w:sz="4" w:space="0" w:color="auto"/>
              <w:right w:val="single" w:sz="8" w:space="0" w:color="auto"/>
            </w:tcBorders>
            <w:shd w:val="clear" w:color="auto" w:fill="auto"/>
            <w:vAlign w:val="center"/>
            <w:hideMark/>
          </w:tcPr>
          <w:p w:rsidR="005A2A61" w:rsidRPr="00F41070" w:rsidRDefault="005A2A61" w:rsidP="005A2A61">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70</w:t>
            </w:r>
          </w:p>
        </w:tc>
        <w:tc>
          <w:tcPr>
            <w:tcW w:w="676" w:type="dxa"/>
            <w:tcBorders>
              <w:top w:val="nil"/>
              <w:left w:val="single" w:sz="8" w:space="0" w:color="auto"/>
              <w:bottom w:val="single" w:sz="4" w:space="0" w:color="auto"/>
              <w:right w:val="single" w:sz="8" w:space="0" w:color="auto"/>
            </w:tcBorders>
            <w:shd w:val="clear" w:color="auto" w:fill="auto"/>
            <w:vAlign w:val="center"/>
            <w:hideMark/>
          </w:tcPr>
          <w:p w:rsidR="005A2A61" w:rsidRPr="00F41070" w:rsidRDefault="005A2A61" w:rsidP="005A2A61">
            <w:pPr>
              <w:spacing w:after="0" w:line="240" w:lineRule="auto"/>
              <w:ind w:left="0" w:right="30"/>
              <w:rPr>
                <w:rFonts w:ascii="Calibri" w:eastAsia="Times New Roman" w:hAnsi="Calibri" w:cs="Arial"/>
                <w:color w:val="000080"/>
              </w:rPr>
            </w:pPr>
            <w:proofErr w:type="spellStart"/>
            <w:r w:rsidRPr="00F41070">
              <w:rPr>
                <w:rFonts w:ascii="Calibri" w:eastAsia="Times New Roman" w:hAnsi="Calibri" w:cs="Arial"/>
                <w:color w:val="000080"/>
              </w:rPr>
              <w:t>Enh</w:t>
            </w:r>
            <w:proofErr w:type="spellEnd"/>
          </w:p>
        </w:tc>
        <w:tc>
          <w:tcPr>
            <w:tcW w:w="9305" w:type="dxa"/>
            <w:tcBorders>
              <w:top w:val="nil"/>
              <w:left w:val="single" w:sz="8" w:space="0" w:color="auto"/>
              <w:bottom w:val="single" w:sz="4" w:space="0" w:color="auto"/>
              <w:right w:val="single" w:sz="8" w:space="0" w:color="auto"/>
            </w:tcBorders>
            <w:shd w:val="clear" w:color="auto" w:fill="auto"/>
            <w:vAlign w:val="center"/>
            <w:hideMark/>
          </w:tcPr>
          <w:p w:rsidR="006C3908" w:rsidRPr="00AB0E98" w:rsidRDefault="006C3908" w:rsidP="00A545EC">
            <w:pPr>
              <w:ind w:left="0"/>
              <w:rPr>
                <w:b/>
              </w:rPr>
            </w:pPr>
            <w:r w:rsidRPr="00AB0E98">
              <w:rPr>
                <w:b/>
              </w:rPr>
              <w:t xml:space="preserve">The following </w:t>
            </w:r>
            <w:r>
              <w:rPr>
                <w:b/>
              </w:rPr>
              <w:t xml:space="preserve">Recovery </w:t>
            </w:r>
            <w:r w:rsidR="000F6EE5">
              <w:rPr>
                <w:b/>
              </w:rPr>
              <w:t>E</w:t>
            </w:r>
            <w:r>
              <w:rPr>
                <w:b/>
              </w:rPr>
              <w:t>vent</w:t>
            </w:r>
            <w:r w:rsidR="000F6EE5">
              <w:rPr>
                <w:b/>
              </w:rPr>
              <w:t xml:space="preserve">-related </w:t>
            </w:r>
            <w:r>
              <w:rPr>
                <w:b/>
              </w:rPr>
              <w:t xml:space="preserve">info is </w:t>
            </w:r>
            <w:r w:rsidRPr="00AB0E98">
              <w:rPr>
                <w:b/>
              </w:rPr>
              <w:t>accurately determined and displayed:</w:t>
            </w:r>
          </w:p>
          <w:p w:rsidR="006C3908" w:rsidRDefault="006C3908" w:rsidP="00AE5013">
            <w:pPr>
              <w:pStyle w:val="ListParagraph"/>
              <w:numPr>
                <w:ilvl w:val="0"/>
                <w:numId w:val="38"/>
              </w:numPr>
              <w:spacing w:before="120"/>
              <w:ind w:left="607"/>
              <w:contextualSpacing w:val="0"/>
            </w:pPr>
            <w:r>
              <w:t>The six retransmission types: FACK, SACK, Fast, NewReno, RTO and Unwarranted are accurately determined (field names tcp.analysis.retransmission_&lt;fack | sack | fast |newreno | rto | unwarranted&gt;</w:t>
            </w:r>
          </w:p>
          <w:p w:rsidR="006C3908" w:rsidRDefault="006C3908" w:rsidP="00AE5013">
            <w:pPr>
              <w:pStyle w:val="ListParagraph"/>
              <w:numPr>
                <w:ilvl w:val="0"/>
                <w:numId w:val="38"/>
              </w:numPr>
              <w:spacing w:before="120"/>
              <w:ind w:left="607"/>
              <w:contextualSpacing w:val="0"/>
            </w:pPr>
            <w:r>
              <w:t>What triggered each retransmission</w:t>
            </w:r>
          </w:p>
          <w:p w:rsidR="006C3908" w:rsidRDefault="006C3908" w:rsidP="00AE5013">
            <w:pPr>
              <w:pStyle w:val="ListParagraph"/>
              <w:numPr>
                <w:ilvl w:val="0"/>
                <w:numId w:val="38"/>
              </w:numPr>
              <w:spacing w:before="120"/>
              <w:ind w:left="607"/>
              <w:contextualSpacing w:val="0"/>
            </w:pPr>
            <w:r>
              <w:t xml:space="preserve">The recovery target (the highest nextseq when the sender entered recovery </w:t>
            </w:r>
            <w:r w:rsidR="000F6EE5">
              <w:t>and</w:t>
            </w:r>
            <w:r>
              <w:t xml:space="preserve"> must be </w:t>
            </w:r>
            <w:proofErr w:type="spellStart"/>
            <w:r>
              <w:t>ACKed</w:t>
            </w:r>
            <w:proofErr w:type="spellEnd"/>
            <w:r>
              <w:t xml:space="preserve"> before </w:t>
            </w:r>
            <w:r w:rsidR="000F6EE5">
              <w:t xml:space="preserve">it </w:t>
            </w:r>
            <w:r>
              <w:t>can exit Recovery) for each Recovery event in the sender's flow of a  connection</w:t>
            </w:r>
          </w:p>
          <w:p w:rsidR="006C3908" w:rsidRDefault="006C3908" w:rsidP="00AE5013">
            <w:pPr>
              <w:pStyle w:val="ListParagraph"/>
              <w:numPr>
                <w:ilvl w:val="0"/>
                <w:numId w:val="38"/>
              </w:numPr>
              <w:spacing w:before="120"/>
              <w:ind w:left="607"/>
              <w:contextualSpacing w:val="0"/>
            </w:pPr>
            <w:r>
              <w:t xml:space="preserve">The delta time between the </w:t>
            </w:r>
            <w:proofErr w:type="spellStart"/>
            <w:r>
              <w:t>the</w:t>
            </w:r>
            <w:proofErr w:type="spellEnd"/>
            <w:r>
              <w:t xml:space="preserve"> recovery target and its ACK</w:t>
            </w:r>
            <w:r w:rsidR="000F6EE5">
              <w:t xml:space="preserve"> </w:t>
            </w:r>
            <w:r w:rsidR="000A3985">
              <w:t xml:space="preserve">in each Recovery event; and an average those intervals in each </w:t>
            </w:r>
            <w:r w:rsidR="000F6EE5">
              <w:t xml:space="preserve">Recovery event in the sender's flow of a given connection </w:t>
            </w:r>
            <w:r w:rsidR="000A3985">
              <w:t xml:space="preserve"> </w:t>
            </w:r>
          </w:p>
          <w:p w:rsidR="006C3908" w:rsidRDefault="006C3908" w:rsidP="00AE5013">
            <w:pPr>
              <w:pStyle w:val="ListParagraph"/>
              <w:numPr>
                <w:ilvl w:val="0"/>
                <w:numId w:val="38"/>
              </w:numPr>
              <w:spacing w:before="120"/>
              <w:ind w:left="607"/>
              <w:contextualSpacing w:val="0"/>
            </w:pPr>
            <w:r>
              <w:t xml:space="preserve">The frame number of the original segment that was later retransmitted or if the original is not present, the frame immediately following it. </w:t>
            </w:r>
          </w:p>
          <w:p w:rsidR="005A2A61" w:rsidRPr="000F6EE5" w:rsidRDefault="006C3908" w:rsidP="00AE5013">
            <w:pPr>
              <w:pStyle w:val="ListParagraph"/>
              <w:numPr>
                <w:ilvl w:val="0"/>
                <w:numId w:val="38"/>
              </w:numPr>
              <w:spacing w:before="120"/>
              <w:ind w:left="607"/>
              <w:contextualSpacing w:val="0"/>
              <w:rPr>
                <w:rFonts w:eastAsia="Times New Roman" w:cs="Arial"/>
                <w:color w:val="000080"/>
              </w:rPr>
            </w:pPr>
            <w:r>
              <w:t>"[Partner can exit recovery]" in the Packet List and Detail of the frame that ACKs the recovery target  [Field "tcp.analysis.can_exit_recovery"]</w:t>
            </w:r>
          </w:p>
        </w:tc>
        <w:tc>
          <w:tcPr>
            <w:tcW w:w="1691" w:type="dxa"/>
            <w:tcBorders>
              <w:top w:val="nil"/>
              <w:left w:val="single" w:sz="8" w:space="0" w:color="auto"/>
              <w:bottom w:val="single" w:sz="4" w:space="0" w:color="auto"/>
              <w:right w:val="single" w:sz="12" w:space="0" w:color="auto"/>
            </w:tcBorders>
            <w:shd w:val="clear" w:color="auto" w:fill="auto"/>
            <w:vAlign w:val="center"/>
            <w:hideMark/>
          </w:tcPr>
          <w:p w:rsidR="005A2A61" w:rsidRPr="003E264A" w:rsidRDefault="005A2A61" w:rsidP="005A2A61">
            <w:pPr>
              <w:spacing w:after="0" w:line="240" w:lineRule="auto"/>
              <w:ind w:left="0"/>
              <w:jc w:val="center"/>
              <w:rPr>
                <w:rFonts w:ascii="Calibri" w:eastAsia="Times New Roman" w:hAnsi="Calibri" w:cs="Calibri"/>
                <w:b/>
                <w:bCs/>
                <w:color w:val="00863D"/>
                <w:sz w:val="20"/>
                <w:szCs w:val="20"/>
              </w:rPr>
            </w:pPr>
            <w:r>
              <w:rPr>
                <w:rFonts w:ascii="Calibri" w:hAnsi="Calibri" w:cs="Calibri"/>
                <w:b/>
                <w:bCs/>
                <w:color w:val="00863D"/>
                <w:sz w:val="20"/>
                <w:szCs w:val="20"/>
              </w:rPr>
              <w:t>Implemented and tested</w:t>
            </w:r>
          </w:p>
        </w:tc>
      </w:tr>
      <w:tr w:rsidR="005A2A61" w:rsidRPr="00F41070" w:rsidTr="009E258A">
        <w:trPr>
          <w:trHeight w:val="220"/>
          <w:jc w:val="center"/>
        </w:trPr>
        <w:tc>
          <w:tcPr>
            <w:tcW w:w="534" w:type="dxa"/>
            <w:vMerge w:val="restart"/>
            <w:tcBorders>
              <w:top w:val="single" w:sz="4" w:space="0" w:color="auto"/>
              <w:left w:val="single" w:sz="12" w:space="0" w:color="auto"/>
              <w:right w:val="single" w:sz="8" w:space="0" w:color="auto"/>
            </w:tcBorders>
            <w:shd w:val="clear" w:color="auto" w:fill="auto"/>
            <w:vAlign w:val="center"/>
            <w:hideMark/>
          </w:tcPr>
          <w:p w:rsidR="005A2A61" w:rsidRPr="00F41070" w:rsidRDefault="005A2A61" w:rsidP="005A2A61">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71</w:t>
            </w:r>
          </w:p>
        </w:tc>
        <w:tc>
          <w:tcPr>
            <w:tcW w:w="676" w:type="dxa"/>
            <w:vMerge w:val="restart"/>
            <w:tcBorders>
              <w:top w:val="single" w:sz="4" w:space="0" w:color="auto"/>
              <w:left w:val="single" w:sz="8" w:space="0" w:color="auto"/>
              <w:right w:val="single" w:sz="8" w:space="0" w:color="auto"/>
            </w:tcBorders>
            <w:shd w:val="clear" w:color="auto" w:fill="auto"/>
            <w:vAlign w:val="center"/>
            <w:hideMark/>
          </w:tcPr>
          <w:p w:rsidR="005A2A61" w:rsidRDefault="005A2A61" w:rsidP="005A2A61">
            <w:pPr>
              <w:pStyle w:val="NoSpacing"/>
              <w:ind w:left="53" w:right="30"/>
              <w:jc w:val="center"/>
              <w:rPr>
                <w:rFonts w:eastAsia="Times New Roman"/>
              </w:rPr>
            </w:pPr>
          </w:p>
          <w:p w:rsidR="005A2A61" w:rsidRPr="00F41070" w:rsidRDefault="005A2A61" w:rsidP="00350ADC">
            <w:pPr>
              <w:pStyle w:val="NoSpacing"/>
              <w:ind w:left="53" w:right="30"/>
              <w:jc w:val="center"/>
              <w:rPr>
                <w:rFonts w:eastAsia="Times New Roman"/>
              </w:rPr>
            </w:pPr>
            <w:proofErr w:type="spellStart"/>
            <w:r w:rsidRPr="00F41070">
              <w:rPr>
                <w:rFonts w:eastAsia="Times New Roman"/>
              </w:rPr>
              <w:t>Enh</w:t>
            </w:r>
            <w:proofErr w:type="spellEnd"/>
            <w:r w:rsidRPr="00F41070">
              <w:rPr>
                <w:rFonts w:eastAsia="Times New Roman"/>
              </w:rPr>
              <w:t xml:space="preserve"> and </w:t>
            </w:r>
            <w:r w:rsidR="00350ADC">
              <w:rPr>
                <w:rFonts w:eastAsia="Times New Roman"/>
              </w:rPr>
              <w:t>Bug</w:t>
            </w:r>
          </w:p>
        </w:tc>
        <w:tc>
          <w:tcPr>
            <w:tcW w:w="9305" w:type="dxa"/>
            <w:vMerge w:val="restart"/>
            <w:tcBorders>
              <w:top w:val="nil"/>
              <w:left w:val="single" w:sz="8" w:space="0" w:color="auto"/>
              <w:right w:val="single" w:sz="8" w:space="0" w:color="auto"/>
            </w:tcBorders>
            <w:shd w:val="clear" w:color="auto" w:fill="auto"/>
            <w:vAlign w:val="center"/>
            <w:hideMark/>
          </w:tcPr>
          <w:p w:rsidR="005A2A61" w:rsidRDefault="005A2A61" w:rsidP="005A2A61">
            <w:pPr>
              <w:spacing w:after="0" w:line="240" w:lineRule="auto"/>
              <w:ind w:left="0" w:right="30"/>
              <w:rPr>
                <w:rFonts w:ascii="Calibri" w:eastAsia="Times New Roman" w:hAnsi="Calibri" w:cs="Arial"/>
                <w:color w:val="000080"/>
              </w:rPr>
            </w:pPr>
            <w:r w:rsidRPr="00F41070">
              <w:rPr>
                <w:rFonts w:ascii="Calibri" w:eastAsia="Times New Roman" w:hAnsi="Calibri" w:cs="Arial"/>
                <w:b/>
                <w:color w:val="000080"/>
              </w:rPr>
              <w:t>Improve</w:t>
            </w:r>
            <w:r w:rsidRPr="002F2A0E">
              <w:rPr>
                <w:rFonts w:ascii="Calibri" w:eastAsia="Times New Roman" w:hAnsi="Calibri" w:cs="Arial"/>
                <w:b/>
                <w:color w:val="000080"/>
              </w:rPr>
              <w:t>d</w:t>
            </w:r>
            <w:r w:rsidRPr="00F41070">
              <w:rPr>
                <w:rFonts w:ascii="Calibri" w:eastAsia="Times New Roman" w:hAnsi="Calibri" w:cs="Arial"/>
                <w:b/>
                <w:color w:val="000080"/>
              </w:rPr>
              <w:t xml:space="preserve"> support for "Previous segment lost" frames and incorrect original frame number bug</w:t>
            </w:r>
            <w:r w:rsidRPr="002F2A0E">
              <w:rPr>
                <w:rFonts w:ascii="Calibri" w:eastAsia="Times New Roman" w:hAnsi="Calibri" w:cs="Arial"/>
                <w:b/>
                <w:color w:val="000080"/>
              </w:rPr>
              <w:t xml:space="preserve"> has been fixed</w:t>
            </w:r>
            <w:r w:rsidRPr="00F41070">
              <w:rPr>
                <w:rFonts w:ascii="Calibri" w:eastAsia="Times New Roman" w:hAnsi="Calibri" w:cs="Arial"/>
                <w:b/>
                <w:color w:val="000080"/>
              </w:rPr>
              <w:t>:</w:t>
            </w:r>
          </w:p>
          <w:p w:rsidR="005A2A61" w:rsidRPr="002065F5" w:rsidRDefault="005A2A61" w:rsidP="005A2A61">
            <w:pPr>
              <w:spacing w:after="0" w:line="240" w:lineRule="auto"/>
              <w:ind w:left="0" w:right="30"/>
              <w:rPr>
                <w:rFonts w:ascii="Consolas" w:eastAsia="Times New Roman" w:hAnsi="Consolas" w:cs="Consolas"/>
                <w:sz w:val="20"/>
                <w:szCs w:val="20"/>
              </w:rPr>
            </w:pPr>
            <w:r w:rsidRPr="002065F5">
              <w:rPr>
                <w:rFonts w:ascii="Calibri" w:eastAsia="Times New Roman" w:hAnsi="Calibri" w:cs="Arial"/>
              </w:rPr>
              <w:t>When a gap is detected in the byte str</w:t>
            </w:r>
            <w:bookmarkStart w:id="0" w:name="_GoBack"/>
            <w:bookmarkEnd w:id="0"/>
            <w:r w:rsidRPr="002065F5">
              <w:rPr>
                <w:rFonts w:ascii="Calibri" w:eastAsia="Times New Roman" w:hAnsi="Calibri" w:cs="Arial"/>
              </w:rPr>
              <w:t>eam, the packet following that gap should be labeled, "[Previous seg missing]" and the size of the gap should be displayed in the 'Sequence number' subtree: [Gap size: 1460] with field 'tcp.analysis.prev_seg_gap'.</w:t>
            </w:r>
            <w:r w:rsidRPr="002065F5">
              <w:rPr>
                <w:rFonts w:ascii="Calibri" w:eastAsia="Times New Roman" w:hAnsi="Calibri" w:cs="Arial"/>
              </w:rPr>
              <w:br/>
            </w:r>
            <w:r w:rsidRPr="002065F5">
              <w:rPr>
                <w:rFonts w:ascii="Calibri" w:eastAsia="Times New Roman" w:hAnsi="Calibri" w:cs="Arial"/>
              </w:rPr>
              <w:br/>
              <w:t>If a segment arrives that fills the gap and is designated a retransmission, the label on the first frame should be changed to "[Previous seg lost]" and the frame number of the retransmission should be displayed in that frame's Sequence subtree</w:t>
            </w:r>
            <w:r>
              <w:rPr>
                <w:rFonts w:ascii="Calibri" w:eastAsia="Times New Roman" w:hAnsi="Calibri" w:cs="Arial"/>
              </w:rPr>
              <w:t>:</w:t>
            </w:r>
          </w:p>
          <w:p w:rsidR="005A2A61" w:rsidRDefault="005A2A61" w:rsidP="005A2A61">
            <w:pPr>
              <w:spacing w:before="120" w:after="120" w:line="240" w:lineRule="auto"/>
              <w:ind w:left="0" w:right="30"/>
              <w:rPr>
                <w:rFonts w:ascii="Consolas" w:eastAsia="Times New Roman" w:hAnsi="Consolas" w:cs="Consolas"/>
                <w:sz w:val="20"/>
                <w:szCs w:val="20"/>
              </w:rPr>
            </w:pPr>
            <w:r w:rsidRPr="002065F5">
              <w:rPr>
                <w:rFonts w:ascii="Consolas" w:eastAsia="Times New Roman" w:hAnsi="Consolas" w:cs="Consolas"/>
                <w:sz w:val="20"/>
                <w:szCs w:val="20"/>
              </w:rPr>
              <w:t>[Previous segment(s) were lost]</w:t>
            </w:r>
            <w:r w:rsidRPr="002065F5">
              <w:rPr>
                <w:rFonts w:ascii="Consolas" w:eastAsia="Times New Roman" w:hAnsi="Consolas" w:cs="Consolas"/>
                <w:sz w:val="20"/>
                <w:szCs w:val="20"/>
              </w:rPr>
              <w:br/>
              <w:t>[Retransmitted in frame: 11]</w:t>
            </w:r>
          </w:p>
          <w:p w:rsidR="005A2A61" w:rsidRPr="002065F5" w:rsidRDefault="005A2A61" w:rsidP="005A2A61">
            <w:pPr>
              <w:spacing w:after="0" w:line="240" w:lineRule="auto"/>
              <w:ind w:left="0" w:right="30"/>
              <w:rPr>
                <w:rFonts w:ascii="Calibri" w:eastAsia="Times New Roman" w:hAnsi="Calibri" w:cs="Arial"/>
              </w:rPr>
            </w:pPr>
            <w:r w:rsidRPr="002065F5">
              <w:rPr>
                <w:rFonts w:ascii="Calibri" w:eastAsia="Times New Roman" w:hAnsi="Calibri" w:cs="Arial"/>
              </w:rPr>
              <w:t>Fields:</w:t>
            </w:r>
          </w:p>
          <w:p w:rsidR="005A2A61" w:rsidRPr="002065F5" w:rsidRDefault="005A2A61" w:rsidP="005A2A61">
            <w:pPr>
              <w:spacing w:after="0" w:line="240" w:lineRule="auto"/>
              <w:ind w:left="0" w:right="30"/>
              <w:rPr>
                <w:rFonts w:ascii="Calibri" w:eastAsia="Times New Roman" w:hAnsi="Calibri" w:cs="Arial"/>
                <w:sz w:val="20"/>
                <w:szCs w:val="20"/>
              </w:rPr>
            </w:pPr>
            <w:r w:rsidRPr="002065F5">
              <w:rPr>
                <w:rFonts w:ascii="Calibri" w:eastAsia="Times New Roman" w:hAnsi="Calibri" w:cs="Arial"/>
                <w:sz w:val="20"/>
                <w:szCs w:val="20"/>
              </w:rPr>
              <w:t>tcp.analysis.prev_seg_lost</w:t>
            </w:r>
          </w:p>
          <w:p w:rsidR="005A2A61" w:rsidRPr="002065F5" w:rsidRDefault="005A2A61" w:rsidP="005A2A61">
            <w:pPr>
              <w:spacing w:after="0" w:line="240" w:lineRule="auto"/>
              <w:ind w:left="0" w:right="30"/>
              <w:rPr>
                <w:rFonts w:ascii="Calibri" w:eastAsia="Times New Roman" w:hAnsi="Calibri" w:cs="Arial"/>
              </w:rPr>
            </w:pPr>
            <w:r w:rsidRPr="002065F5">
              <w:rPr>
                <w:rFonts w:ascii="Calibri" w:eastAsia="Times New Roman" w:hAnsi="Calibri" w:cs="Arial"/>
                <w:sz w:val="20"/>
                <w:szCs w:val="20"/>
              </w:rPr>
              <w:t>tcp.analysis.lost_segment_rxmt_at_frame'</w:t>
            </w:r>
            <w:r w:rsidRPr="002065F5">
              <w:rPr>
                <w:rFonts w:ascii="Calibri" w:eastAsia="Times New Roman" w:hAnsi="Calibri" w:cs="Arial"/>
              </w:rPr>
              <w:br/>
            </w:r>
            <w:r w:rsidRPr="002065F5">
              <w:rPr>
                <w:rFonts w:ascii="Calibri" w:eastAsia="Times New Roman" w:hAnsi="Calibri" w:cs="Arial"/>
              </w:rPr>
              <w:br/>
              <w:t>In the Sequence subtree header of the retransmitted frame, the frame number of the "</w:t>
            </w:r>
            <w:r w:rsidRPr="002065F5">
              <w:rPr>
                <w:rFonts w:ascii="Consolas" w:eastAsia="Times New Roman" w:hAnsi="Consolas" w:cs="Consolas"/>
                <w:sz w:val="20"/>
                <w:szCs w:val="20"/>
              </w:rPr>
              <w:t>Previous segment lost</w:t>
            </w:r>
            <w:r w:rsidRPr="002065F5">
              <w:rPr>
                <w:rFonts w:ascii="Calibri" w:eastAsia="Times New Roman" w:hAnsi="Calibri" w:cs="Arial"/>
              </w:rPr>
              <w:t>" packet is displayed:</w:t>
            </w:r>
          </w:p>
          <w:p w:rsidR="005A2A61" w:rsidRPr="002065F5" w:rsidRDefault="005A2A61" w:rsidP="005A2A61">
            <w:pPr>
              <w:spacing w:before="120" w:after="120" w:line="240" w:lineRule="auto"/>
              <w:ind w:left="0" w:right="30"/>
              <w:rPr>
                <w:rFonts w:ascii="Consolas" w:eastAsia="Times New Roman" w:hAnsi="Consolas" w:cs="Consolas"/>
                <w:sz w:val="20"/>
                <w:szCs w:val="20"/>
              </w:rPr>
            </w:pPr>
            <w:r w:rsidRPr="002065F5">
              <w:rPr>
                <w:rFonts w:ascii="Consolas" w:eastAsia="Times New Roman" w:hAnsi="Consolas" w:cs="Consolas"/>
                <w:sz w:val="20"/>
                <w:szCs w:val="20"/>
              </w:rPr>
              <w:t>Sequence number: 2921  (relative), FACK Retransmission (suspected) of frame prior to #4</w:t>
            </w:r>
            <w:r w:rsidRPr="002065F5">
              <w:rPr>
                <w:rFonts w:ascii="Consolas" w:eastAsia="Times New Roman" w:hAnsi="Consolas" w:cs="Consolas"/>
                <w:sz w:val="20"/>
                <w:szCs w:val="20"/>
              </w:rPr>
              <w:br/>
              <w:t>Orig frame sent prior to frame: 4</w:t>
            </w:r>
          </w:p>
          <w:p w:rsidR="005A2A61" w:rsidRPr="00F41070" w:rsidRDefault="005A2A61" w:rsidP="005A2A61">
            <w:pPr>
              <w:spacing w:before="120" w:after="120" w:line="240" w:lineRule="auto"/>
              <w:ind w:left="0" w:right="30"/>
              <w:rPr>
                <w:rFonts w:ascii="Calibri" w:eastAsia="Times New Roman" w:hAnsi="Calibri" w:cs="Arial"/>
                <w:color w:val="000080"/>
              </w:rPr>
            </w:pPr>
            <w:r w:rsidRPr="002065F5">
              <w:rPr>
                <w:rFonts w:ascii="Calibri" w:eastAsia="Times New Roman" w:hAnsi="Calibri" w:cs="Arial"/>
              </w:rPr>
              <w:t>Field: 'tcp.analysis.orig_frame'. Note: The current field name, 'tcp.analysis.rto_frame' is misleading because it was used for Fast retransmissions as for RTOs.</w:t>
            </w:r>
          </w:p>
          <w:p w:rsidR="005A2A61" w:rsidRPr="002065F5" w:rsidRDefault="005A2A61" w:rsidP="005A2A61">
            <w:pPr>
              <w:spacing w:after="0" w:line="240" w:lineRule="auto"/>
              <w:ind w:left="0" w:right="30"/>
              <w:rPr>
                <w:rFonts w:ascii="Calibri" w:eastAsia="Times New Roman" w:hAnsi="Calibri" w:cs="Arial"/>
              </w:rPr>
            </w:pPr>
            <w:r w:rsidRPr="00F41070">
              <w:rPr>
                <w:rFonts w:ascii="Calibri" w:eastAsia="Times New Roman" w:hAnsi="Calibri" w:cs="Arial"/>
                <w:color w:val="000080"/>
              </w:rPr>
              <w:br w:type="page"/>
            </w:r>
            <w:r w:rsidRPr="0007715B">
              <w:rPr>
                <w:rFonts w:ascii="Calibri" w:eastAsia="Times New Roman" w:hAnsi="Calibri" w:cs="Arial"/>
                <w:color w:val="000080"/>
              </w:rPr>
              <w:t>If a segment that fills the gap is designated as out-of-order, the label in the first frame is changed to "Previous segment out-of-order"</w:t>
            </w:r>
            <w:r w:rsidRPr="00F41070">
              <w:rPr>
                <w:rFonts w:ascii="Calibri" w:eastAsia="Times New Roman" w:hAnsi="Calibri" w:cs="Arial"/>
                <w:color w:val="000080"/>
              </w:rPr>
              <w:t xml:space="preserve"> </w:t>
            </w:r>
            <w:r w:rsidRPr="002065F5">
              <w:rPr>
                <w:rFonts w:ascii="Calibri" w:eastAsia="Times New Roman" w:hAnsi="Calibri" w:cs="Arial"/>
              </w:rPr>
              <w:t>and the frame number of the last out-of-order packet in the gap is displayed in that frame's tree:</w:t>
            </w:r>
          </w:p>
          <w:p w:rsidR="005A2A61" w:rsidRPr="002065F5" w:rsidRDefault="005A2A61" w:rsidP="005A2A61">
            <w:pPr>
              <w:spacing w:before="120" w:after="120" w:line="240" w:lineRule="auto"/>
              <w:ind w:left="269" w:right="30"/>
              <w:rPr>
                <w:rFonts w:ascii="Consolas" w:eastAsia="Times New Roman" w:hAnsi="Consolas" w:cs="Consolas"/>
                <w:sz w:val="20"/>
                <w:szCs w:val="20"/>
              </w:rPr>
            </w:pPr>
            <w:r w:rsidRPr="002065F5">
              <w:rPr>
                <w:rFonts w:ascii="Consolas" w:eastAsia="Times New Roman" w:hAnsi="Consolas" w:cs="Consolas"/>
                <w:sz w:val="20"/>
                <w:szCs w:val="20"/>
              </w:rPr>
              <w:br w:type="page"/>
              <w:t>[One or more frames were delivered out-of-order ending at frame: 10951]</w:t>
            </w:r>
          </w:p>
          <w:p w:rsidR="005A2A61" w:rsidRPr="002065F5" w:rsidRDefault="005A2A61" w:rsidP="005A2A61">
            <w:pPr>
              <w:spacing w:after="0" w:line="240" w:lineRule="auto"/>
              <w:ind w:left="0" w:right="30"/>
              <w:rPr>
                <w:rFonts w:ascii="Calibri" w:eastAsia="Times New Roman" w:hAnsi="Calibri" w:cs="Arial"/>
              </w:rPr>
            </w:pPr>
            <w:r w:rsidRPr="002065F5">
              <w:rPr>
                <w:rFonts w:ascii="Calibri" w:eastAsia="Times New Roman" w:hAnsi="Calibri" w:cs="Arial"/>
              </w:rPr>
              <w:br w:type="page"/>
              <w:t>Filter:  'tcp.analysis.ooo_at_frame'</w:t>
            </w:r>
          </w:p>
          <w:p w:rsidR="005A2A61" w:rsidRPr="002065F5" w:rsidRDefault="005A2A61" w:rsidP="005A2A61">
            <w:pPr>
              <w:spacing w:after="0" w:line="240" w:lineRule="auto"/>
              <w:ind w:left="0" w:right="30"/>
              <w:rPr>
                <w:rFonts w:ascii="Calibri" w:eastAsia="Times New Roman" w:hAnsi="Calibri" w:cs="Arial"/>
              </w:rPr>
            </w:pPr>
          </w:p>
          <w:p w:rsidR="005A2A61" w:rsidRPr="00F41070" w:rsidRDefault="005A2A61" w:rsidP="005A2A61">
            <w:pPr>
              <w:spacing w:after="0" w:line="240" w:lineRule="auto"/>
              <w:ind w:left="0" w:right="30"/>
              <w:rPr>
                <w:rFonts w:ascii="Calibri" w:eastAsia="Times New Roman" w:hAnsi="Calibri" w:cs="Arial"/>
                <w:color w:val="000080"/>
              </w:rPr>
            </w:pPr>
            <w:r w:rsidRPr="002065F5">
              <w:rPr>
                <w:rFonts w:ascii="Calibri" w:eastAsia="Times New Roman" w:hAnsi="Calibri" w:cs="Arial"/>
              </w:rPr>
              <w:br w:type="page"/>
              <w:t>Frames that remain labeled with "Previous segment missing" indicate that the missing frame(s) were actually received but were not successfully stored in the capture file.</w:t>
            </w:r>
            <w:r w:rsidRPr="002065F5">
              <w:rPr>
                <w:rFonts w:ascii="Calibri" w:eastAsia="Times New Roman" w:hAnsi="Calibri" w:cs="Arial"/>
              </w:rPr>
              <w:br w:type="page"/>
            </w:r>
          </w:p>
        </w:tc>
        <w:tc>
          <w:tcPr>
            <w:tcW w:w="1691" w:type="dxa"/>
            <w:tcBorders>
              <w:top w:val="nil"/>
              <w:left w:val="single" w:sz="8" w:space="0" w:color="auto"/>
              <w:right w:val="single" w:sz="12" w:space="0" w:color="auto"/>
            </w:tcBorders>
            <w:shd w:val="clear" w:color="auto" w:fill="auto"/>
            <w:vAlign w:val="center"/>
            <w:hideMark/>
          </w:tcPr>
          <w:p w:rsidR="005A2A61" w:rsidRPr="003E264A" w:rsidRDefault="005A2A61" w:rsidP="005A2A61">
            <w:pPr>
              <w:spacing w:after="0" w:line="240" w:lineRule="auto"/>
              <w:ind w:left="0"/>
              <w:jc w:val="center"/>
              <w:rPr>
                <w:rFonts w:ascii="Calibri" w:eastAsia="Times New Roman" w:hAnsi="Calibri" w:cs="Calibri"/>
                <w:b/>
                <w:bCs/>
                <w:color w:val="00863D"/>
                <w:sz w:val="20"/>
                <w:szCs w:val="20"/>
              </w:rPr>
            </w:pPr>
          </w:p>
        </w:tc>
      </w:tr>
      <w:tr w:rsidR="005A2A61" w:rsidRPr="00F41070" w:rsidTr="009E258A">
        <w:trPr>
          <w:trHeight w:val="219"/>
          <w:jc w:val="center"/>
        </w:trPr>
        <w:tc>
          <w:tcPr>
            <w:tcW w:w="534" w:type="dxa"/>
            <w:vMerge/>
            <w:tcBorders>
              <w:top w:val="single" w:sz="4" w:space="0" w:color="auto"/>
              <w:left w:val="single" w:sz="12" w:space="0" w:color="auto"/>
              <w:bottom w:val="single" w:sz="4" w:space="0" w:color="auto"/>
              <w:right w:val="single" w:sz="8" w:space="0" w:color="auto"/>
            </w:tcBorders>
            <w:vAlign w:val="center"/>
            <w:hideMark/>
          </w:tcPr>
          <w:p w:rsidR="005A2A61" w:rsidRPr="00F41070" w:rsidRDefault="005A2A61" w:rsidP="005A2A61">
            <w:pPr>
              <w:spacing w:after="0" w:line="240" w:lineRule="auto"/>
              <w:ind w:left="0" w:right="30"/>
              <w:jc w:val="center"/>
              <w:rPr>
                <w:rFonts w:ascii="Calibri" w:eastAsia="Times New Roman" w:hAnsi="Calibri" w:cs="Arial"/>
                <w:b/>
                <w:bCs/>
                <w:color w:val="000080"/>
              </w:rPr>
            </w:pPr>
          </w:p>
        </w:tc>
        <w:tc>
          <w:tcPr>
            <w:tcW w:w="676" w:type="dxa"/>
            <w:vMerge/>
            <w:tcBorders>
              <w:top w:val="single" w:sz="4" w:space="0" w:color="auto"/>
              <w:left w:val="single" w:sz="8" w:space="0" w:color="auto"/>
              <w:bottom w:val="single" w:sz="4" w:space="0" w:color="auto"/>
              <w:right w:val="single" w:sz="8" w:space="0" w:color="auto"/>
            </w:tcBorders>
            <w:vAlign w:val="center"/>
            <w:hideMark/>
          </w:tcPr>
          <w:p w:rsidR="005A2A61" w:rsidRPr="00F41070" w:rsidRDefault="005A2A61" w:rsidP="005A2A61">
            <w:pPr>
              <w:spacing w:after="0" w:line="240" w:lineRule="auto"/>
              <w:ind w:left="0" w:right="30"/>
              <w:rPr>
                <w:rFonts w:ascii="Calibri" w:eastAsia="Times New Roman" w:hAnsi="Calibri" w:cs="Arial"/>
                <w:color w:val="000080"/>
              </w:rPr>
            </w:pPr>
          </w:p>
        </w:tc>
        <w:tc>
          <w:tcPr>
            <w:tcW w:w="9305" w:type="dxa"/>
            <w:vMerge/>
            <w:tcBorders>
              <w:left w:val="single" w:sz="8" w:space="0" w:color="auto"/>
              <w:bottom w:val="single" w:sz="4" w:space="0" w:color="auto"/>
              <w:right w:val="single" w:sz="8" w:space="0" w:color="auto"/>
            </w:tcBorders>
            <w:shd w:val="clear" w:color="auto" w:fill="auto"/>
            <w:vAlign w:val="center"/>
            <w:hideMark/>
          </w:tcPr>
          <w:p w:rsidR="005A2A61" w:rsidRPr="00F41070" w:rsidRDefault="005A2A61" w:rsidP="005A2A61">
            <w:pPr>
              <w:spacing w:after="0" w:line="240" w:lineRule="auto"/>
              <w:ind w:left="0" w:right="30"/>
              <w:rPr>
                <w:rFonts w:ascii="Calibri" w:eastAsia="Times New Roman" w:hAnsi="Calibri" w:cs="Arial"/>
                <w:color w:val="000080"/>
              </w:rPr>
            </w:pPr>
          </w:p>
        </w:tc>
        <w:tc>
          <w:tcPr>
            <w:tcW w:w="1691" w:type="dxa"/>
            <w:tcBorders>
              <w:top w:val="nil"/>
              <w:left w:val="single" w:sz="8" w:space="0" w:color="auto"/>
              <w:bottom w:val="single" w:sz="4" w:space="0" w:color="auto"/>
              <w:right w:val="single" w:sz="12" w:space="0" w:color="auto"/>
            </w:tcBorders>
            <w:shd w:val="clear" w:color="auto" w:fill="auto"/>
            <w:vAlign w:val="center"/>
            <w:hideMark/>
          </w:tcPr>
          <w:p w:rsidR="005A2A61" w:rsidRPr="003E264A" w:rsidRDefault="005A2A61" w:rsidP="005A2A61">
            <w:pPr>
              <w:spacing w:after="0" w:line="240" w:lineRule="auto"/>
              <w:ind w:left="0"/>
              <w:jc w:val="center"/>
              <w:rPr>
                <w:rFonts w:ascii="Calibri" w:eastAsia="Times New Roman" w:hAnsi="Calibri" w:cs="Calibri"/>
                <w:b/>
                <w:bCs/>
                <w:color w:val="00863D"/>
                <w:sz w:val="20"/>
                <w:szCs w:val="20"/>
              </w:rPr>
            </w:pPr>
            <w:r>
              <w:rPr>
                <w:rFonts w:ascii="Calibri" w:hAnsi="Calibri" w:cs="Calibri"/>
                <w:b/>
                <w:bCs/>
                <w:color w:val="00863D"/>
                <w:sz w:val="20"/>
                <w:szCs w:val="20"/>
              </w:rPr>
              <w:t>Implemented and tested</w:t>
            </w:r>
          </w:p>
        </w:tc>
      </w:tr>
      <w:tr w:rsidR="005A2A61" w:rsidRPr="00F41070" w:rsidTr="009E258A">
        <w:trPr>
          <w:trHeight w:val="220"/>
          <w:jc w:val="center"/>
        </w:trPr>
        <w:tc>
          <w:tcPr>
            <w:tcW w:w="534" w:type="dxa"/>
            <w:tcBorders>
              <w:top w:val="single" w:sz="4" w:space="0" w:color="auto"/>
              <w:left w:val="single" w:sz="12" w:space="0" w:color="auto"/>
              <w:bottom w:val="single" w:sz="4" w:space="0" w:color="auto"/>
              <w:right w:val="single" w:sz="8" w:space="0" w:color="auto"/>
            </w:tcBorders>
            <w:shd w:val="clear" w:color="auto" w:fill="auto"/>
            <w:vAlign w:val="center"/>
            <w:hideMark/>
          </w:tcPr>
          <w:p w:rsidR="005A2A61" w:rsidRPr="00F41070" w:rsidRDefault="005A2A61" w:rsidP="005A2A61">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72</w:t>
            </w:r>
          </w:p>
        </w:tc>
        <w:tc>
          <w:tcPr>
            <w:tcW w:w="676" w:type="dxa"/>
            <w:tcBorders>
              <w:top w:val="single" w:sz="4" w:space="0" w:color="auto"/>
              <w:left w:val="single" w:sz="8" w:space="0" w:color="auto"/>
              <w:bottom w:val="single" w:sz="4" w:space="0" w:color="auto"/>
              <w:right w:val="single" w:sz="8" w:space="0" w:color="auto"/>
            </w:tcBorders>
            <w:shd w:val="clear" w:color="auto" w:fill="auto"/>
            <w:vAlign w:val="center"/>
            <w:hideMark/>
          </w:tcPr>
          <w:p w:rsidR="005A2A61" w:rsidRPr="00F41070" w:rsidRDefault="005A2A61" w:rsidP="005A2A61">
            <w:pPr>
              <w:spacing w:after="0" w:line="240" w:lineRule="auto"/>
              <w:ind w:left="0" w:right="30"/>
              <w:rPr>
                <w:rFonts w:ascii="Calibri" w:eastAsia="Times New Roman" w:hAnsi="Calibri" w:cs="Arial"/>
                <w:color w:val="000080"/>
              </w:rPr>
            </w:pPr>
            <w:r w:rsidRPr="00F41070">
              <w:rPr>
                <w:rFonts w:ascii="Calibri" w:eastAsia="Times New Roman" w:hAnsi="Calibri" w:cs="Arial"/>
                <w:color w:val="000080"/>
              </w:rPr>
              <w:t>Bug</w:t>
            </w:r>
          </w:p>
        </w:tc>
        <w:tc>
          <w:tcPr>
            <w:tcW w:w="9305" w:type="dxa"/>
            <w:tcBorders>
              <w:top w:val="single" w:sz="4" w:space="0" w:color="auto"/>
              <w:left w:val="single" w:sz="8" w:space="0" w:color="auto"/>
              <w:bottom w:val="single" w:sz="4" w:space="0" w:color="auto"/>
              <w:right w:val="single" w:sz="8" w:space="0" w:color="auto"/>
            </w:tcBorders>
            <w:shd w:val="clear" w:color="auto" w:fill="auto"/>
            <w:vAlign w:val="center"/>
            <w:hideMark/>
          </w:tcPr>
          <w:p w:rsidR="005A2A61" w:rsidRPr="00F41070" w:rsidRDefault="005A2A61" w:rsidP="00AC1EC8">
            <w:pPr>
              <w:spacing w:after="0" w:line="240" w:lineRule="auto"/>
              <w:ind w:left="0" w:right="30"/>
              <w:rPr>
                <w:rFonts w:ascii="Calibri" w:eastAsia="Times New Roman" w:hAnsi="Calibri" w:cs="Arial"/>
                <w:color w:val="000080"/>
              </w:rPr>
            </w:pPr>
            <w:r w:rsidRPr="00F41070">
              <w:rPr>
                <w:rFonts w:ascii="Calibri" w:eastAsia="Times New Roman" w:hAnsi="Calibri" w:cs="Arial"/>
                <w:b/>
                <w:color w:val="000080"/>
              </w:rPr>
              <w:t xml:space="preserve">Reordered ACK-only frames and the segments they ACK </w:t>
            </w:r>
            <w:r w:rsidRPr="00A5714A">
              <w:rPr>
                <w:rFonts w:ascii="Calibri" w:eastAsia="Times New Roman" w:hAnsi="Calibri" w:cs="Arial"/>
                <w:b/>
                <w:color w:val="000080"/>
              </w:rPr>
              <w:t>are no</w:t>
            </w:r>
            <w:r>
              <w:rPr>
                <w:rFonts w:ascii="Calibri" w:eastAsia="Times New Roman" w:hAnsi="Calibri" w:cs="Arial"/>
                <w:b/>
                <w:color w:val="000080"/>
              </w:rPr>
              <w:t>w</w:t>
            </w:r>
            <w:r w:rsidRPr="00A5714A">
              <w:rPr>
                <w:rFonts w:ascii="Calibri" w:eastAsia="Times New Roman" w:hAnsi="Calibri" w:cs="Arial"/>
                <w:b/>
                <w:color w:val="000080"/>
              </w:rPr>
              <w:t xml:space="preserve"> </w:t>
            </w:r>
            <w:r w:rsidRPr="00F41070">
              <w:rPr>
                <w:rFonts w:ascii="Calibri" w:eastAsia="Times New Roman" w:hAnsi="Calibri" w:cs="Arial"/>
                <w:b/>
                <w:color w:val="000080"/>
              </w:rPr>
              <w:t>properly labeled:</w:t>
            </w:r>
            <w:r w:rsidRPr="00F41070">
              <w:rPr>
                <w:rFonts w:ascii="Calibri" w:eastAsia="Times New Roman" w:hAnsi="Calibri" w:cs="Arial"/>
                <w:color w:val="000080"/>
              </w:rPr>
              <w:t xml:space="preserve">  </w:t>
            </w:r>
            <w:r w:rsidRPr="002065F5">
              <w:rPr>
                <w:rFonts w:ascii="Calibri" w:eastAsia="Times New Roman" w:hAnsi="Calibri" w:cs="Arial"/>
              </w:rPr>
              <w:t xml:space="preserve">When an ACK-only packet and the segment it acknowledged were reordered, the reordered data-carrying frames were properly labeled as out-of-order but the ACK-only packet was labeled "TCP </w:t>
            </w:r>
            <w:proofErr w:type="spellStart"/>
            <w:r w:rsidRPr="002065F5">
              <w:rPr>
                <w:rFonts w:ascii="Calibri" w:eastAsia="Times New Roman" w:hAnsi="Calibri" w:cs="Arial"/>
              </w:rPr>
              <w:t>ACKed</w:t>
            </w:r>
            <w:proofErr w:type="spellEnd"/>
            <w:r w:rsidRPr="002065F5">
              <w:rPr>
                <w:rFonts w:ascii="Calibri" w:eastAsia="Times New Roman" w:hAnsi="Calibri" w:cs="Arial"/>
              </w:rPr>
              <w:t xml:space="preserve"> lost segment" and the segment it acknowledged was labeled as a retransmission.  Test: amazing_stevens_stream-2 frames 2429-2438.</w:t>
            </w:r>
            <w:r w:rsidRPr="002065F5">
              <w:rPr>
                <w:rFonts w:ascii="Calibri" w:eastAsia="Times New Roman" w:hAnsi="Calibri" w:cs="Arial"/>
              </w:rPr>
              <w:br/>
              <w:t xml:space="preserve"> </w:t>
            </w:r>
            <w:r w:rsidRPr="002065F5">
              <w:rPr>
                <w:rFonts w:ascii="Calibri" w:eastAsia="Times New Roman" w:hAnsi="Calibri" w:cs="Arial"/>
              </w:rPr>
              <w:br/>
              <w:t>If a frame is found to have a gap preceding its seq#, and its nextseq# is less than or equal to the upper boundary of a gap preceding an ACK-only packet (which has the '</w:t>
            </w:r>
            <w:proofErr w:type="spellStart"/>
            <w:r w:rsidRPr="002065F5">
              <w:rPr>
                <w:rFonts w:ascii="Calibri" w:eastAsia="Times New Roman" w:hAnsi="Calibri" w:cs="Arial"/>
              </w:rPr>
              <w:t>ACKed</w:t>
            </w:r>
            <w:proofErr w:type="spellEnd"/>
            <w:r w:rsidRPr="002065F5">
              <w:rPr>
                <w:rFonts w:ascii="Calibri" w:eastAsia="Times New Roman" w:hAnsi="Calibri" w:cs="Arial"/>
              </w:rPr>
              <w:t xml:space="preserve"> lost segment' flag set), and the IP ID value in that frame is greater than the highest IP ID value seen in that flow; the flag in the ACK-only packet is changed to "</w:t>
            </w:r>
            <w:r w:rsidRPr="0007715B">
              <w:rPr>
                <w:rFonts w:ascii="Calibri" w:eastAsia="Times New Roman" w:hAnsi="Calibri" w:cs="Arial"/>
              </w:rPr>
              <w:t>ACK-only packet out-of-order</w:t>
            </w:r>
            <w:r w:rsidRPr="002065F5">
              <w:rPr>
                <w:rFonts w:ascii="Calibri" w:eastAsia="Times New Roman" w:hAnsi="Calibri" w:cs="Arial"/>
              </w:rPr>
              <w:t>" and the data packet is not labeled as a retransmission. If the delta time between the two frames is non-zero, the delta time interval</w:t>
            </w:r>
            <w:r w:rsidR="00AC1EC8">
              <w:rPr>
                <w:rFonts w:ascii="Calibri" w:eastAsia="Times New Roman" w:hAnsi="Calibri" w:cs="Arial"/>
              </w:rPr>
              <w:t xml:space="preserve"> is displayed</w:t>
            </w:r>
            <w:r w:rsidRPr="002065F5">
              <w:rPr>
                <w:rFonts w:ascii="Calibri" w:eastAsia="Times New Roman" w:hAnsi="Calibri" w:cs="Arial"/>
              </w:rPr>
              <w:t>.</w:t>
            </w:r>
          </w:p>
        </w:tc>
        <w:tc>
          <w:tcPr>
            <w:tcW w:w="1691" w:type="dxa"/>
            <w:tcBorders>
              <w:top w:val="single" w:sz="4" w:space="0" w:color="auto"/>
              <w:left w:val="single" w:sz="8" w:space="0" w:color="auto"/>
              <w:bottom w:val="single" w:sz="4" w:space="0" w:color="auto"/>
              <w:right w:val="single" w:sz="12" w:space="0" w:color="auto"/>
            </w:tcBorders>
            <w:shd w:val="clear" w:color="auto" w:fill="auto"/>
            <w:vAlign w:val="center"/>
            <w:hideMark/>
          </w:tcPr>
          <w:p w:rsidR="005A2A61" w:rsidRPr="003E264A" w:rsidRDefault="005A2A61" w:rsidP="005A2A61">
            <w:pPr>
              <w:spacing w:after="0" w:line="240" w:lineRule="auto"/>
              <w:ind w:left="0"/>
              <w:jc w:val="center"/>
              <w:rPr>
                <w:rFonts w:ascii="Calibri" w:eastAsia="Times New Roman" w:hAnsi="Calibri" w:cs="Calibri"/>
                <w:b/>
                <w:bCs/>
                <w:color w:val="00863D"/>
                <w:sz w:val="20"/>
                <w:szCs w:val="20"/>
              </w:rPr>
            </w:pPr>
            <w:r>
              <w:rPr>
                <w:rFonts w:ascii="Calibri" w:hAnsi="Calibri" w:cs="Calibri"/>
                <w:b/>
                <w:bCs/>
                <w:color w:val="00863D"/>
                <w:sz w:val="20"/>
                <w:szCs w:val="20"/>
              </w:rPr>
              <w:t>Fixed and tested</w:t>
            </w:r>
          </w:p>
        </w:tc>
      </w:tr>
      <w:tr w:rsidR="00C53298" w:rsidRPr="00F41070" w:rsidTr="009E258A">
        <w:trPr>
          <w:trHeight w:val="220"/>
          <w:jc w:val="center"/>
        </w:trPr>
        <w:tc>
          <w:tcPr>
            <w:tcW w:w="534" w:type="dxa"/>
            <w:tcBorders>
              <w:top w:val="nil"/>
              <w:left w:val="single" w:sz="12" w:space="0" w:color="auto"/>
              <w:bottom w:val="single" w:sz="4" w:space="0" w:color="auto"/>
              <w:right w:val="single" w:sz="8" w:space="0" w:color="auto"/>
            </w:tcBorders>
            <w:shd w:val="clear" w:color="auto" w:fill="auto"/>
            <w:vAlign w:val="center"/>
            <w:hideMark/>
          </w:tcPr>
          <w:p w:rsidR="00C53298" w:rsidRPr="00F41070" w:rsidRDefault="00C53298" w:rsidP="00C53298">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74</w:t>
            </w:r>
          </w:p>
        </w:tc>
        <w:tc>
          <w:tcPr>
            <w:tcW w:w="676" w:type="dxa"/>
            <w:tcBorders>
              <w:top w:val="nil"/>
              <w:left w:val="single" w:sz="8" w:space="0" w:color="auto"/>
              <w:bottom w:val="single" w:sz="4" w:space="0" w:color="auto"/>
              <w:right w:val="single" w:sz="8" w:space="0" w:color="auto"/>
            </w:tcBorders>
            <w:shd w:val="clear" w:color="auto" w:fill="auto"/>
            <w:vAlign w:val="center"/>
            <w:hideMark/>
          </w:tcPr>
          <w:p w:rsidR="00C53298" w:rsidRPr="00F41070" w:rsidRDefault="00C53298" w:rsidP="00C53298">
            <w:pPr>
              <w:spacing w:after="0" w:line="240" w:lineRule="auto"/>
              <w:ind w:left="0" w:right="30"/>
              <w:rPr>
                <w:rFonts w:ascii="Calibri" w:eastAsia="Times New Roman" w:hAnsi="Calibri" w:cs="Arial"/>
                <w:color w:val="000080"/>
              </w:rPr>
            </w:pPr>
            <w:proofErr w:type="spellStart"/>
            <w:r w:rsidRPr="00F41070">
              <w:rPr>
                <w:rFonts w:ascii="Calibri" w:eastAsia="Times New Roman" w:hAnsi="Calibri" w:cs="Arial"/>
                <w:color w:val="000080"/>
              </w:rPr>
              <w:t>Enh</w:t>
            </w:r>
            <w:proofErr w:type="spellEnd"/>
          </w:p>
        </w:tc>
        <w:tc>
          <w:tcPr>
            <w:tcW w:w="9305" w:type="dxa"/>
            <w:tcBorders>
              <w:top w:val="single" w:sz="4" w:space="0" w:color="auto"/>
              <w:left w:val="single" w:sz="8" w:space="0" w:color="auto"/>
              <w:bottom w:val="single" w:sz="4" w:space="0" w:color="auto"/>
              <w:right w:val="single" w:sz="8" w:space="0" w:color="auto"/>
            </w:tcBorders>
            <w:shd w:val="clear" w:color="auto" w:fill="auto"/>
            <w:vAlign w:val="center"/>
            <w:hideMark/>
          </w:tcPr>
          <w:p w:rsidR="00C53298" w:rsidRDefault="00C53298" w:rsidP="00C53298">
            <w:pPr>
              <w:spacing w:after="0" w:line="240" w:lineRule="auto"/>
              <w:ind w:left="0" w:right="30"/>
              <w:rPr>
                <w:rFonts w:ascii="Calibri" w:eastAsia="Times New Roman" w:hAnsi="Calibri" w:cs="Arial"/>
                <w:color w:val="000080"/>
              </w:rPr>
            </w:pPr>
            <w:r w:rsidRPr="00F41070">
              <w:rPr>
                <w:rFonts w:ascii="Calibri" w:eastAsia="Times New Roman" w:hAnsi="Calibri" w:cs="Arial"/>
                <w:b/>
                <w:color w:val="000080"/>
              </w:rPr>
              <w:t>F</w:t>
            </w:r>
            <w:r w:rsidRPr="00A5714A">
              <w:rPr>
                <w:rFonts w:ascii="Calibri" w:eastAsia="Times New Roman" w:hAnsi="Calibri" w:cs="Arial"/>
                <w:b/>
                <w:color w:val="000080"/>
              </w:rPr>
              <w:t>ixed Congestion Point Analysis (FCPA)</w:t>
            </w:r>
            <w:r>
              <w:rPr>
                <w:rFonts w:ascii="Calibri" w:eastAsia="Times New Roman" w:hAnsi="Calibri" w:cs="Arial"/>
                <w:b/>
                <w:color w:val="000080"/>
              </w:rPr>
              <w:t xml:space="preserve"> is p</w:t>
            </w:r>
            <w:r w:rsidRPr="00F41070">
              <w:rPr>
                <w:rFonts w:ascii="Calibri" w:eastAsia="Times New Roman" w:hAnsi="Calibri" w:cs="Arial"/>
                <w:b/>
                <w:color w:val="000080"/>
              </w:rPr>
              <w:t>erform</w:t>
            </w:r>
            <w:r>
              <w:rPr>
                <w:rFonts w:ascii="Calibri" w:eastAsia="Times New Roman" w:hAnsi="Calibri" w:cs="Arial"/>
                <w:b/>
                <w:color w:val="000080"/>
              </w:rPr>
              <w:t xml:space="preserve">ed </w:t>
            </w:r>
            <w:r w:rsidRPr="00F41070">
              <w:rPr>
                <w:rFonts w:ascii="Calibri" w:eastAsia="Times New Roman" w:hAnsi="Calibri" w:cs="Arial"/>
                <w:b/>
                <w:color w:val="000080"/>
              </w:rPr>
              <w:t>based on the average bytes that were in flight when the original segment that was later retransmitted was sent.</w:t>
            </w:r>
            <w:r w:rsidRPr="00F41070">
              <w:rPr>
                <w:rFonts w:ascii="Calibri" w:eastAsia="Times New Roman" w:hAnsi="Calibri" w:cs="Arial"/>
                <w:color w:val="000080"/>
              </w:rPr>
              <w:t xml:space="preserve"> </w:t>
            </w:r>
            <w:r w:rsidRPr="002065F5">
              <w:rPr>
                <w:rFonts w:ascii="Calibri" w:eastAsia="Times New Roman" w:hAnsi="Calibri" w:cs="Arial"/>
              </w:rPr>
              <w:t>The average unACKed bytes of original frames is displayed in the 'Sequence number' subtree of each retransmission along with the standard deviation of all the retransmissions:</w:t>
            </w:r>
          </w:p>
          <w:p w:rsidR="00C53298" w:rsidRPr="005E3E06" w:rsidRDefault="00C53298" w:rsidP="00C53298">
            <w:pPr>
              <w:spacing w:after="0" w:line="240" w:lineRule="auto"/>
              <w:ind w:left="179" w:right="30"/>
              <w:rPr>
                <w:rFonts w:ascii="Consolas" w:eastAsia="Times New Roman" w:hAnsi="Consolas" w:cs="Consolas"/>
                <w:color w:val="000080"/>
                <w:sz w:val="20"/>
                <w:szCs w:val="20"/>
              </w:rPr>
            </w:pPr>
            <w:r w:rsidRPr="00F41070">
              <w:rPr>
                <w:rFonts w:ascii="Calibri" w:eastAsia="Times New Roman" w:hAnsi="Calibri" w:cs="Arial"/>
                <w:color w:val="000080"/>
              </w:rPr>
              <w:br/>
            </w:r>
            <w:r w:rsidRPr="00F41070">
              <w:rPr>
                <w:rFonts w:ascii="Consolas" w:eastAsia="Times New Roman" w:hAnsi="Consolas" w:cs="Consolas"/>
                <w:color w:val="000080"/>
                <w:sz w:val="20"/>
                <w:szCs w:val="20"/>
              </w:rPr>
              <w:t>[Congestion point analysis: Avg. bytes in flight when the original frames were sent: 37670; 44 TCP recovery events; Standard Deviation: 121]</w:t>
            </w:r>
          </w:p>
          <w:p w:rsidR="00C53298" w:rsidRPr="00F41070" w:rsidRDefault="00C53298" w:rsidP="00C53298">
            <w:pPr>
              <w:spacing w:after="0" w:line="240" w:lineRule="auto"/>
              <w:ind w:left="0" w:right="30"/>
              <w:rPr>
                <w:rFonts w:ascii="Calibri" w:eastAsia="Times New Roman" w:hAnsi="Calibri" w:cs="Arial"/>
                <w:color w:val="000080"/>
              </w:rPr>
            </w:pPr>
            <w:r>
              <w:rPr>
                <w:rFonts w:ascii="Calibri" w:eastAsia="Times New Roman" w:hAnsi="Calibri" w:cs="Arial"/>
                <w:color w:val="000080"/>
              </w:rPr>
              <w:br/>
              <w:t>Field: '</w:t>
            </w:r>
            <w:r>
              <w:t xml:space="preserve"> </w:t>
            </w:r>
            <w:r w:rsidRPr="005B00B1">
              <w:rPr>
                <w:rFonts w:ascii="Calibri" w:eastAsia="Times New Roman" w:hAnsi="Calibri" w:cs="Arial"/>
                <w:color w:val="000080"/>
              </w:rPr>
              <w:t>tcp.analysis.avg_ua_of_orig_in_first_rxmt</w:t>
            </w:r>
            <w:r w:rsidRPr="00F41070">
              <w:rPr>
                <w:rFonts w:ascii="Calibri" w:eastAsia="Times New Roman" w:hAnsi="Calibri" w:cs="Arial"/>
                <w:color w:val="000080"/>
              </w:rPr>
              <w:t>'</w:t>
            </w:r>
            <w:r w:rsidRPr="00F41070">
              <w:rPr>
                <w:rFonts w:ascii="Calibri" w:eastAsia="Times New Roman" w:hAnsi="Calibri" w:cs="Arial"/>
                <w:color w:val="000080"/>
              </w:rPr>
              <w:br/>
            </w:r>
            <w:r w:rsidRPr="00F41070">
              <w:rPr>
                <w:rFonts w:ascii="Calibri" w:eastAsia="Times New Roman" w:hAnsi="Calibri" w:cs="Arial"/>
                <w:color w:val="000080"/>
              </w:rPr>
              <w:br/>
            </w:r>
            <w:r w:rsidRPr="002065F5">
              <w:rPr>
                <w:rFonts w:ascii="Calibri" w:eastAsia="Times New Roman" w:hAnsi="Calibri" w:cs="Arial"/>
              </w:rPr>
              <w:t>If the STDEV is reasonably small, the receiver's maximum window size can be set to that value minus that value in order to eliminate or reduce packet loss.  One way that average unACKed can be used to mitigate packet loss is to reduce the client's receive window size to just below this amount.</w:t>
            </w:r>
          </w:p>
        </w:tc>
        <w:tc>
          <w:tcPr>
            <w:tcW w:w="1691" w:type="dxa"/>
            <w:tcBorders>
              <w:top w:val="nil"/>
              <w:left w:val="single" w:sz="8" w:space="0" w:color="auto"/>
              <w:bottom w:val="single" w:sz="4" w:space="0" w:color="auto"/>
              <w:right w:val="single" w:sz="12" w:space="0" w:color="auto"/>
            </w:tcBorders>
            <w:shd w:val="clear" w:color="auto" w:fill="auto"/>
            <w:vAlign w:val="center"/>
            <w:hideMark/>
          </w:tcPr>
          <w:p w:rsidR="00C53298" w:rsidRPr="003E264A" w:rsidRDefault="00C53298" w:rsidP="00C53298">
            <w:pPr>
              <w:spacing w:after="0" w:line="240" w:lineRule="auto"/>
              <w:ind w:left="0"/>
              <w:jc w:val="center"/>
              <w:rPr>
                <w:rFonts w:ascii="Calibri" w:eastAsia="Times New Roman" w:hAnsi="Calibri" w:cs="Calibri"/>
                <w:b/>
                <w:bCs/>
                <w:color w:val="00863D"/>
                <w:sz w:val="20"/>
                <w:szCs w:val="20"/>
              </w:rPr>
            </w:pPr>
            <w:r>
              <w:rPr>
                <w:rFonts w:ascii="Calibri" w:hAnsi="Calibri" w:cs="Calibri"/>
                <w:b/>
                <w:bCs/>
                <w:color w:val="00863D"/>
                <w:sz w:val="20"/>
                <w:szCs w:val="20"/>
              </w:rPr>
              <w:t>Implemented and tested</w:t>
            </w:r>
          </w:p>
        </w:tc>
      </w:tr>
      <w:tr w:rsidR="00C53298" w:rsidRPr="00F41070" w:rsidTr="009E258A">
        <w:trPr>
          <w:trHeight w:val="219"/>
          <w:jc w:val="center"/>
        </w:trPr>
        <w:tc>
          <w:tcPr>
            <w:tcW w:w="534" w:type="dxa"/>
            <w:tcBorders>
              <w:top w:val="nil"/>
              <w:left w:val="single" w:sz="12" w:space="0" w:color="auto"/>
              <w:bottom w:val="single" w:sz="4" w:space="0" w:color="auto"/>
              <w:right w:val="single" w:sz="8" w:space="0" w:color="auto"/>
            </w:tcBorders>
            <w:shd w:val="clear" w:color="auto" w:fill="auto"/>
            <w:vAlign w:val="center"/>
            <w:hideMark/>
          </w:tcPr>
          <w:p w:rsidR="00C53298" w:rsidRPr="00F41070" w:rsidRDefault="00C53298" w:rsidP="00C53298">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75</w:t>
            </w:r>
          </w:p>
        </w:tc>
        <w:tc>
          <w:tcPr>
            <w:tcW w:w="676" w:type="dxa"/>
            <w:tcBorders>
              <w:top w:val="nil"/>
              <w:left w:val="single" w:sz="8" w:space="0" w:color="auto"/>
              <w:bottom w:val="single" w:sz="4" w:space="0" w:color="auto"/>
              <w:right w:val="single" w:sz="8" w:space="0" w:color="auto"/>
            </w:tcBorders>
            <w:shd w:val="clear" w:color="auto" w:fill="auto"/>
            <w:vAlign w:val="center"/>
            <w:hideMark/>
          </w:tcPr>
          <w:p w:rsidR="00C53298" w:rsidRPr="00F41070" w:rsidRDefault="00C53298" w:rsidP="00C53298">
            <w:pPr>
              <w:spacing w:after="0" w:line="240" w:lineRule="auto"/>
              <w:ind w:left="0" w:right="30"/>
              <w:rPr>
                <w:rFonts w:ascii="Calibri" w:eastAsia="Times New Roman" w:hAnsi="Calibri" w:cs="Arial"/>
                <w:color w:val="000080"/>
              </w:rPr>
            </w:pPr>
            <w:proofErr w:type="spellStart"/>
            <w:r w:rsidRPr="00F41070">
              <w:rPr>
                <w:rFonts w:ascii="Calibri" w:eastAsia="Times New Roman" w:hAnsi="Calibri" w:cs="Arial"/>
                <w:color w:val="000080"/>
              </w:rPr>
              <w:t>Enh</w:t>
            </w:r>
            <w:proofErr w:type="spellEnd"/>
          </w:p>
        </w:tc>
        <w:tc>
          <w:tcPr>
            <w:tcW w:w="9305" w:type="dxa"/>
            <w:tcBorders>
              <w:top w:val="single" w:sz="4" w:space="0" w:color="auto"/>
              <w:left w:val="single" w:sz="8" w:space="0" w:color="auto"/>
              <w:bottom w:val="single" w:sz="4" w:space="0" w:color="auto"/>
              <w:right w:val="single" w:sz="8" w:space="0" w:color="auto"/>
            </w:tcBorders>
            <w:shd w:val="clear" w:color="auto" w:fill="auto"/>
            <w:vAlign w:val="center"/>
            <w:hideMark/>
          </w:tcPr>
          <w:p w:rsidR="00C53298" w:rsidRDefault="00C53298" w:rsidP="00C53298">
            <w:pPr>
              <w:spacing w:after="0" w:line="240" w:lineRule="auto"/>
              <w:ind w:left="0" w:right="30"/>
              <w:rPr>
                <w:rFonts w:ascii="Calibri" w:eastAsia="Times New Roman" w:hAnsi="Calibri" w:cs="Arial"/>
                <w:color w:val="000080"/>
              </w:rPr>
            </w:pPr>
            <w:r w:rsidRPr="00F41070">
              <w:rPr>
                <w:rFonts w:ascii="Calibri" w:eastAsia="Times New Roman" w:hAnsi="Calibri" w:cs="Arial"/>
                <w:b/>
                <w:color w:val="000080"/>
              </w:rPr>
              <w:t>Active SACK blocks, triggers, and gaps</w:t>
            </w:r>
            <w:r w:rsidRPr="000B5D08">
              <w:rPr>
                <w:rFonts w:ascii="Calibri" w:eastAsia="Times New Roman" w:hAnsi="Calibri" w:cs="Arial"/>
                <w:b/>
                <w:color w:val="000080"/>
              </w:rPr>
              <w:t xml:space="preserve"> </w:t>
            </w:r>
            <w:r w:rsidRPr="00F41070">
              <w:rPr>
                <w:rFonts w:ascii="Calibri" w:eastAsia="Times New Roman" w:hAnsi="Calibri" w:cs="Arial"/>
                <w:b/>
                <w:color w:val="000080"/>
              </w:rPr>
              <w:t>are displayed in the Options-&gt;SACK subtree:</w:t>
            </w:r>
          </w:p>
          <w:p w:rsidR="00C53298" w:rsidRPr="002065F5" w:rsidRDefault="00C53298" w:rsidP="00C53298">
            <w:pPr>
              <w:numPr>
                <w:ilvl w:val="0"/>
                <w:numId w:val="35"/>
              </w:numPr>
              <w:spacing w:after="0" w:line="240" w:lineRule="auto"/>
              <w:ind w:right="30"/>
              <w:rPr>
                <w:rFonts w:ascii="Calibri" w:eastAsia="Times New Roman" w:hAnsi="Calibri" w:cs="Arial"/>
              </w:rPr>
            </w:pPr>
            <w:r w:rsidRPr="002065F5">
              <w:rPr>
                <w:rFonts w:ascii="Calibri" w:eastAsia="Times New Roman" w:hAnsi="Calibri" w:cs="Arial"/>
              </w:rPr>
              <w:t>What triggered the SACK packet to be sent (New SACK block, SACK block update,      DSACK, ACK update, or New Data)</w:t>
            </w:r>
          </w:p>
          <w:p w:rsidR="00C53298" w:rsidRPr="002065F5" w:rsidRDefault="00C53298" w:rsidP="00C53298">
            <w:pPr>
              <w:numPr>
                <w:ilvl w:val="0"/>
                <w:numId w:val="35"/>
              </w:numPr>
              <w:spacing w:after="0" w:line="240" w:lineRule="auto"/>
              <w:ind w:right="30"/>
              <w:rPr>
                <w:rFonts w:ascii="Calibri" w:eastAsia="Times New Roman" w:hAnsi="Calibri" w:cs="Arial"/>
              </w:rPr>
            </w:pPr>
            <w:r w:rsidRPr="002065F5">
              <w:rPr>
                <w:rFonts w:ascii="Calibri" w:eastAsia="Times New Roman" w:hAnsi="Calibri" w:cs="Arial"/>
              </w:rPr>
              <w:t>The blocks that were included in this frame</w:t>
            </w:r>
          </w:p>
          <w:p w:rsidR="00C53298" w:rsidRPr="002065F5" w:rsidRDefault="00C53298" w:rsidP="00C53298">
            <w:pPr>
              <w:numPr>
                <w:ilvl w:val="0"/>
                <w:numId w:val="35"/>
              </w:numPr>
              <w:spacing w:after="0" w:line="240" w:lineRule="auto"/>
              <w:ind w:right="30"/>
              <w:rPr>
                <w:rFonts w:ascii="Calibri" w:eastAsia="Times New Roman" w:hAnsi="Calibri" w:cs="Arial"/>
              </w:rPr>
            </w:pPr>
            <w:r w:rsidRPr="002065F5">
              <w:rPr>
                <w:rFonts w:ascii="Calibri" w:eastAsia="Times New Roman" w:hAnsi="Calibri" w:cs="Arial"/>
              </w:rPr>
              <w:t>The list of active blocks some of which may not have been included in this frame</w:t>
            </w:r>
          </w:p>
          <w:p w:rsidR="00C53298" w:rsidRPr="002065F5" w:rsidRDefault="00C53298" w:rsidP="00C53298">
            <w:pPr>
              <w:numPr>
                <w:ilvl w:val="0"/>
                <w:numId w:val="35"/>
              </w:numPr>
              <w:spacing w:after="0" w:line="240" w:lineRule="auto"/>
              <w:ind w:right="30"/>
              <w:rPr>
                <w:rFonts w:ascii="Calibri" w:eastAsia="Times New Roman" w:hAnsi="Calibri" w:cs="Arial"/>
              </w:rPr>
            </w:pPr>
            <w:r w:rsidRPr="002065F5">
              <w:rPr>
                <w:rFonts w:ascii="Calibri" w:eastAsia="Times New Roman" w:hAnsi="Calibri" w:cs="Arial"/>
              </w:rPr>
              <w:t>The gap between each active block and the next.  For example:</w:t>
            </w:r>
            <w:r w:rsidRPr="002065F5">
              <w:rPr>
                <w:rFonts w:ascii="Calibri" w:eastAsia="Times New Roman" w:hAnsi="Calibri" w:cs="Arial"/>
              </w:rPr>
              <w:br w:type="page"/>
            </w:r>
          </w:p>
          <w:p w:rsidR="00C53298" w:rsidRPr="002065F5" w:rsidRDefault="00C53298" w:rsidP="00C53298">
            <w:pPr>
              <w:spacing w:after="0" w:line="240" w:lineRule="auto"/>
              <w:ind w:left="553" w:right="30"/>
              <w:rPr>
                <w:rFonts w:ascii="Calibri" w:eastAsia="Times New Roman" w:hAnsi="Calibri" w:cs="Arial"/>
              </w:rPr>
            </w:pPr>
          </w:p>
          <w:p w:rsidR="00C53298" w:rsidRPr="002065F5" w:rsidRDefault="00C53298" w:rsidP="00C53298">
            <w:pPr>
              <w:spacing w:after="0" w:line="240" w:lineRule="auto"/>
              <w:ind w:left="553" w:right="30"/>
              <w:rPr>
                <w:rFonts w:ascii="Consolas" w:eastAsia="Times New Roman" w:hAnsi="Consolas" w:cs="Consolas"/>
                <w:sz w:val="20"/>
                <w:szCs w:val="20"/>
              </w:rPr>
            </w:pPr>
            <w:r w:rsidRPr="002065F5">
              <w:rPr>
                <w:rFonts w:ascii="Consolas" w:eastAsia="Times New Roman" w:hAnsi="Consolas" w:cs="Consolas"/>
                <w:sz w:val="20"/>
                <w:szCs w:val="20"/>
              </w:rPr>
              <w:t>Included SACK blocks:  (59281-62177) (65073-65761)</w:t>
            </w:r>
          </w:p>
          <w:p w:rsidR="00C53298" w:rsidRPr="002065F5" w:rsidRDefault="00C53298" w:rsidP="00C53298">
            <w:pPr>
              <w:spacing w:after="0" w:line="240" w:lineRule="auto"/>
              <w:ind w:left="553" w:right="30"/>
              <w:rPr>
                <w:rFonts w:ascii="Consolas" w:eastAsia="Times New Roman" w:hAnsi="Consolas" w:cs="Consolas"/>
                <w:sz w:val="20"/>
                <w:szCs w:val="20"/>
              </w:rPr>
            </w:pPr>
            <w:r w:rsidRPr="002065F5">
              <w:rPr>
                <w:rFonts w:ascii="Consolas" w:eastAsia="Times New Roman" w:hAnsi="Consolas" w:cs="Consolas"/>
                <w:sz w:val="20"/>
                <w:szCs w:val="20"/>
              </w:rPr>
              <w:t>Active SACK blocks and gaps (59281-62177) (65073-65761), Total Gaps: 5792 bytes</w:t>
            </w:r>
          </w:p>
          <w:p w:rsidR="00C53298" w:rsidRPr="002065F5" w:rsidRDefault="00C53298" w:rsidP="00C53298">
            <w:pPr>
              <w:spacing w:after="0" w:line="240" w:lineRule="auto"/>
              <w:ind w:left="989" w:right="30"/>
              <w:rPr>
                <w:rFonts w:ascii="Consolas" w:eastAsia="Times New Roman" w:hAnsi="Consolas" w:cs="Consolas"/>
                <w:sz w:val="20"/>
                <w:szCs w:val="20"/>
              </w:rPr>
            </w:pPr>
            <w:r w:rsidRPr="002065F5">
              <w:rPr>
                <w:rFonts w:ascii="Consolas" w:eastAsia="Times New Roman" w:hAnsi="Consolas" w:cs="Consolas"/>
                <w:sz w:val="20"/>
                <w:szCs w:val="20"/>
              </w:rPr>
              <w:t>[Triggered by:  Block update (165889-181817) (relative)]</w:t>
            </w:r>
            <w:r w:rsidRPr="002065F5">
              <w:rPr>
                <w:rFonts w:ascii="Consolas" w:eastAsia="Times New Roman" w:hAnsi="Consolas" w:cs="Consolas"/>
                <w:sz w:val="20"/>
                <w:szCs w:val="20"/>
              </w:rPr>
              <w:br w:type="page"/>
            </w:r>
          </w:p>
          <w:p w:rsidR="00C53298" w:rsidRPr="002065F5" w:rsidRDefault="00C53298" w:rsidP="00C53298">
            <w:pPr>
              <w:spacing w:after="0" w:line="240" w:lineRule="auto"/>
              <w:ind w:left="1003" w:right="30"/>
              <w:rPr>
                <w:rFonts w:ascii="Consolas" w:eastAsia="Times New Roman" w:hAnsi="Consolas" w:cs="Consolas"/>
                <w:sz w:val="20"/>
                <w:szCs w:val="20"/>
              </w:rPr>
            </w:pPr>
            <w:r w:rsidRPr="002065F5">
              <w:rPr>
                <w:rFonts w:ascii="Consolas" w:eastAsia="Times New Roman" w:hAnsi="Consolas" w:cs="Consolas"/>
                <w:sz w:val="20"/>
                <w:szCs w:val="20"/>
              </w:rPr>
              <w:t>[Total blocks: 2]</w:t>
            </w:r>
          </w:p>
          <w:p w:rsidR="00C53298" w:rsidRPr="002065F5" w:rsidRDefault="00C53298" w:rsidP="00C53298">
            <w:pPr>
              <w:spacing w:after="0" w:line="240" w:lineRule="auto"/>
              <w:ind w:left="1003" w:right="30"/>
              <w:rPr>
                <w:rFonts w:ascii="Consolas" w:eastAsia="Times New Roman" w:hAnsi="Consolas" w:cs="Consolas"/>
                <w:sz w:val="20"/>
                <w:szCs w:val="20"/>
              </w:rPr>
            </w:pPr>
            <w:r w:rsidRPr="002065F5">
              <w:rPr>
                <w:rFonts w:ascii="Consolas" w:eastAsia="Times New Roman" w:hAnsi="Consolas" w:cs="Consolas"/>
                <w:sz w:val="20"/>
                <w:szCs w:val="20"/>
              </w:rPr>
              <w:t>ACK (56385) to Block 1  &lt;2896 byte gap&gt;</w:t>
            </w:r>
            <w:r w:rsidRPr="002065F5">
              <w:rPr>
                <w:rFonts w:ascii="Consolas" w:eastAsia="Times New Roman" w:hAnsi="Consolas" w:cs="Consolas"/>
                <w:sz w:val="20"/>
                <w:szCs w:val="20"/>
              </w:rPr>
              <w:br w:type="page"/>
            </w:r>
          </w:p>
          <w:p w:rsidR="00C53298" w:rsidRPr="002065F5" w:rsidRDefault="00C53298" w:rsidP="00C53298">
            <w:pPr>
              <w:spacing w:after="0" w:line="240" w:lineRule="auto"/>
              <w:ind w:left="1003" w:right="30"/>
              <w:rPr>
                <w:rFonts w:ascii="Consolas" w:eastAsia="Times New Roman" w:hAnsi="Consolas" w:cs="Consolas"/>
                <w:sz w:val="20"/>
                <w:szCs w:val="20"/>
              </w:rPr>
            </w:pPr>
            <w:r w:rsidRPr="002065F5">
              <w:rPr>
                <w:rFonts w:ascii="Consolas" w:eastAsia="Times New Roman" w:hAnsi="Consolas" w:cs="Consolas"/>
                <w:sz w:val="20"/>
                <w:szCs w:val="20"/>
              </w:rPr>
              <w:t>Block 1:  59281-62177 (relative)  &lt;2896 byte gap&gt;</w:t>
            </w:r>
          </w:p>
          <w:p w:rsidR="00C53298" w:rsidRPr="002065F5" w:rsidRDefault="00C53298" w:rsidP="00C53298">
            <w:pPr>
              <w:spacing w:after="0" w:line="240" w:lineRule="auto"/>
              <w:ind w:left="1003" w:right="30"/>
              <w:rPr>
                <w:rFonts w:ascii="Consolas" w:eastAsia="Times New Roman" w:hAnsi="Consolas" w:cs="Consolas"/>
                <w:sz w:val="20"/>
                <w:szCs w:val="20"/>
              </w:rPr>
            </w:pPr>
            <w:r w:rsidRPr="002065F5">
              <w:rPr>
                <w:rFonts w:ascii="Consolas" w:eastAsia="Times New Roman" w:hAnsi="Consolas" w:cs="Consolas"/>
                <w:sz w:val="20"/>
                <w:szCs w:val="20"/>
              </w:rPr>
              <w:t>[Total Gaps: 5792 bytes]</w:t>
            </w:r>
          </w:p>
          <w:p w:rsidR="00C53298" w:rsidRPr="002065F5" w:rsidRDefault="00C53298" w:rsidP="00C53298">
            <w:pPr>
              <w:spacing w:after="0" w:line="240" w:lineRule="auto"/>
              <w:ind w:left="1003" w:right="30"/>
              <w:rPr>
                <w:rFonts w:ascii="Calibri" w:eastAsia="Times New Roman" w:hAnsi="Calibri" w:cs="Arial"/>
              </w:rPr>
            </w:pPr>
          </w:p>
          <w:p w:rsidR="00C53298" w:rsidRPr="002065F5" w:rsidRDefault="00C53298" w:rsidP="00C53298">
            <w:pPr>
              <w:spacing w:after="0" w:line="240" w:lineRule="auto"/>
              <w:ind w:left="-1" w:right="30"/>
              <w:rPr>
                <w:rFonts w:ascii="Calibri" w:eastAsia="Times New Roman" w:hAnsi="Calibri" w:cs="Arial"/>
              </w:rPr>
            </w:pPr>
            <w:r w:rsidRPr="002065F5">
              <w:rPr>
                <w:rFonts w:ascii="Calibri" w:eastAsia="Times New Roman" w:hAnsi="Calibri" w:cs="Arial"/>
              </w:rPr>
              <w:br w:type="page"/>
              <w:t>Filter fields:</w:t>
            </w:r>
          </w:p>
          <w:p w:rsidR="00C53298" w:rsidRPr="002065F5" w:rsidRDefault="00C53298" w:rsidP="00C53298">
            <w:pPr>
              <w:spacing w:after="0" w:line="240" w:lineRule="auto"/>
              <w:ind w:left="-1" w:right="30"/>
              <w:rPr>
                <w:rFonts w:ascii="Calibri" w:eastAsia="Times New Roman" w:hAnsi="Calibri" w:cs="Arial"/>
                <w:sz w:val="20"/>
                <w:szCs w:val="20"/>
              </w:rPr>
            </w:pPr>
            <w:r w:rsidRPr="002065F5">
              <w:rPr>
                <w:rFonts w:ascii="Calibri" w:eastAsia="Times New Roman" w:hAnsi="Calibri" w:cs="Arial"/>
              </w:rPr>
              <w:br w:type="page"/>
            </w:r>
            <w:r w:rsidRPr="002065F5">
              <w:rPr>
                <w:rFonts w:ascii="Calibri" w:eastAsia="Times New Roman" w:hAnsi="Calibri" w:cs="Arial"/>
              </w:rPr>
              <w:br w:type="page"/>
            </w:r>
            <w:r w:rsidRPr="002065F5">
              <w:rPr>
                <w:rFonts w:ascii="Calibri" w:eastAsia="Times New Roman" w:hAnsi="Calibri" w:cs="Arial"/>
                <w:sz w:val="20"/>
                <w:szCs w:val="20"/>
              </w:rPr>
              <w:t>tcp.options.sack_trig_&lt;ack | block_update | data | dsack | newblock | unknown&gt;</w:t>
            </w:r>
          </w:p>
          <w:p w:rsidR="00C53298" w:rsidRPr="002065F5" w:rsidRDefault="00C53298" w:rsidP="00C53298">
            <w:pPr>
              <w:spacing w:after="0" w:line="240" w:lineRule="auto"/>
              <w:ind w:left="-1" w:right="30"/>
              <w:rPr>
                <w:rFonts w:ascii="Calibri" w:eastAsia="Times New Roman" w:hAnsi="Calibri" w:cs="Arial"/>
                <w:sz w:val="20"/>
                <w:szCs w:val="20"/>
              </w:rPr>
            </w:pPr>
            <w:r w:rsidRPr="002065F5">
              <w:rPr>
                <w:rFonts w:ascii="Calibri" w:eastAsia="Times New Roman" w:hAnsi="Calibri" w:cs="Arial"/>
                <w:sz w:val="20"/>
                <w:szCs w:val="20"/>
              </w:rPr>
              <w:t>tcp.options.sack_total_blocks</w:t>
            </w:r>
          </w:p>
          <w:p w:rsidR="00C53298" w:rsidRPr="002065F5" w:rsidRDefault="00C53298" w:rsidP="00C53298">
            <w:pPr>
              <w:spacing w:after="0" w:line="240" w:lineRule="auto"/>
              <w:ind w:left="-1" w:right="30"/>
              <w:rPr>
                <w:rFonts w:ascii="Calibri" w:eastAsia="Times New Roman" w:hAnsi="Calibri" w:cs="Arial"/>
                <w:sz w:val="20"/>
                <w:szCs w:val="20"/>
              </w:rPr>
            </w:pPr>
            <w:r w:rsidRPr="002065F5">
              <w:rPr>
                <w:rFonts w:ascii="Calibri" w:eastAsia="Times New Roman" w:hAnsi="Calibri" w:cs="Arial"/>
                <w:sz w:val="20"/>
                <w:szCs w:val="20"/>
              </w:rPr>
              <w:br w:type="page"/>
              <w:t>tcp.options.sack_block</w:t>
            </w:r>
          </w:p>
          <w:p w:rsidR="00C53298" w:rsidRPr="00F41070" w:rsidRDefault="00C53298" w:rsidP="00C53298">
            <w:pPr>
              <w:spacing w:after="0" w:line="240" w:lineRule="auto"/>
              <w:ind w:left="-1" w:right="30"/>
              <w:rPr>
                <w:rFonts w:ascii="Calibri" w:eastAsia="Times New Roman" w:hAnsi="Calibri" w:cs="Arial"/>
                <w:color w:val="000080"/>
                <w:sz w:val="20"/>
                <w:szCs w:val="20"/>
              </w:rPr>
            </w:pPr>
            <w:r w:rsidRPr="00F41070">
              <w:rPr>
                <w:rFonts w:ascii="Calibri" w:eastAsia="Times New Roman" w:hAnsi="Calibri" w:cs="Arial"/>
                <w:color w:val="000080"/>
                <w:sz w:val="20"/>
                <w:szCs w:val="20"/>
              </w:rPr>
              <w:br w:type="page"/>
              <w:t>tcp.options.sack_total_gaps</w:t>
            </w:r>
            <w:r w:rsidRPr="00F41070">
              <w:rPr>
                <w:rFonts w:ascii="Calibri" w:eastAsia="Times New Roman" w:hAnsi="Calibri" w:cs="Arial"/>
                <w:color w:val="000080"/>
                <w:sz w:val="20"/>
                <w:szCs w:val="20"/>
              </w:rPr>
              <w:br w:type="page"/>
            </w:r>
          </w:p>
        </w:tc>
        <w:tc>
          <w:tcPr>
            <w:tcW w:w="1691" w:type="dxa"/>
            <w:tcBorders>
              <w:top w:val="nil"/>
              <w:left w:val="single" w:sz="8" w:space="0" w:color="auto"/>
              <w:bottom w:val="single" w:sz="4" w:space="0" w:color="auto"/>
              <w:right w:val="single" w:sz="12" w:space="0" w:color="auto"/>
            </w:tcBorders>
            <w:shd w:val="clear" w:color="auto" w:fill="auto"/>
            <w:vAlign w:val="center"/>
            <w:hideMark/>
          </w:tcPr>
          <w:p w:rsidR="00C53298" w:rsidRPr="003E264A" w:rsidRDefault="00C53298" w:rsidP="00C53298">
            <w:pPr>
              <w:spacing w:after="0" w:line="240" w:lineRule="auto"/>
              <w:ind w:left="0"/>
              <w:jc w:val="center"/>
              <w:rPr>
                <w:rFonts w:ascii="Calibri" w:eastAsia="Times New Roman" w:hAnsi="Calibri" w:cs="Calibri"/>
                <w:b/>
                <w:bCs/>
                <w:color w:val="00863D"/>
                <w:sz w:val="20"/>
                <w:szCs w:val="20"/>
              </w:rPr>
            </w:pPr>
            <w:r>
              <w:rPr>
                <w:rFonts w:ascii="Calibri" w:hAnsi="Calibri" w:cs="Calibri"/>
                <w:b/>
                <w:bCs/>
                <w:color w:val="00863D"/>
                <w:sz w:val="20"/>
                <w:szCs w:val="20"/>
              </w:rPr>
              <w:t>Implemented and tested</w:t>
            </w:r>
          </w:p>
        </w:tc>
      </w:tr>
      <w:tr w:rsidR="00C53298" w:rsidRPr="00F41070" w:rsidTr="009E258A">
        <w:trPr>
          <w:trHeight w:val="220"/>
          <w:jc w:val="center"/>
        </w:trPr>
        <w:tc>
          <w:tcPr>
            <w:tcW w:w="534" w:type="dxa"/>
            <w:tcBorders>
              <w:top w:val="nil"/>
              <w:left w:val="single" w:sz="12" w:space="0" w:color="auto"/>
              <w:bottom w:val="single" w:sz="4" w:space="0" w:color="auto"/>
              <w:right w:val="single" w:sz="8" w:space="0" w:color="auto"/>
            </w:tcBorders>
            <w:shd w:val="clear" w:color="auto" w:fill="auto"/>
            <w:vAlign w:val="center"/>
            <w:hideMark/>
          </w:tcPr>
          <w:p w:rsidR="00C53298" w:rsidRPr="00F41070" w:rsidRDefault="00C53298" w:rsidP="00C53298">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76</w:t>
            </w:r>
          </w:p>
        </w:tc>
        <w:tc>
          <w:tcPr>
            <w:tcW w:w="676" w:type="dxa"/>
            <w:tcBorders>
              <w:top w:val="nil"/>
              <w:left w:val="single" w:sz="8" w:space="0" w:color="auto"/>
              <w:bottom w:val="single" w:sz="4" w:space="0" w:color="auto"/>
              <w:right w:val="single" w:sz="8" w:space="0" w:color="auto"/>
            </w:tcBorders>
            <w:shd w:val="clear" w:color="auto" w:fill="auto"/>
            <w:vAlign w:val="center"/>
            <w:hideMark/>
          </w:tcPr>
          <w:p w:rsidR="00C53298" w:rsidRPr="00F41070" w:rsidRDefault="00C53298" w:rsidP="00C53298">
            <w:pPr>
              <w:spacing w:after="0" w:line="240" w:lineRule="auto"/>
              <w:ind w:left="0" w:right="30"/>
              <w:rPr>
                <w:rFonts w:ascii="Calibri" w:eastAsia="Times New Roman" w:hAnsi="Calibri" w:cs="Arial"/>
                <w:color w:val="000080"/>
              </w:rPr>
            </w:pPr>
            <w:proofErr w:type="spellStart"/>
            <w:r w:rsidRPr="00F41070">
              <w:rPr>
                <w:rFonts w:ascii="Calibri" w:eastAsia="Times New Roman" w:hAnsi="Calibri" w:cs="Arial"/>
                <w:color w:val="000080"/>
              </w:rPr>
              <w:t>Enh</w:t>
            </w:r>
            <w:proofErr w:type="spellEnd"/>
          </w:p>
        </w:tc>
        <w:tc>
          <w:tcPr>
            <w:tcW w:w="9305" w:type="dxa"/>
            <w:tcBorders>
              <w:top w:val="nil"/>
              <w:left w:val="single" w:sz="8" w:space="0" w:color="auto"/>
              <w:bottom w:val="single" w:sz="4" w:space="0" w:color="auto"/>
              <w:right w:val="single" w:sz="8" w:space="0" w:color="auto"/>
            </w:tcBorders>
            <w:shd w:val="clear" w:color="auto" w:fill="auto"/>
            <w:vAlign w:val="center"/>
            <w:hideMark/>
          </w:tcPr>
          <w:p w:rsidR="00C53298" w:rsidRPr="0058202B" w:rsidRDefault="00C53298" w:rsidP="00C53298">
            <w:pPr>
              <w:spacing w:after="0" w:line="240" w:lineRule="auto"/>
              <w:ind w:left="0" w:right="30"/>
              <w:rPr>
                <w:rFonts w:ascii="Calibri" w:eastAsia="Times New Roman" w:hAnsi="Calibri" w:cs="Arial"/>
                <w:b/>
                <w:color w:val="000080"/>
              </w:rPr>
            </w:pPr>
            <w:r w:rsidRPr="00DF4AE6">
              <w:rPr>
                <w:rFonts w:ascii="Calibri" w:eastAsia="Times New Roman" w:hAnsi="Calibri" w:cs="Arial"/>
                <w:b/>
                <w:color w:val="000080"/>
              </w:rPr>
              <w:t>I</w:t>
            </w:r>
            <w:r w:rsidRPr="00F41070">
              <w:rPr>
                <w:rFonts w:ascii="Calibri" w:eastAsia="Times New Roman" w:hAnsi="Calibri" w:cs="Arial"/>
                <w:b/>
                <w:color w:val="000080"/>
              </w:rPr>
              <w:t xml:space="preserve">n multi-frame PDUs, the frame number of the last frame of the PDU </w:t>
            </w:r>
            <w:r w:rsidRPr="00DF4AE6">
              <w:rPr>
                <w:rFonts w:ascii="Calibri" w:eastAsia="Times New Roman" w:hAnsi="Calibri" w:cs="Arial"/>
                <w:b/>
                <w:color w:val="000080"/>
              </w:rPr>
              <w:t xml:space="preserve">is now displayed </w:t>
            </w:r>
            <w:r w:rsidRPr="00F41070">
              <w:rPr>
                <w:rFonts w:ascii="Calibri" w:eastAsia="Times New Roman" w:hAnsi="Calibri" w:cs="Arial"/>
                <w:b/>
                <w:color w:val="000080"/>
              </w:rPr>
              <w:t xml:space="preserve">in </w:t>
            </w:r>
            <w:r w:rsidRPr="00DF4AE6">
              <w:rPr>
                <w:rFonts w:ascii="Calibri" w:eastAsia="Times New Roman" w:hAnsi="Calibri" w:cs="Arial"/>
                <w:b/>
                <w:color w:val="000080"/>
              </w:rPr>
              <w:t xml:space="preserve">each segment of the PDU in </w:t>
            </w:r>
            <w:r w:rsidRPr="00F41070">
              <w:rPr>
                <w:rFonts w:ascii="Calibri" w:eastAsia="Times New Roman" w:hAnsi="Calibri" w:cs="Arial"/>
                <w:b/>
                <w:color w:val="000080"/>
              </w:rPr>
              <w:t xml:space="preserve">the </w:t>
            </w:r>
            <w:r w:rsidR="00AC1EC8" w:rsidRPr="00DF4AE6">
              <w:rPr>
                <w:rFonts w:ascii="Calibri" w:eastAsia="Times New Roman" w:hAnsi="Calibri" w:cs="Arial"/>
                <w:b/>
                <w:color w:val="000080"/>
              </w:rPr>
              <w:t>Packet</w:t>
            </w:r>
            <w:r w:rsidRPr="00DF4AE6">
              <w:rPr>
                <w:rFonts w:ascii="Calibri" w:eastAsia="Times New Roman" w:hAnsi="Calibri" w:cs="Arial"/>
                <w:b/>
                <w:color w:val="000080"/>
              </w:rPr>
              <w:t xml:space="preserve"> List</w:t>
            </w:r>
            <w:r w:rsidRPr="00F41070">
              <w:rPr>
                <w:rFonts w:ascii="Calibri" w:eastAsia="Times New Roman" w:hAnsi="Calibri" w:cs="Arial"/>
                <w:b/>
                <w:color w:val="000080"/>
              </w:rPr>
              <w:t>:</w:t>
            </w:r>
          </w:p>
          <w:p w:rsidR="00C53298" w:rsidRPr="002065F5" w:rsidRDefault="00C53298" w:rsidP="00C53298">
            <w:pPr>
              <w:spacing w:after="0" w:line="240" w:lineRule="auto"/>
              <w:ind w:left="0" w:right="30"/>
              <w:rPr>
                <w:rFonts w:ascii="Consolas" w:eastAsia="Times New Roman" w:hAnsi="Consolas" w:cs="Consolas"/>
                <w:sz w:val="20"/>
                <w:szCs w:val="20"/>
              </w:rPr>
            </w:pPr>
            <w:r w:rsidRPr="002065F5">
              <w:rPr>
                <w:rFonts w:ascii="Calibri" w:eastAsia="Times New Roman" w:hAnsi="Calibri" w:cs="Arial"/>
              </w:rPr>
              <w:t xml:space="preserve">Earlier versions:   </w:t>
            </w:r>
            <w:r w:rsidRPr="002065F5">
              <w:rPr>
                <w:rFonts w:ascii="Consolas" w:eastAsia="Times New Roman" w:hAnsi="Consolas" w:cs="Consolas"/>
                <w:sz w:val="20"/>
                <w:szCs w:val="20"/>
              </w:rPr>
              <w:t>[TCP segment of a reassembled PDU]</w:t>
            </w:r>
          </w:p>
          <w:p w:rsidR="00C53298" w:rsidRPr="002065F5" w:rsidRDefault="00C53298" w:rsidP="00C53298">
            <w:pPr>
              <w:spacing w:after="0" w:line="360" w:lineRule="auto"/>
              <w:ind w:left="0" w:right="30"/>
              <w:rPr>
                <w:rFonts w:ascii="Consolas" w:eastAsia="Times New Roman" w:hAnsi="Consolas" w:cs="Consolas"/>
                <w:sz w:val="20"/>
                <w:szCs w:val="20"/>
              </w:rPr>
            </w:pPr>
            <w:r w:rsidRPr="002065F5">
              <w:rPr>
                <w:rFonts w:ascii="Calibri" w:eastAsia="Times New Roman" w:hAnsi="Calibri" w:cs="Arial"/>
              </w:rPr>
              <w:t xml:space="preserve">This version:         </w:t>
            </w:r>
            <w:r w:rsidRPr="002065F5">
              <w:rPr>
                <w:rFonts w:ascii="Consolas" w:eastAsia="Times New Roman" w:hAnsi="Consolas" w:cs="Consolas"/>
                <w:sz w:val="20"/>
                <w:szCs w:val="20"/>
              </w:rPr>
              <w:t>[Full PDU in #1234]</w:t>
            </w:r>
          </w:p>
          <w:p w:rsidR="00C53298" w:rsidRPr="00F41070" w:rsidRDefault="00C53298" w:rsidP="00C53298">
            <w:pPr>
              <w:spacing w:before="120" w:after="120" w:line="240" w:lineRule="auto"/>
              <w:ind w:left="0" w:right="30"/>
              <w:rPr>
                <w:rFonts w:ascii="Consolas" w:eastAsia="Times New Roman" w:hAnsi="Consolas" w:cs="Consolas"/>
                <w:color w:val="000080"/>
                <w:sz w:val="20"/>
                <w:szCs w:val="20"/>
              </w:rPr>
            </w:pPr>
            <w:r w:rsidRPr="002065F5">
              <w:rPr>
                <w:rFonts w:ascii="Calibri" w:eastAsia="Times New Roman" w:hAnsi="Calibri" w:cs="Arial"/>
              </w:rPr>
              <w:t>In earlier versions, the above message</w:t>
            </w:r>
            <w:r w:rsidRPr="002065F5">
              <w:rPr>
                <w:rFonts w:eastAsia="Times New Roman" w:cs="Consolas"/>
              </w:rPr>
              <w:t xml:space="preserve"> was not displayed in first segment  of the PDU.  That has been corrected.</w:t>
            </w:r>
          </w:p>
        </w:tc>
        <w:tc>
          <w:tcPr>
            <w:tcW w:w="1691" w:type="dxa"/>
            <w:tcBorders>
              <w:top w:val="nil"/>
              <w:left w:val="single" w:sz="8" w:space="0" w:color="auto"/>
              <w:bottom w:val="single" w:sz="4" w:space="0" w:color="auto"/>
              <w:right w:val="single" w:sz="12" w:space="0" w:color="auto"/>
            </w:tcBorders>
            <w:shd w:val="clear" w:color="auto" w:fill="auto"/>
            <w:vAlign w:val="center"/>
            <w:hideMark/>
          </w:tcPr>
          <w:p w:rsidR="00C53298" w:rsidRPr="003E264A" w:rsidRDefault="00C53298" w:rsidP="00C53298">
            <w:pPr>
              <w:spacing w:after="0" w:line="240" w:lineRule="auto"/>
              <w:ind w:left="0"/>
              <w:jc w:val="center"/>
              <w:rPr>
                <w:rFonts w:ascii="Calibri" w:eastAsia="Times New Roman" w:hAnsi="Calibri" w:cs="Calibri"/>
                <w:b/>
                <w:bCs/>
                <w:color w:val="00863D"/>
                <w:sz w:val="20"/>
                <w:szCs w:val="20"/>
              </w:rPr>
            </w:pPr>
            <w:r>
              <w:rPr>
                <w:rFonts w:ascii="Calibri" w:hAnsi="Calibri" w:cs="Calibri"/>
                <w:b/>
                <w:bCs/>
                <w:color w:val="00863D"/>
                <w:sz w:val="20"/>
                <w:szCs w:val="20"/>
              </w:rPr>
              <w:t>Implemented and tested</w:t>
            </w:r>
          </w:p>
        </w:tc>
      </w:tr>
      <w:tr w:rsidR="00C53298" w:rsidRPr="00F41070" w:rsidTr="009E258A">
        <w:trPr>
          <w:trHeight w:val="220"/>
          <w:jc w:val="center"/>
        </w:trPr>
        <w:tc>
          <w:tcPr>
            <w:tcW w:w="534" w:type="dxa"/>
            <w:tcBorders>
              <w:top w:val="nil"/>
              <w:left w:val="single" w:sz="12" w:space="0" w:color="auto"/>
              <w:bottom w:val="single" w:sz="4" w:space="0" w:color="auto"/>
              <w:right w:val="single" w:sz="8" w:space="0" w:color="auto"/>
            </w:tcBorders>
            <w:shd w:val="clear" w:color="auto" w:fill="auto"/>
            <w:vAlign w:val="center"/>
            <w:hideMark/>
          </w:tcPr>
          <w:p w:rsidR="00C53298" w:rsidRPr="00F41070" w:rsidRDefault="00C53298" w:rsidP="00C53298">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77</w:t>
            </w:r>
          </w:p>
        </w:tc>
        <w:tc>
          <w:tcPr>
            <w:tcW w:w="676" w:type="dxa"/>
            <w:tcBorders>
              <w:top w:val="nil"/>
              <w:left w:val="single" w:sz="8" w:space="0" w:color="auto"/>
              <w:bottom w:val="single" w:sz="4" w:space="0" w:color="auto"/>
              <w:right w:val="single" w:sz="8" w:space="0" w:color="auto"/>
            </w:tcBorders>
            <w:shd w:val="clear" w:color="auto" w:fill="auto"/>
            <w:vAlign w:val="center"/>
            <w:hideMark/>
          </w:tcPr>
          <w:p w:rsidR="00C53298" w:rsidRPr="00F41070" w:rsidRDefault="00C53298" w:rsidP="00C53298">
            <w:pPr>
              <w:spacing w:after="0" w:line="240" w:lineRule="auto"/>
              <w:ind w:left="0" w:right="30"/>
              <w:rPr>
                <w:rFonts w:ascii="Calibri" w:eastAsia="Times New Roman" w:hAnsi="Calibri" w:cs="Arial"/>
                <w:color w:val="000080"/>
              </w:rPr>
            </w:pPr>
            <w:proofErr w:type="spellStart"/>
            <w:r w:rsidRPr="00F41070">
              <w:rPr>
                <w:rFonts w:ascii="Calibri" w:eastAsia="Times New Roman" w:hAnsi="Calibri" w:cs="Arial"/>
                <w:color w:val="000080"/>
              </w:rPr>
              <w:t>Enh</w:t>
            </w:r>
            <w:proofErr w:type="spellEnd"/>
          </w:p>
        </w:tc>
        <w:tc>
          <w:tcPr>
            <w:tcW w:w="9305" w:type="dxa"/>
            <w:tcBorders>
              <w:top w:val="nil"/>
              <w:left w:val="single" w:sz="8" w:space="0" w:color="auto"/>
              <w:bottom w:val="single" w:sz="4" w:space="0" w:color="auto"/>
              <w:right w:val="single" w:sz="8" w:space="0" w:color="auto"/>
            </w:tcBorders>
            <w:shd w:val="clear" w:color="auto" w:fill="auto"/>
            <w:vAlign w:val="center"/>
            <w:hideMark/>
          </w:tcPr>
          <w:p w:rsidR="00C53298" w:rsidRPr="002065F5" w:rsidRDefault="00C53298" w:rsidP="00C53298">
            <w:pPr>
              <w:spacing w:after="0" w:line="240" w:lineRule="auto"/>
              <w:ind w:left="0" w:right="30"/>
              <w:rPr>
                <w:rFonts w:ascii="Calibri" w:eastAsia="Times New Roman" w:hAnsi="Calibri" w:cs="Arial"/>
              </w:rPr>
            </w:pPr>
            <w:r w:rsidRPr="00F41070">
              <w:rPr>
                <w:rFonts w:ascii="Calibri" w:eastAsia="Times New Roman" w:hAnsi="Calibri" w:cs="Arial"/>
                <w:b/>
                <w:color w:val="000080"/>
              </w:rPr>
              <w:t>Additional TCP window-related info is displ</w:t>
            </w:r>
            <w:r w:rsidRPr="006D1363">
              <w:rPr>
                <w:rFonts w:ascii="Calibri" w:eastAsia="Times New Roman" w:hAnsi="Calibri" w:cs="Arial"/>
                <w:b/>
                <w:color w:val="000080"/>
              </w:rPr>
              <w:t>a</w:t>
            </w:r>
            <w:r w:rsidRPr="00F41070">
              <w:rPr>
                <w:rFonts w:ascii="Calibri" w:eastAsia="Times New Roman" w:hAnsi="Calibri" w:cs="Arial"/>
                <w:b/>
                <w:color w:val="000080"/>
              </w:rPr>
              <w:t>yed:</w:t>
            </w:r>
            <w:r w:rsidRPr="00F41070">
              <w:rPr>
                <w:rFonts w:ascii="Calibri" w:eastAsia="Times New Roman" w:hAnsi="Calibri" w:cs="Arial"/>
                <w:color w:val="000080"/>
              </w:rPr>
              <w:t xml:space="preserve">  </w:t>
            </w:r>
            <w:r w:rsidRPr="002065F5">
              <w:rPr>
                <w:rFonts w:ascii="Calibri" w:eastAsia="Times New Roman" w:hAnsi="Calibri" w:cs="Arial"/>
              </w:rPr>
              <w:t>The display of Window-related fields was changed from:</w:t>
            </w:r>
          </w:p>
          <w:p w:rsidR="00C53298" w:rsidRPr="002065F5" w:rsidRDefault="00C53298" w:rsidP="00C53298">
            <w:pPr>
              <w:spacing w:after="0" w:line="240" w:lineRule="auto"/>
              <w:ind w:left="0" w:right="30"/>
              <w:rPr>
                <w:rFonts w:ascii="Calibri" w:eastAsia="Times New Roman" w:hAnsi="Calibri" w:cs="Arial"/>
              </w:rPr>
            </w:pPr>
            <w:r w:rsidRPr="002065F5">
              <w:rPr>
                <w:rFonts w:ascii="Calibri" w:eastAsia="Times New Roman" w:hAnsi="Calibri" w:cs="Arial"/>
              </w:rPr>
              <w:br/>
            </w:r>
            <w:r w:rsidRPr="002065F5">
              <w:rPr>
                <w:rFonts w:ascii="Consolas" w:eastAsia="Times New Roman" w:hAnsi="Consolas" w:cs="Consolas"/>
                <w:sz w:val="20"/>
                <w:szCs w:val="20"/>
              </w:rPr>
              <w:t xml:space="preserve">  [Window size value: 16937]</w:t>
            </w:r>
            <w:r w:rsidRPr="002065F5">
              <w:rPr>
                <w:rFonts w:ascii="Consolas" w:eastAsia="Times New Roman" w:hAnsi="Consolas" w:cs="Consolas"/>
                <w:sz w:val="20"/>
                <w:szCs w:val="20"/>
              </w:rPr>
              <w:br/>
              <w:t xml:space="preserve">  [Calculated window size: 135496]</w:t>
            </w:r>
            <w:r w:rsidRPr="002065F5">
              <w:rPr>
                <w:rFonts w:ascii="Consolas" w:eastAsia="Times New Roman" w:hAnsi="Consolas" w:cs="Consolas"/>
                <w:sz w:val="20"/>
                <w:szCs w:val="20"/>
              </w:rPr>
              <w:br/>
              <w:t xml:space="preserve">  [Window size scaling factor: 8]</w:t>
            </w:r>
            <w:r w:rsidRPr="002065F5">
              <w:rPr>
                <w:rFonts w:ascii="Calibri" w:eastAsia="Times New Roman" w:hAnsi="Calibri" w:cs="Arial"/>
              </w:rPr>
              <w:t xml:space="preserve"> </w:t>
            </w:r>
            <w:r w:rsidRPr="002065F5">
              <w:rPr>
                <w:rFonts w:ascii="Calibri" w:eastAsia="Times New Roman" w:hAnsi="Calibri" w:cs="Arial"/>
              </w:rPr>
              <w:br/>
            </w:r>
            <w:r w:rsidRPr="002065F5">
              <w:rPr>
                <w:rFonts w:ascii="Calibri" w:eastAsia="Times New Roman" w:hAnsi="Calibri" w:cs="Arial"/>
              </w:rPr>
              <w:br/>
              <w:t>to a subtree with elements:</w:t>
            </w:r>
          </w:p>
          <w:p w:rsidR="00C53298" w:rsidRPr="002065F5" w:rsidRDefault="00C53298" w:rsidP="00C53298">
            <w:pPr>
              <w:spacing w:after="0" w:line="240" w:lineRule="auto"/>
              <w:ind w:left="0" w:right="30"/>
              <w:rPr>
                <w:rFonts w:ascii="Calibri" w:eastAsia="Times New Roman" w:hAnsi="Calibri" w:cs="Arial"/>
              </w:rPr>
            </w:pPr>
            <w:r w:rsidRPr="002065F5">
              <w:rPr>
                <w:rFonts w:ascii="Calibri" w:eastAsia="Times New Roman" w:hAnsi="Calibri" w:cs="Arial"/>
              </w:rPr>
              <w:br/>
            </w:r>
            <w:r w:rsidRPr="002065F5">
              <w:rPr>
                <w:rFonts w:ascii="Consolas" w:eastAsia="Times New Roman" w:hAnsi="Consolas" w:cs="Consolas"/>
                <w:sz w:val="20"/>
                <w:szCs w:val="20"/>
              </w:rPr>
              <w:t xml:space="preserve">  [Window size:  135496 (scaled)]</w:t>
            </w:r>
            <w:r w:rsidRPr="002065F5">
              <w:rPr>
                <w:rFonts w:ascii="Consolas" w:eastAsia="Times New Roman" w:hAnsi="Consolas" w:cs="Consolas"/>
                <w:sz w:val="20"/>
                <w:szCs w:val="20"/>
              </w:rPr>
              <w:br/>
              <w:t xml:space="preserve">     Window size value: 16937</w:t>
            </w:r>
            <w:r w:rsidRPr="002065F5">
              <w:rPr>
                <w:rFonts w:ascii="Consolas" w:eastAsia="Times New Roman" w:hAnsi="Consolas" w:cs="Consolas"/>
                <w:sz w:val="20"/>
                <w:szCs w:val="20"/>
              </w:rPr>
              <w:br/>
              <w:t xml:space="preserve">     [Window size scale factor: 8  (2**3)]</w:t>
            </w:r>
            <w:r w:rsidRPr="002065F5">
              <w:rPr>
                <w:rFonts w:ascii="Consolas" w:eastAsia="Times New Roman" w:hAnsi="Consolas" w:cs="Consolas"/>
                <w:sz w:val="20"/>
                <w:szCs w:val="20"/>
              </w:rPr>
              <w:br/>
              <w:t xml:space="preserve">     [Scaled window size: 135496]</w:t>
            </w:r>
            <w:r w:rsidRPr="002065F5">
              <w:rPr>
                <w:rFonts w:ascii="Calibri" w:eastAsia="Times New Roman" w:hAnsi="Calibri" w:cs="Arial"/>
              </w:rPr>
              <w:br/>
            </w:r>
            <w:r w:rsidRPr="002065F5">
              <w:rPr>
                <w:rFonts w:ascii="Calibri" w:eastAsia="Times New Roman" w:hAnsi="Calibri" w:cs="Arial"/>
              </w:rPr>
              <w:br/>
              <w:t>Filter fields:</w:t>
            </w:r>
          </w:p>
          <w:p w:rsidR="00C53298" w:rsidRPr="002065F5" w:rsidRDefault="00C53298" w:rsidP="00C53298">
            <w:pPr>
              <w:spacing w:after="0" w:line="240" w:lineRule="auto"/>
              <w:ind w:left="0" w:right="30"/>
              <w:rPr>
                <w:rFonts w:ascii="Calibri" w:eastAsia="Times New Roman" w:hAnsi="Calibri" w:cs="Arial"/>
                <w:sz w:val="20"/>
                <w:szCs w:val="20"/>
              </w:rPr>
            </w:pPr>
            <w:r w:rsidRPr="002065F5">
              <w:rPr>
                <w:rFonts w:ascii="Calibri" w:eastAsia="Times New Roman" w:hAnsi="Calibri" w:cs="Arial"/>
                <w:sz w:val="20"/>
                <w:szCs w:val="20"/>
              </w:rPr>
              <w:t>tcp.window_size</w:t>
            </w:r>
          </w:p>
          <w:p w:rsidR="00C53298" w:rsidRPr="002065F5" w:rsidRDefault="00C53298" w:rsidP="00C53298">
            <w:pPr>
              <w:spacing w:after="0" w:line="240" w:lineRule="auto"/>
              <w:ind w:left="0" w:right="30"/>
              <w:rPr>
                <w:rFonts w:ascii="Calibri" w:eastAsia="Times New Roman" w:hAnsi="Calibri" w:cs="Arial"/>
                <w:sz w:val="20"/>
                <w:szCs w:val="20"/>
              </w:rPr>
            </w:pPr>
            <w:r w:rsidRPr="002065F5">
              <w:rPr>
                <w:rFonts w:ascii="Calibri" w:eastAsia="Times New Roman" w:hAnsi="Calibri" w:cs="Arial"/>
                <w:sz w:val="20"/>
                <w:szCs w:val="20"/>
              </w:rPr>
              <w:t>tcp.window_size_value</w:t>
            </w:r>
          </w:p>
          <w:p w:rsidR="00C53298" w:rsidRPr="002065F5" w:rsidRDefault="00C53298" w:rsidP="00C53298">
            <w:pPr>
              <w:spacing w:after="0" w:line="240" w:lineRule="auto"/>
              <w:ind w:left="0" w:right="30"/>
              <w:rPr>
                <w:rFonts w:ascii="Calibri" w:eastAsia="Times New Roman" w:hAnsi="Calibri" w:cs="Arial"/>
                <w:sz w:val="20"/>
                <w:szCs w:val="20"/>
              </w:rPr>
            </w:pPr>
            <w:r w:rsidRPr="002065F5">
              <w:rPr>
                <w:rFonts w:ascii="Calibri" w:eastAsia="Times New Roman" w:hAnsi="Calibri" w:cs="Arial"/>
                <w:sz w:val="20"/>
                <w:szCs w:val="20"/>
              </w:rPr>
              <w:t>tcp.window_size_scalefactor</w:t>
            </w:r>
          </w:p>
          <w:p w:rsidR="00C53298" w:rsidRPr="002065F5" w:rsidRDefault="00C53298" w:rsidP="00C53298">
            <w:pPr>
              <w:spacing w:after="0" w:line="240" w:lineRule="auto"/>
              <w:ind w:left="0" w:right="30"/>
              <w:rPr>
                <w:rFonts w:ascii="Calibri" w:eastAsia="Times New Roman" w:hAnsi="Calibri" w:cs="Arial"/>
                <w:sz w:val="20"/>
                <w:szCs w:val="20"/>
              </w:rPr>
            </w:pPr>
            <w:r w:rsidRPr="002065F5">
              <w:rPr>
                <w:rFonts w:ascii="Calibri" w:eastAsia="Times New Roman" w:hAnsi="Calibri" w:cs="Arial"/>
                <w:sz w:val="20"/>
                <w:szCs w:val="20"/>
              </w:rPr>
              <w:t>tcp.window_scale_known</w:t>
            </w:r>
          </w:p>
          <w:p w:rsidR="00C53298" w:rsidRPr="00F41070" w:rsidRDefault="00C53298" w:rsidP="00C53298">
            <w:pPr>
              <w:spacing w:after="0" w:line="240" w:lineRule="auto"/>
              <w:ind w:left="0" w:right="30"/>
              <w:rPr>
                <w:rFonts w:ascii="Calibri" w:eastAsia="Times New Roman" w:hAnsi="Calibri" w:cs="Arial"/>
                <w:color w:val="000080"/>
              </w:rPr>
            </w:pPr>
            <w:r w:rsidRPr="002065F5">
              <w:rPr>
                <w:rFonts w:ascii="Calibri" w:eastAsia="Times New Roman" w:hAnsi="Calibri" w:cs="Arial"/>
                <w:sz w:val="20"/>
                <w:szCs w:val="20"/>
              </w:rPr>
              <w:t>tcp.window_scale_supported</w:t>
            </w:r>
          </w:p>
        </w:tc>
        <w:tc>
          <w:tcPr>
            <w:tcW w:w="1691" w:type="dxa"/>
            <w:tcBorders>
              <w:top w:val="nil"/>
              <w:left w:val="single" w:sz="8" w:space="0" w:color="auto"/>
              <w:bottom w:val="single" w:sz="4" w:space="0" w:color="auto"/>
              <w:right w:val="single" w:sz="12" w:space="0" w:color="auto"/>
            </w:tcBorders>
            <w:shd w:val="clear" w:color="auto" w:fill="auto"/>
            <w:vAlign w:val="center"/>
            <w:hideMark/>
          </w:tcPr>
          <w:p w:rsidR="00C53298" w:rsidRPr="003E264A" w:rsidRDefault="00C53298" w:rsidP="00C53298">
            <w:pPr>
              <w:spacing w:after="0" w:line="240" w:lineRule="auto"/>
              <w:ind w:left="0"/>
              <w:jc w:val="center"/>
              <w:rPr>
                <w:rFonts w:ascii="Calibri" w:eastAsia="Times New Roman" w:hAnsi="Calibri" w:cs="Calibri"/>
                <w:b/>
                <w:bCs/>
                <w:color w:val="00863D"/>
                <w:sz w:val="20"/>
                <w:szCs w:val="20"/>
              </w:rPr>
            </w:pPr>
            <w:r>
              <w:rPr>
                <w:rFonts w:ascii="Calibri" w:hAnsi="Calibri" w:cs="Calibri"/>
                <w:b/>
                <w:bCs/>
                <w:color w:val="00863D"/>
                <w:sz w:val="20"/>
                <w:szCs w:val="20"/>
              </w:rPr>
              <w:t>Implemented and tested</w:t>
            </w:r>
          </w:p>
        </w:tc>
      </w:tr>
      <w:tr w:rsidR="00B305DF" w:rsidRPr="00F41070" w:rsidTr="009E258A">
        <w:trPr>
          <w:trHeight w:val="219"/>
          <w:jc w:val="center"/>
        </w:trPr>
        <w:tc>
          <w:tcPr>
            <w:tcW w:w="534" w:type="dxa"/>
            <w:tcBorders>
              <w:top w:val="single" w:sz="4" w:space="0" w:color="auto"/>
              <w:left w:val="single" w:sz="12" w:space="0" w:color="auto"/>
              <w:bottom w:val="single" w:sz="4" w:space="0" w:color="auto"/>
              <w:right w:val="single" w:sz="8" w:space="0" w:color="auto"/>
            </w:tcBorders>
            <w:shd w:val="clear" w:color="000000" w:fill="FFFFFF"/>
            <w:vAlign w:val="center"/>
            <w:hideMark/>
          </w:tcPr>
          <w:p w:rsidR="00B305DF" w:rsidRPr="00F41070" w:rsidRDefault="00B305DF" w:rsidP="00B305DF">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78</w:t>
            </w:r>
          </w:p>
        </w:tc>
        <w:tc>
          <w:tcPr>
            <w:tcW w:w="676" w:type="dxa"/>
            <w:tcBorders>
              <w:top w:val="single" w:sz="4" w:space="0" w:color="auto"/>
              <w:left w:val="single" w:sz="8" w:space="0" w:color="auto"/>
              <w:bottom w:val="single" w:sz="4" w:space="0" w:color="auto"/>
              <w:right w:val="single" w:sz="8" w:space="0" w:color="auto"/>
            </w:tcBorders>
            <w:shd w:val="clear" w:color="000000" w:fill="FFFFFF"/>
            <w:vAlign w:val="center"/>
            <w:hideMark/>
          </w:tcPr>
          <w:p w:rsidR="00B305DF" w:rsidRPr="00F41070" w:rsidRDefault="008E5B03" w:rsidP="00B305DF">
            <w:pPr>
              <w:spacing w:after="0" w:line="240" w:lineRule="auto"/>
              <w:ind w:left="0" w:right="30"/>
              <w:rPr>
                <w:rFonts w:ascii="Calibri" w:eastAsia="Times New Roman" w:hAnsi="Calibri" w:cs="Arial"/>
                <w:color w:val="000080"/>
              </w:rPr>
            </w:pPr>
            <w:r w:rsidRPr="00F41070">
              <w:rPr>
                <w:rFonts w:ascii="Calibri" w:eastAsia="Times New Roman" w:hAnsi="Calibri" w:cs="Arial"/>
                <w:color w:val="000080"/>
              </w:rPr>
              <w:t>Bug</w:t>
            </w:r>
          </w:p>
        </w:tc>
        <w:tc>
          <w:tcPr>
            <w:tcW w:w="9305" w:type="dxa"/>
            <w:tcBorders>
              <w:top w:val="single" w:sz="4" w:space="0" w:color="auto"/>
              <w:left w:val="single" w:sz="8" w:space="0" w:color="auto"/>
              <w:bottom w:val="single" w:sz="4" w:space="0" w:color="auto"/>
              <w:right w:val="single" w:sz="8" w:space="0" w:color="auto"/>
            </w:tcBorders>
            <w:shd w:val="clear" w:color="000000" w:fill="FFFFFF"/>
            <w:vAlign w:val="center"/>
            <w:hideMark/>
          </w:tcPr>
          <w:p w:rsidR="00B305DF" w:rsidRPr="003950A8" w:rsidRDefault="00B305DF" w:rsidP="00B305DF">
            <w:pPr>
              <w:spacing w:after="0" w:line="240" w:lineRule="auto"/>
              <w:ind w:left="0" w:right="30"/>
              <w:rPr>
                <w:rFonts w:ascii="Calibri" w:eastAsia="Times New Roman" w:hAnsi="Calibri" w:cs="Arial"/>
              </w:rPr>
            </w:pPr>
            <w:r w:rsidRPr="006D1363">
              <w:rPr>
                <w:rFonts w:ascii="Calibri" w:eastAsia="Times New Roman" w:hAnsi="Calibri" w:cs="Arial"/>
                <w:b/>
                <w:color w:val="000080"/>
              </w:rPr>
              <w:t>W</w:t>
            </w:r>
            <w:r w:rsidRPr="00F41070">
              <w:rPr>
                <w:rFonts w:ascii="Calibri" w:eastAsia="Times New Roman" w:hAnsi="Calibri" w:cs="Arial"/>
                <w:b/>
                <w:color w:val="000080"/>
              </w:rPr>
              <w:t>hile in TCP recovery</w:t>
            </w:r>
            <w:r w:rsidRPr="006D1363">
              <w:rPr>
                <w:rFonts w:ascii="Calibri" w:eastAsia="Times New Roman" w:hAnsi="Calibri" w:cs="Arial"/>
                <w:b/>
                <w:color w:val="000080"/>
              </w:rPr>
              <w:t xml:space="preserve">, </w:t>
            </w:r>
            <w:r w:rsidRPr="00F41070">
              <w:rPr>
                <w:rFonts w:ascii="Calibri" w:eastAsia="Times New Roman" w:hAnsi="Calibri" w:cs="Arial"/>
                <w:b/>
                <w:color w:val="000080"/>
              </w:rPr>
              <w:t xml:space="preserve">Bytes in Flight </w:t>
            </w:r>
            <w:r w:rsidRPr="006D1363">
              <w:rPr>
                <w:rFonts w:ascii="Calibri" w:eastAsia="Times New Roman" w:hAnsi="Calibri" w:cs="Arial"/>
                <w:b/>
                <w:color w:val="000080"/>
              </w:rPr>
              <w:t xml:space="preserve">(BIF) </w:t>
            </w:r>
            <w:r w:rsidRPr="00F41070">
              <w:rPr>
                <w:rFonts w:ascii="Calibri" w:eastAsia="Times New Roman" w:hAnsi="Calibri" w:cs="Arial"/>
                <w:b/>
                <w:color w:val="000080"/>
              </w:rPr>
              <w:t xml:space="preserve">of retransmitted and new data segments </w:t>
            </w:r>
            <w:r w:rsidRPr="006D1363">
              <w:rPr>
                <w:rFonts w:ascii="Calibri" w:eastAsia="Times New Roman" w:hAnsi="Calibri" w:cs="Arial"/>
                <w:b/>
                <w:color w:val="000080"/>
              </w:rPr>
              <w:t>with and without active SACK blocks are now correctly calculated and displayed</w:t>
            </w:r>
            <w:r w:rsidRPr="00F41070">
              <w:rPr>
                <w:rFonts w:ascii="Calibri" w:eastAsia="Times New Roman" w:hAnsi="Calibri" w:cs="Arial"/>
                <w:b/>
                <w:color w:val="000080"/>
              </w:rPr>
              <w:t>:</w:t>
            </w:r>
            <w:r w:rsidRPr="00F41070">
              <w:rPr>
                <w:rFonts w:ascii="Calibri" w:eastAsia="Times New Roman" w:hAnsi="Calibri" w:cs="Arial"/>
                <w:color w:val="000080"/>
              </w:rPr>
              <w:t xml:space="preserve">  </w:t>
            </w:r>
            <w:r w:rsidRPr="00F41070">
              <w:rPr>
                <w:rFonts w:ascii="Calibri" w:eastAsia="Times New Roman" w:hAnsi="Calibri" w:cs="Arial"/>
                <w:color w:val="000080"/>
              </w:rPr>
              <w:br w:type="page"/>
            </w:r>
            <w:r w:rsidRPr="00F41070">
              <w:rPr>
                <w:rFonts w:ascii="Calibri" w:eastAsia="Times New Roman" w:hAnsi="Calibri" w:cs="Arial"/>
                <w:color w:val="000080"/>
              </w:rPr>
              <w:br w:type="page"/>
            </w:r>
            <w:r w:rsidRPr="003950A8">
              <w:rPr>
                <w:rFonts w:ascii="Calibri" w:eastAsia="Times New Roman" w:hAnsi="Calibri" w:cs="Arial"/>
              </w:rPr>
              <w:t xml:space="preserve">With outstanding SACK blocks: When in recovery and SACK blocks are outstanding, bytes in flight should neither include the gap from the ACK to the first SACK block nor the gaps, if any, between the blocks. The bytes in flight value equals the length (seglen) of unACKed retransmissions plus the length of any new un-ACK/SACKed segments transmitted after recovery was entered (snd.fack minus highest_nextseq).  NOTE: If a retransmission is itself lost, the retransmission of the retransmitted data should not be included in the BIF value.  </w:t>
            </w:r>
            <w:r w:rsidRPr="003950A8">
              <w:rPr>
                <w:rFonts w:ascii="Calibri" w:eastAsia="Times New Roman" w:hAnsi="Calibri" w:cs="Arial"/>
              </w:rPr>
              <w:br w:type="page"/>
            </w:r>
            <w:r w:rsidRPr="003950A8">
              <w:rPr>
                <w:rFonts w:ascii="Calibri" w:eastAsia="Times New Roman" w:hAnsi="Calibri" w:cs="Arial"/>
              </w:rPr>
              <w:br w:type="page"/>
            </w:r>
          </w:p>
          <w:p w:rsidR="00B305DF" w:rsidRPr="003950A8" w:rsidRDefault="00B305DF" w:rsidP="00B305DF">
            <w:pPr>
              <w:spacing w:after="0" w:line="240" w:lineRule="auto"/>
              <w:ind w:left="0" w:right="30"/>
              <w:rPr>
                <w:rFonts w:ascii="Calibri" w:eastAsia="Times New Roman" w:hAnsi="Calibri" w:cs="Arial"/>
              </w:rPr>
            </w:pPr>
          </w:p>
          <w:p w:rsidR="00B305DF" w:rsidRPr="00F41070" w:rsidRDefault="00B305DF" w:rsidP="00B305DF">
            <w:pPr>
              <w:spacing w:after="0" w:line="240" w:lineRule="auto"/>
              <w:ind w:left="0" w:right="30"/>
              <w:rPr>
                <w:rFonts w:ascii="Calibri" w:eastAsia="Times New Roman" w:hAnsi="Calibri" w:cs="Arial"/>
                <w:color w:val="000080"/>
              </w:rPr>
            </w:pPr>
            <w:r w:rsidRPr="003950A8">
              <w:rPr>
                <w:rFonts w:ascii="Calibri" w:eastAsia="Times New Roman" w:hAnsi="Calibri" w:cs="Arial"/>
              </w:rPr>
              <w:t>With no outstanding SACK blocks: BIF equals the highest nextseq sent on this flow minus the highest ACK, minus 1*MSS for each duplicate ACK received, plus the number of bytes in all the retransmissions including those triggered by NewReno with sequence numbers greater than the acknowledgment number.</w:t>
            </w:r>
            <w:r w:rsidRPr="003950A8">
              <w:rPr>
                <w:rFonts w:ascii="Calibri" w:eastAsia="Times New Roman" w:hAnsi="Calibri" w:cs="Arial"/>
              </w:rPr>
              <w:br w:type="page"/>
            </w:r>
          </w:p>
        </w:tc>
        <w:tc>
          <w:tcPr>
            <w:tcW w:w="1691" w:type="dxa"/>
            <w:tcBorders>
              <w:top w:val="single" w:sz="4" w:space="0" w:color="auto"/>
              <w:left w:val="single" w:sz="8" w:space="0" w:color="auto"/>
              <w:bottom w:val="single" w:sz="4" w:space="0" w:color="auto"/>
              <w:right w:val="single" w:sz="12" w:space="0" w:color="auto"/>
            </w:tcBorders>
            <w:shd w:val="clear" w:color="auto" w:fill="auto"/>
            <w:vAlign w:val="center"/>
            <w:hideMark/>
          </w:tcPr>
          <w:p w:rsidR="00B305DF" w:rsidRPr="00F41070" w:rsidRDefault="00B305DF" w:rsidP="00B305DF">
            <w:pPr>
              <w:spacing w:after="0" w:line="240" w:lineRule="auto"/>
              <w:ind w:left="0" w:right="30"/>
              <w:jc w:val="center"/>
              <w:rPr>
                <w:rFonts w:ascii="Calibri" w:eastAsia="Times New Roman" w:hAnsi="Calibri" w:cs="Arial"/>
                <w:b/>
                <w:bCs/>
                <w:color w:val="00863D"/>
                <w:sz w:val="18"/>
                <w:szCs w:val="18"/>
              </w:rPr>
            </w:pPr>
            <w:r>
              <w:rPr>
                <w:rFonts w:ascii="Calibri" w:hAnsi="Calibri" w:cs="Calibri"/>
                <w:b/>
                <w:bCs/>
                <w:color w:val="00863D"/>
                <w:sz w:val="20"/>
                <w:szCs w:val="20"/>
              </w:rPr>
              <w:t>Fixed and tested</w:t>
            </w:r>
          </w:p>
        </w:tc>
      </w:tr>
      <w:tr w:rsidR="00C53298" w:rsidRPr="00F41070" w:rsidTr="009E258A">
        <w:trPr>
          <w:trHeight w:val="220"/>
          <w:jc w:val="center"/>
        </w:trPr>
        <w:tc>
          <w:tcPr>
            <w:tcW w:w="534" w:type="dxa"/>
            <w:tcBorders>
              <w:top w:val="nil"/>
              <w:left w:val="single" w:sz="12" w:space="0" w:color="auto"/>
              <w:bottom w:val="single" w:sz="4" w:space="0" w:color="auto"/>
              <w:right w:val="single" w:sz="8" w:space="0" w:color="auto"/>
            </w:tcBorders>
            <w:shd w:val="clear" w:color="auto" w:fill="auto"/>
            <w:vAlign w:val="center"/>
            <w:hideMark/>
          </w:tcPr>
          <w:p w:rsidR="00C53298" w:rsidRPr="00F41070" w:rsidRDefault="00C53298" w:rsidP="00C53298">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79</w:t>
            </w:r>
          </w:p>
        </w:tc>
        <w:tc>
          <w:tcPr>
            <w:tcW w:w="676" w:type="dxa"/>
            <w:tcBorders>
              <w:top w:val="nil"/>
              <w:left w:val="single" w:sz="8" w:space="0" w:color="auto"/>
              <w:bottom w:val="single" w:sz="4" w:space="0" w:color="auto"/>
              <w:right w:val="single" w:sz="8" w:space="0" w:color="auto"/>
            </w:tcBorders>
            <w:shd w:val="clear" w:color="auto" w:fill="auto"/>
            <w:vAlign w:val="center"/>
            <w:hideMark/>
          </w:tcPr>
          <w:p w:rsidR="00C53298" w:rsidRPr="00F41070" w:rsidRDefault="00C53298" w:rsidP="00C53298">
            <w:pPr>
              <w:spacing w:after="0" w:line="240" w:lineRule="auto"/>
              <w:ind w:left="0" w:right="30"/>
              <w:rPr>
                <w:rFonts w:ascii="Calibri" w:eastAsia="Times New Roman" w:hAnsi="Calibri" w:cs="Arial"/>
                <w:color w:val="000080"/>
              </w:rPr>
            </w:pPr>
            <w:proofErr w:type="spellStart"/>
            <w:r w:rsidRPr="00F41070">
              <w:rPr>
                <w:rFonts w:ascii="Calibri" w:eastAsia="Times New Roman" w:hAnsi="Calibri" w:cs="Arial"/>
                <w:color w:val="000080"/>
              </w:rPr>
              <w:t>Enh</w:t>
            </w:r>
            <w:proofErr w:type="spellEnd"/>
          </w:p>
        </w:tc>
        <w:tc>
          <w:tcPr>
            <w:tcW w:w="9305" w:type="dxa"/>
            <w:tcBorders>
              <w:top w:val="nil"/>
              <w:left w:val="single" w:sz="8" w:space="0" w:color="auto"/>
              <w:bottom w:val="single" w:sz="4" w:space="0" w:color="auto"/>
              <w:right w:val="single" w:sz="8" w:space="0" w:color="auto"/>
            </w:tcBorders>
            <w:shd w:val="clear" w:color="auto" w:fill="auto"/>
            <w:vAlign w:val="center"/>
            <w:hideMark/>
          </w:tcPr>
          <w:p w:rsidR="00C53298" w:rsidRPr="00F41070" w:rsidRDefault="00C53298" w:rsidP="00C53298">
            <w:pPr>
              <w:spacing w:after="0" w:line="240" w:lineRule="auto"/>
              <w:ind w:left="0" w:right="30"/>
              <w:rPr>
                <w:rFonts w:ascii="Calibri" w:eastAsia="Times New Roman" w:hAnsi="Calibri" w:cs="Arial"/>
                <w:color w:val="000080"/>
              </w:rPr>
            </w:pPr>
            <w:r w:rsidRPr="00F41070">
              <w:rPr>
                <w:rFonts w:ascii="Calibri" w:eastAsia="Times New Roman" w:hAnsi="Calibri" w:cs="Arial"/>
                <w:b/>
                <w:color w:val="000080"/>
              </w:rPr>
              <w:t>Field "UnACKed bytes:" (tcp.analysis.unacked) was added to the sequence number subtree</w:t>
            </w:r>
            <w:r>
              <w:rPr>
                <w:rFonts w:ascii="Calibri" w:eastAsia="Times New Roman" w:hAnsi="Calibri" w:cs="Arial"/>
                <w:b/>
                <w:color w:val="000080"/>
              </w:rPr>
              <w:t xml:space="preserve">: </w:t>
            </w:r>
            <w:r w:rsidRPr="00F41070">
              <w:rPr>
                <w:rFonts w:ascii="Calibri" w:eastAsia="Times New Roman" w:hAnsi="Calibri" w:cs="Arial"/>
                <w:color w:val="000080"/>
              </w:rPr>
              <w:t xml:space="preserve"> </w:t>
            </w:r>
            <w:r w:rsidRPr="002065F5">
              <w:rPr>
                <w:rFonts w:ascii="Calibri" w:eastAsia="Times New Roman" w:hAnsi="Calibri" w:cs="Arial"/>
              </w:rPr>
              <w:t>This value is the highest_nextseq minus the highest ACK minus the number of active SACKed bytes that fall above the highest ACK.  This field is useful in retransmitted segments where the bytes in flight is often lower (sometimes much lower) than the number of outstanding bytes and serves as an indication of the potential for additional congestion during TCP Recovery.</w:t>
            </w:r>
          </w:p>
        </w:tc>
        <w:tc>
          <w:tcPr>
            <w:tcW w:w="1691" w:type="dxa"/>
            <w:tcBorders>
              <w:top w:val="nil"/>
              <w:left w:val="single" w:sz="8" w:space="0" w:color="auto"/>
              <w:bottom w:val="single" w:sz="4" w:space="0" w:color="auto"/>
              <w:right w:val="single" w:sz="12" w:space="0" w:color="auto"/>
            </w:tcBorders>
            <w:shd w:val="clear" w:color="auto" w:fill="auto"/>
            <w:vAlign w:val="center"/>
            <w:hideMark/>
          </w:tcPr>
          <w:p w:rsidR="00C53298" w:rsidRPr="003E264A" w:rsidRDefault="00C53298" w:rsidP="00C53298">
            <w:pPr>
              <w:spacing w:after="0" w:line="240" w:lineRule="auto"/>
              <w:ind w:left="0"/>
              <w:jc w:val="center"/>
              <w:rPr>
                <w:rFonts w:ascii="Calibri" w:eastAsia="Times New Roman" w:hAnsi="Calibri" w:cs="Calibri"/>
                <w:b/>
                <w:bCs/>
                <w:color w:val="00863D"/>
                <w:sz w:val="20"/>
                <w:szCs w:val="20"/>
              </w:rPr>
            </w:pPr>
            <w:r>
              <w:rPr>
                <w:rFonts w:ascii="Calibri" w:hAnsi="Calibri" w:cs="Calibri"/>
                <w:b/>
                <w:bCs/>
                <w:color w:val="00863D"/>
                <w:sz w:val="20"/>
                <w:szCs w:val="20"/>
              </w:rPr>
              <w:t>Implemented and tested</w:t>
            </w:r>
          </w:p>
        </w:tc>
      </w:tr>
      <w:tr w:rsidR="00B305DF" w:rsidRPr="00F41070" w:rsidTr="009E258A">
        <w:trPr>
          <w:trHeight w:val="220"/>
          <w:jc w:val="center"/>
        </w:trPr>
        <w:tc>
          <w:tcPr>
            <w:tcW w:w="534" w:type="dxa"/>
            <w:tcBorders>
              <w:top w:val="nil"/>
              <w:left w:val="single" w:sz="12" w:space="0" w:color="auto"/>
              <w:bottom w:val="single" w:sz="4" w:space="0" w:color="auto"/>
              <w:right w:val="single" w:sz="8" w:space="0" w:color="auto"/>
            </w:tcBorders>
            <w:shd w:val="clear" w:color="auto" w:fill="auto"/>
            <w:vAlign w:val="center"/>
            <w:hideMark/>
          </w:tcPr>
          <w:p w:rsidR="00B305DF" w:rsidRPr="00F41070" w:rsidRDefault="00B305DF" w:rsidP="00B305DF">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80</w:t>
            </w:r>
          </w:p>
        </w:tc>
        <w:tc>
          <w:tcPr>
            <w:tcW w:w="676" w:type="dxa"/>
            <w:tcBorders>
              <w:top w:val="nil"/>
              <w:left w:val="single" w:sz="8" w:space="0" w:color="auto"/>
              <w:bottom w:val="single" w:sz="4" w:space="0" w:color="auto"/>
              <w:right w:val="single" w:sz="8" w:space="0" w:color="auto"/>
            </w:tcBorders>
            <w:shd w:val="clear" w:color="auto" w:fill="auto"/>
            <w:vAlign w:val="center"/>
            <w:hideMark/>
          </w:tcPr>
          <w:p w:rsidR="00B305DF" w:rsidRPr="00F41070" w:rsidRDefault="008E5B03" w:rsidP="00B305DF">
            <w:pPr>
              <w:spacing w:after="0" w:line="240" w:lineRule="auto"/>
              <w:ind w:left="0" w:right="30"/>
              <w:rPr>
                <w:rFonts w:ascii="Calibri" w:eastAsia="Times New Roman" w:hAnsi="Calibri" w:cs="Arial"/>
                <w:color w:val="000080"/>
              </w:rPr>
            </w:pPr>
            <w:r w:rsidRPr="00F41070">
              <w:rPr>
                <w:rFonts w:ascii="Calibri" w:eastAsia="Times New Roman" w:hAnsi="Calibri" w:cs="Arial"/>
                <w:color w:val="000080"/>
              </w:rPr>
              <w:t>Bug</w:t>
            </w:r>
          </w:p>
        </w:tc>
        <w:tc>
          <w:tcPr>
            <w:tcW w:w="9305" w:type="dxa"/>
            <w:tcBorders>
              <w:top w:val="nil"/>
              <w:left w:val="single" w:sz="8" w:space="0" w:color="auto"/>
              <w:bottom w:val="single" w:sz="4" w:space="0" w:color="auto"/>
              <w:right w:val="single" w:sz="8" w:space="0" w:color="auto"/>
            </w:tcBorders>
            <w:shd w:val="clear" w:color="auto" w:fill="auto"/>
            <w:vAlign w:val="center"/>
            <w:hideMark/>
          </w:tcPr>
          <w:p w:rsidR="00B305DF" w:rsidRDefault="00B305DF" w:rsidP="00B305DF">
            <w:pPr>
              <w:spacing w:after="0" w:line="240" w:lineRule="auto"/>
              <w:ind w:left="0" w:right="30"/>
              <w:rPr>
                <w:rFonts w:ascii="Calibri" w:eastAsia="Times New Roman" w:hAnsi="Calibri" w:cs="Arial"/>
                <w:b/>
                <w:color w:val="000080"/>
              </w:rPr>
            </w:pPr>
            <w:r>
              <w:rPr>
                <w:rFonts w:ascii="Calibri" w:eastAsia="Times New Roman" w:hAnsi="Calibri" w:cs="Arial"/>
                <w:b/>
                <w:color w:val="000080"/>
              </w:rPr>
              <w:t>In some cases a</w:t>
            </w:r>
            <w:r w:rsidRPr="00F41070">
              <w:rPr>
                <w:rFonts w:ascii="Calibri" w:eastAsia="Times New Roman" w:hAnsi="Calibri" w:cs="Arial"/>
                <w:b/>
                <w:color w:val="000080"/>
              </w:rPr>
              <w:t xml:space="preserve"> data-carrying packet arrives with the same ACK number</w:t>
            </w:r>
            <w:r>
              <w:rPr>
                <w:rFonts w:ascii="Calibri" w:eastAsia="Times New Roman" w:hAnsi="Calibri" w:cs="Arial"/>
                <w:b/>
                <w:color w:val="000080"/>
              </w:rPr>
              <w:t xml:space="preserve"> and the d</w:t>
            </w:r>
            <w:r w:rsidRPr="00F41070">
              <w:rPr>
                <w:rFonts w:ascii="Calibri" w:eastAsia="Times New Roman" w:hAnsi="Calibri" w:cs="Arial"/>
                <w:b/>
                <w:color w:val="000080"/>
              </w:rPr>
              <w:t xml:space="preserve">uplicate ACK counter </w:t>
            </w:r>
            <w:r>
              <w:rPr>
                <w:rFonts w:ascii="Calibri" w:eastAsia="Times New Roman" w:hAnsi="Calibri" w:cs="Arial"/>
                <w:b/>
                <w:color w:val="000080"/>
              </w:rPr>
              <w:t xml:space="preserve">is set to zero rather than incremented.   </w:t>
            </w:r>
          </w:p>
          <w:p w:rsidR="00B305DF" w:rsidRPr="00F41070" w:rsidRDefault="00E36440" w:rsidP="00E36440">
            <w:pPr>
              <w:spacing w:after="0" w:line="240" w:lineRule="auto"/>
              <w:ind w:left="0" w:right="30"/>
              <w:rPr>
                <w:rFonts w:ascii="Calibri" w:eastAsia="Times New Roman" w:hAnsi="Calibri" w:cs="Arial"/>
                <w:color w:val="000080"/>
              </w:rPr>
            </w:pPr>
            <w:r>
              <w:rPr>
                <w:rFonts w:ascii="Calibri" w:eastAsia="Times New Roman" w:hAnsi="Calibri" w:cs="Arial"/>
                <w:color w:val="000080"/>
              </w:rPr>
              <w:t>The f</w:t>
            </w:r>
            <w:r w:rsidR="00B305DF" w:rsidRPr="00B305DF">
              <w:rPr>
                <w:rFonts w:ascii="Calibri" w:eastAsia="Times New Roman" w:hAnsi="Calibri" w:cs="Arial"/>
                <w:color w:val="000080"/>
              </w:rPr>
              <w:t xml:space="preserve">ix can be </w:t>
            </w:r>
            <w:r w:rsidRPr="00B305DF">
              <w:rPr>
                <w:rFonts w:ascii="Calibri" w:eastAsia="Times New Roman" w:hAnsi="Calibri" w:cs="Arial"/>
                <w:color w:val="000080"/>
              </w:rPr>
              <w:t>verified in</w:t>
            </w:r>
            <w:r w:rsidR="00B305DF">
              <w:rPr>
                <w:rFonts w:ascii="Calibri" w:eastAsia="Times New Roman" w:hAnsi="Calibri" w:cs="Arial"/>
                <w:color w:val="000080"/>
              </w:rPr>
              <w:t xml:space="preserve"> </w:t>
            </w:r>
            <w:r w:rsidR="00B305DF" w:rsidRPr="005618EE">
              <w:rPr>
                <w:rFonts w:ascii="Calibri" w:eastAsia="Times New Roman" w:hAnsi="Calibri" w:cs="Arial"/>
              </w:rPr>
              <w:t>"</w:t>
            </w:r>
            <w:r w:rsidR="00B305DF" w:rsidRPr="00F41070">
              <w:rPr>
                <w:rFonts w:ascii="Calibri" w:eastAsia="Times New Roman" w:hAnsi="Calibri" w:cs="Arial"/>
              </w:rPr>
              <w:t>dup-ac</w:t>
            </w:r>
            <w:r w:rsidR="00B305DF" w:rsidRPr="005618EE">
              <w:rPr>
                <w:rFonts w:ascii="Calibri" w:eastAsia="Times New Roman" w:hAnsi="Calibri" w:cs="Arial"/>
              </w:rPr>
              <w:t>k.cap"</w:t>
            </w:r>
            <w:r w:rsidR="00B305DF" w:rsidRPr="00F41070">
              <w:rPr>
                <w:rFonts w:ascii="Calibri" w:eastAsia="Times New Roman" w:hAnsi="Calibri" w:cs="Arial"/>
              </w:rPr>
              <w:t xml:space="preserve"> frames 16 and 18</w:t>
            </w:r>
            <w:r w:rsidR="00B305DF">
              <w:rPr>
                <w:rFonts w:ascii="Calibri" w:eastAsia="Times New Roman" w:hAnsi="Calibri" w:cs="Arial"/>
              </w:rPr>
              <w:t xml:space="preserve"> where </w:t>
            </w:r>
            <w:r w:rsidR="00B305DF" w:rsidRPr="005618EE">
              <w:rPr>
                <w:rFonts w:ascii="Calibri" w:eastAsia="Times New Roman" w:hAnsi="Calibri" w:cs="Arial"/>
              </w:rPr>
              <w:t>t</w:t>
            </w:r>
            <w:r w:rsidR="00B305DF" w:rsidRPr="00F41070">
              <w:rPr>
                <w:rFonts w:ascii="Calibri" w:eastAsia="Times New Roman" w:hAnsi="Calibri" w:cs="Arial"/>
              </w:rPr>
              <w:t xml:space="preserve">he dup-ack in frame 18 </w:t>
            </w:r>
            <w:r w:rsidR="00B305DF" w:rsidRPr="005618EE">
              <w:rPr>
                <w:rFonts w:ascii="Calibri" w:eastAsia="Times New Roman" w:hAnsi="Calibri" w:cs="Arial"/>
              </w:rPr>
              <w:t xml:space="preserve">is </w:t>
            </w:r>
            <w:r w:rsidR="00B305DF" w:rsidRPr="00F41070">
              <w:rPr>
                <w:rFonts w:ascii="Calibri" w:eastAsia="Times New Roman" w:hAnsi="Calibri" w:cs="Arial"/>
              </w:rPr>
              <w:t>no</w:t>
            </w:r>
            <w:r w:rsidR="00B305DF">
              <w:rPr>
                <w:rFonts w:ascii="Calibri" w:eastAsia="Times New Roman" w:hAnsi="Calibri" w:cs="Arial"/>
              </w:rPr>
              <w:t xml:space="preserve"> longer </w:t>
            </w:r>
            <w:r w:rsidR="00B305DF" w:rsidRPr="00F41070">
              <w:rPr>
                <w:rFonts w:ascii="Calibri" w:eastAsia="Times New Roman" w:hAnsi="Calibri" w:cs="Arial"/>
              </w:rPr>
              <w:t>reinitialized</w:t>
            </w:r>
            <w:r w:rsidR="00B305DF">
              <w:rPr>
                <w:rFonts w:ascii="Calibri" w:eastAsia="Times New Roman" w:hAnsi="Calibri" w:cs="Arial"/>
              </w:rPr>
              <w:t>.</w:t>
            </w:r>
          </w:p>
        </w:tc>
        <w:tc>
          <w:tcPr>
            <w:tcW w:w="1691" w:type="dxa"/>
            <w:tcBorders>
              <w:top w:val="nil"/>
              <w:left w:val="single" w:sz="8" w:space="0" w:color="auto"/>
              <w:bottom w:val="single" w:sz="4" w:space="0" w:color="auto"/>
              <w:right w:val="single" w:sz="12" w:space="0" w:color="auto"/>
            </w:tcBorders>
            <w:shd w:val="clear" w:color="auto" w:fill="auto"/>
            <w:vAlign w:val="center"/>
            <w:hideMark/>
          </w:tcPr>
          <w:p w:rsidR="00B305DF" w:rsidRPr="00F41070" w:rsidRDefault="00B104FE" w:rsidP="00B305DF">
            <w:pPr>
              <w:spacing w:after="0" w:line="240" w:lineRule="auto"/>
              <w:ind w:left="0" w:right="30"/>
              <w:jc w:val="center"/>
              <w:rPr>
                <w:rFonts w:ascii="Calibri" w:eastAsia="Times New Roman" w:hAnsi="Calibri" w:cs="Arial"/>
                <w:b/>
                <w:bCs/>
                <w:color w:val="00863D"/>
                <w:sz w:val="18"/>
                <w:szCs w:val="18"/>
              </w:rPr>
            </w:pPr>
            <w:r>
              <w:rPr>
                <w:rFonts w:ascii="Calibri" w:hAnsi="Calibri" w:cs="Calibri"/>
                <w:b/>
                <w:bCs/>
                <w:color w:val="00863D"/>
                <w:sz w:val="20"/>
                <w:szCs w:val="20"/>
              </w:rPr>
              <w:t>Fixed and tested</w:t>
            </w:r>
          </w:p>
        </w:tc>
      </w:tr>
      <w:tr w:rsidR="00C53298" w:rsidRPr="00F41070" w:rsidTr="009E258A">
        <w:trPr>
          <w:trHeight w:val="220"/>
          <w:jc w:val="center"/>
        </w:trPr>
        <w:tc>
          <w:tcPr>
            <w:tcW w:w="534" w:type="dxa"/>
            <w:tcBorders>
              <w:top w:val="nil"/>
              <w:left w:val="single" w:sz="12" w:space="0" w:color="auto"/>
              <w:bottom w:val="single" w:sz="4" w:space="0" w:color="auto"/>
              <w:right w:val="single" w:sz="8" w:space="0" w:color="auto"/>
            </w:tcBorders>
            <w:shd w:val="clear" w:color="auto" w:fill="auto"/>
            <w:vAlign w:val="center"/>
            <w:hideMark/>
          </w:tcPr>
          <w:p w:rsidR="00C53298" w:rsidRPr="00F41070" w:rsidRDefault="00C53298" w:rsidP="00C53298">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81</w:t>
            </w:r>
          </w:p>
        </w:tc>
        <w:tc>
          <w:tcPr>
            <w:tcW w:w="676" w:type="dxa"/>
            <w:tcBorders>
              <w:top w:val="nil"/>
              <w:left w:val="single" w:sz="8" w:space="0" w:color="auto"/>
              <w:bottom w:val="single" w:sz="4" w:space="0" w:color="auto"/>
              <w:right w:val="single" w:sz="8" w:space="0" w:color="auto"/>
            </w:tcBorders>
            <w:shd w:val="clear" w:color="auto" w:fill="auto"/>
            <w:vAlign w:val="center"/>
            <w:hideMark/>
          </w:tcPr>
          <w:p w:rsidR="00C53298" w:rsidRPr="00F41070" w:rsidRDefault="00C53298" w:rsidP="00C53298">
            <w:pPr>
              <w:spacing w:after="0" w:line="240" w:lineRule="auto"/>
              <w:ind w:left="0" w:right="30"/>
              <w:rPr>
                <w:rFonts w:ascii="Calibri" w:eastAsia="Times New Roman" w:hAnsi="Calibri" w:cs="Arial"/>
                <w:color w:val="000080"/>
              </w:rPr>
            </w:pPr>
            <w:proofErr w:type="spellStart"/>
            <w:r w:rsidRPr="00F41070">
              <w:rPr>
                <w:rFonts w:ascii="Calibri" w:eastAsia="Times New Roman" w:hAnsi="Calibri" w:cs="Arial"/>
                <w:color w:val="000080"/>
              </w:rPr>
              <w:t>Enh</w:t>
            </w:r>
            <w:proofErr w:type="spellEnd"/>
          </w:p>
        </w:tc>
        <w:tc>
          <w:tcPr>
            <w:tcW w:w="9305" w:type="dxa"/>
            <w:tcBorders>
              <w:top w:val="nil"/>
              <w:left w:val="single" w:sz="8" w:space="0" w:color="auto"/>
              <w:bottom w:val="single" w:sz="4" w:space="0" w:color="auto"/>
              <w:right w:val="single" w:sz="8" w:space="0" w:color="auto"/>
            </w:tcBorders>
            <w:shd w:val="clear" w:color="auto" w:fill="auto"/>
            <w:vAlign w:val="center"/>
            <w:hideMark/>
          </w:tcPr>
          <w:p w:rsidR="00C53298" w:rsidRPr="00F41070" w:rsidRDefault="00C53298" w:rsidP="00C53298">
            <w:pPr>
              <w:spacing w:after="0" w:line="240" w:lineRule="auto"/>
              <w:ind w:left="0" w:right="30"/>
              <w:rPr>
                <w:rFonts w:ascii="Calibri" w:eastAsia="Times New Roman" w:hAnsi="Calibri" w:cs="Arial"/>
                <w:b/>
                <w:color w:val="000080"/>
              </w:rPr>
            </w:pPr>
            <w:r w:rsidRPr="00F41070">
              <w:rPr>
                <w:rFonts w:ascii="Calibri" w:eastAsia="Times New Roman" w:hAnsi="Calibri" w:cs="Arial"/>
                <w:b/>
                <w:color w:val="000080"/>
              </w:rPr>
              <w:t>DSACK</w:t>
            </w:r>
            <w:r w:rsidRPr="00531FA3">
              <w:rPr>
                <w:rFonts w:ascii="Calibri" w:eastAsia="Times New Roman" w:hAnsi="Calibri" w:cs="Arial"/>
                <w:b/>
                <w:color w:val="000080"/>
              </w:rPr>
              <w:t xml:space="preserve"> is now s</w:t>
            </w:r>
            <w:r w:rsidRPr="00F41070">
              <w:rPr>
                <w:rFonts w:ascii="Calibri" w:eastAsia="Times New Roman" w:hAnsi="Calibri" w:cs="Arial"/>
                <w:b/>
                <w:color w:val="000080"/>
              </w:rPr>
              <w:t>upport</w:t>
            </w:r>
            <w:r w:rsidRPr="00531FA3">
              <w:rPr>
                <w:rFonts w:ascii="Calibri" w:eastAsia="Times New Roman" w:hAnsi="Calibri" w:cs="Arial"/>
                <w:b/>
                <w:color w:val="000080"/>
              </w:rPr>
              <w:t>ed</w:t>
            </w:r>
            <w:r w:rsidRPr="00F41070">
              <w:rPr>
                <w:rFonts w:ascii="Calibri" w:eastAsia="Times New Roman" w:hAnsi="Calibri" w:cs="Arial"/>
                <w:b/>
                <w:color w:val="000080"/>
              </w:rPr>
              <w:t xml:space="preserve"> for duplicate SACK </w:t>
            </w:r>
            <w:r w:rsidRPr="00531FA3">
              <w:rPr>
                <w:rFonts w:ascii="Calibri" w:eastAsia="Times New Roman" w:hAnsi="Calibri" w:cs="Arial"/>
                <w:b/>
                <w:color w:val="000080"/>
              </w:rPr>
              <w:t xml:space="preserve">ranges per </w:t>
            </w:r>
            <w:r w:rsidRPr="00F41070">
              <w:rPr>
                <w:rFonts w:ascii="Calibri" w:eastAsia="Times New Roman" w:hAnsi="Calibri" w:cs="Arial"/>
                <w:b/>
                <w:color w:val="000080"/>
              </w:rPr>
              <w:t>RFC 2883</w:t>
            </w:r>
          </w:p>
        </w:tc>
        <w:tc>
          <w:tcPr>
            <w:tcW w:w="1691" w:type="dxa"/>
            <w:tcBorders>
              <w:top w:val="nil"/>
              <w:left w:val="single" w:sz="8" w:space="0" w:color="auto"/>
              <w:bottom w:val="single" w:sz="4" w:space="0" w:color="auto"/>
              <w:right w:val="single" w:sz="12" w:space="0" w:color="auto"/>
            </w:tcBorders>
            <w:shd w:val="clear" w:color="auto" w:fill="auto"/>
            <w:vAlign w:val="center"/>
            <w:hideMark/>
          </w:tcPr>
          <w:p w:rsidR="00C53298" w:rsidRPr="003E264A" w:rsidRDefault="00C53298" w:rsidP="00C53298">
            <w:pPr>
              <w:spacing w:after="0" w:line="240" w:lineRule="auto"/>
              <w:ind w:left="0"/>
              <w:jc w:val="center"/>
              <w:rPr>
                <w:rFonts w:ascii="Calibri" w:eastAsia="Times New Roman" w:hAnsi="Calibri" w:cs="Calibri"/>
                <w:b/>
                <w:bCs/>
                <w:color w:val="00863D"/>
                <w:sz w:val="20"/>
                <w:szCs w:val="20"/>
              </w:rPr>
            </w:pPr>
            <w:r>
              <w:rPr>
                <w:rFonts w:ascii="Calibri" w:hAnsi="Calibri" w:cs="Calibri"/>
                <w:b/>
                <w:bCs/>
                <w:color w:val="00863D"/>
                <w:sz w:val="20"/>
                <w:szCs w:val="20"/>
              </w:rPr>
              <w:t>Implemented and tested</w:t>
            </w:r>
          </w:p>
        </w:tc>
      </w:tr>
      <w:tr w:rsidR="00C53298" w:rsidRPr="00F41070" w:rsidTr="009E258A">
        <w:trPr>
          <w:trHeight w:val="219"/>
          <w:jc w:val="center"/>
        </w:trPr>
        <w:tc>
          <w:tcPr>
            <w:tcW w:w="534" w:type="dxa"/>
            <w:tcBorders>
              <w:top w:val="nil"/>
              <w:left w:val="single" w:sz="12" w:space="0" w:color="auto"/>
              <w:bottom w:val="single" w:sz="4" w:space="0" w:color="auto"/>
              <w:right w:val="single" w:sz="8" w:space="0" w:color="auto"/>
            </w:tcBorders>
            <w:shd w:val="clear" w:color="auto" w:fill="auto"/>
            <w:vAlign w:val="center"/>
            <w:hideMark/>
          </w:tcPr>
          <w:p w:rsidR="00C53298" w:rsidRPr="00F41070" w:rsidRDefault="00C53298" w:rsidP="00C53298">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84</w:t>
            </w:r>
          </w:p>
        </w:tc>
        <w:tc>
          <w:tcPr>
            <w:tcW w:w="676" w:type="dxa"/>
            <w:tcBorders>
              <w:top w:val="nil"/>
              <w:left w:val="single" w:sz="8" w:space="0" w:color="auto"/>
              <w:bottom w:val="single" w:sz="4" w:space="0" w:color="auto"/>
              <w:right w:val="single" w:sz="8" w:space="0" w:color="auto"/>
            </w:tcBorders>
            <w:shd w:val="clear" w:color="auto" w:fill="auto"/>
            <w:vAlign w:val="center"/>
            <w:hideMark/>
          </w:tcPr>
          <w:p w:rsidR="00C53298" w:rsidRPr="00F41070" w:rsidRDefault="00C53298" w:rsidP="00C53298">
            <w:pPr>
              <w:spacing w:after="0" w:line="240" w:lineRule="auto"/>
              <w:ind w:left="0" w:right="30"/>
              <w:rPr>
                <w:rFonts w:ascii="Calibri" w:eastAsia="Times New Roman" w:hAnsi="Calibri" w:cs="Arial"/>
                <w:color w:val="000080"/>
              </w:rPr>
            </w:pPr>
            <w:proofErr w:type="spellStart"/>
            <w:r w:rsidRPr="00F41070">
              <w:rPr>
                <w:rFonts w:ascii="Calibri" w:eastAsia="Times New Roman" w:hAnsi="Calibri" w:cs="Arial"/>
                <w:color w:val="000080"/>
              </w:rPr>
              <w:t>Enh</w:t>
            </w:r>
            <w:proofErr w:type="spellEnd"/>
          </w:p>
        </w:tc>
        <w:tc>
          <w:tcPr>
            <w:tcW w:w="9305" w:type="dxa"/>
            <w:tcBorders>
              <w:top w:val="nil"/>
              <w:left w:val="single" w:sz="8" w:space="0" w:color="auto"/>
              <w:bottom w:val="single" w:sz="4" w:space="0" w:color="auto"/>
              <w:right w:val="single" w:sz="8" w:space="0" w:color="auto"/>
            </w:tcBorders>
            <w:shd w:val="clear" w:color="auto" w:fill="auto"/>
            <w:vAlign w:val="center"/>
            <w:hideMark/>
          </w:tcPr>
          <w:p w:rsidR="00C53298" w:rsidRDefault="00C53298" w:rsidP="00C53298">
            <w:pPr>
              <w:spacing w:after="0" w:line="240" w:lineRule="auto"/>
              <w:ind w:left="0" w:right="30"/>
              <w:rPr>
                <w:rFonts w:ascii="Calibri" w:eastAsia="Times New Roman" w:hAnsi="Calibri" w:cs="Arial"/>
              </w:rPr>
            </w:pPr>
            <w:r w:rsidRPr="00F41070">
              <w:rPr>
                <w:rFonts w:ascii="Calibri" w:eastAsia="Times New Roman" w:hAnsi="Calibri" w:cs="Arial"/>
                <w:b/>
                <w:color w:val="000080"/>
              </w:rPr>
              <w:t>Duplicate frame detection:</w:t>
            </w:r>
            <w:r w:rsidRPr="00F41070">
              <w:rPr>
                <w:rFonts w:ascii="Calibri" w:eastAsia="Times New Roman" w:hAnsi="Calibri" w:cs="Arial"/>
                <w:color w:val="000080"/>
              </w:rPr>
              <w:t xml:space="preserve">  </w:t>
            </w:r>
            <w:r w:rsidRPr="00F41070">
              <w:rPr>
                <w:rFonts w:ascii="Calibri" w:eastAsia="Times New Roman" w:hAnsi="Calibri" w:cs="Arial"/>
              </w:rPr>
              <w:t>Both data carrying and ack-only packets are detected as duplicated based on the IP ID, TCP flags, length, Seq, Ack, and Window fields. Duplicated frames can be filtered for, Ignored, and optionally the filtered capture saved.</w:t>
            </w:r>
          </w:p>
          <w:p w:rsidR="00C53298" w:rsidRDefault="00C53298" w:rsidP="00C53298">
            <w:pPr>
              <w:spacing w:after="0" w:line="240" w:lineRule="auto"/>
              <w:ind w:left="0" w:right="30"/>
              <w:rPr>
                <w:rFonts w:ascii="Calibri" w:eastAsia="Times New Roman" w:hAnsi="Calibri" w:cs="Arial"/>
                <w:color w:val="000080"/>
              </w:rPr>
            </w:pPr>
            <w:r w:rsidRPr="00F41070">
              <w:rPr>
                <w:rFonts w:ascii="Calibri" w:eastAsia="Times New Roman" w:hAnsi="Calibri" w:cs="Arial"/>
                <w:color w:val="000080"/>
              </w:rPr>
              <w:br/>
              <w:t>New Filters:</w:t>
            </w:r>
          </w:p>
          <w:p w:rsidR="00C53298" w:rsidRPr="00F41070" w:rsidRDefault="00C53298" w:rsidP="00C53298">
            <w:pPr>
              <w:spacing w:after="0" w:line="240" w:lineRule="auto"/>
              <w:ind w:left="0" w:right="30"/>
              <w:rPr>
                <w:rFonts w:ascii="Calibri" w:eastAsia="Times New Roman" w:hAnsi="Calibri" w:cs="Arial"/>
                <w:color w:val="000080"/>
              </w:rPr>
            </w:pPr>
            <w:r w:rsidRPr="00F41070">
              <w:rPr>
                <w:rFonts w:eastAsia="Times New Roman" w:cs="Consolas"/>
                <w:color w:val="000080"/>
                <w:sz w:val="20"/>
                <w:szCs w:val="20"/>
              </w:rPr>
              <w:t>tcp.analysis.dup_frame</w:t>
            </w:r>
            <w:r w:rsidRPr="00F41070">
              <w:rPr>
                <w:rFonts w:ascii="Calibri" w:eastAsia="Times New Roman" w:hAnsi="Calibri" w:cs="Arial"/>
                <w:color w:val="000080"/>
              </w:rPr>
              <w:br/>
            </w:r>
            <w:r w:rsidRPr="00F41070">
              <w:rPr>
                <w:rFonts w:eastAsia="Times New Roman" w:cs="Consolas"/>
                <w:color w:val="000080"/>
                <w:sz w:val="20"/>
                <w:szCs w:val="20"/>
              </w:rPr>
              <w:t>tcp.analysis.dup_frame_of</w:t>
            </w:r>
          </w:p>
        </w:tc>
        <w:tc>
          <w:tcPr>
            <w:tcW w:w="1691" w:type="dxa"/>
            <w:tcBorders>
              <w:top w:val="nil"/>
              <w:left w:val="single" w:sz="8" w:space="0" w:color="auto"/>
              <w:bottom w:val="single" w:sz="4" w:space="0" w:color="auto"/>
              <w:right w:val="single" w:sz="12" w:space="0" w:color="auto"/>
            </w:tcBorders>
            <w:shd w:val="clear" w:color="auto" w:fill="auto"/>
            <w:vAlign w:val="center"/>
            <w:hideMark/>
          </w:tcPr>
          <w:p w:rsidR="00C53298" w:rsidRPr="003E264A" w:rsidRDefault="00C53298" w:rsidP="00C53298">
            <w:pPr>
              <w:spacing w:after="0" w:line="240" w:lineRule="auto"/>
              <w:ind w:left="0"/>
              <w:jc w:val="center"/>
              <w:rPr>
                <w:rFonts w:ascii="Calibri" w:eastAsia="Times New Roman" w:hAnsi="Calibri" w:cs="Calibri"/>
                <w:b/>
                <w:bCs/>
                <w:color w:val="00863D"/>
                <w:sz w:val="20"/>
                <w:szCs w:val="20"/>
              </w:rPr>
            </w:pPr>
            <w:r>
              <w:rPr>
                <w:rFonts w:ascii="Calibri" w:hAnsi="Calibri" w:cs="Calibri"/>
                <w:b/>
                <w:bCs/>
                <w:color w:val="00863D"/>
                <w:sz w:val="20"/>
                <w:szCs w:val="20"/>
              </w:rPr>
              <w:t>Implemented and tested</w:t>
            </w:r>
          </w:p>
        </w:tc>
      </w:tr>
      <w:tr w:rsidR="00C53298" w:rsidRPr="00F41070" w:rsidTr="009E258A">
        <w:trPr>
          <w:trHeight w:val="220"/>
          <w:jc w:val="center"/>
        </w:trPr>
        <w:tc>
          <w:tcPr>
            <w:tcW w:w="534" w:type="dxa"/>
            <w:tcBorders>
              <w:top w:val="nil"/>
              <w:left w:val="single" w:sz="12" w:space="0" w:color="auto"/>
              <w:bottom w:val="single" w:sz="4" w:space="0" w:color="auto"/>
              <w:right w:val="single" w:sz="8" w:space="0" w:color="auto"/>
            </w:tcBorders>
            <w:shd w:val="clear" w:color="auto" w:fill="auto"/>
            <w:vAlign w:val="center"/>
            <w:hideMark/>
          </w:tcPr>
          <w:p w:rsidR="00C53298" w:rsidRPr="00F41070" w:rsidRDefault="00C53298" w:rsidP="00C53298">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91</w:t>
            </w:r>
          </w:p>
        </w:tc>
        <w:tc>
          <w:tcPr>
            <w:tcW w:w="676" w:type="dxa"/>
            <w:tcBorders>
              <w:top w:val="nil"/>
              <w:left w:val="single" w:sz="8" w:space="0" w:color="auto"/>
              <w:bottom w:val="single" w:sz="4" w:space="0" w:color="auto"/>
              <w:right w:val="single" w:sz="8" w:space="0" w:color="auto"/>
            </w:tcBorders>
            <w:shd w:val="clear" w:color="auto" w:fill="auto"/>
            <w:vAlign w:val="center"/>
            <w:hideMark/>
          </w:tcPr>
          <w:p w:rsidR="00C53298" w:rsidRPr="00F41070" w:rsidRDefault="00C53298" w:rsidP="00C53298">
            <w:pPr>
              <w:spacing w:after="0" w:line="240" w:lineRule="auto"/>
              <w:ind w:left="0" w:right="30"/>
              <w:rPr>
                <w:rFonts w:ascii="Calibri" w:eastAsia="Times New Roman" w:hAnsi="Calibri" w:cs="Arial"/>
                <w:color w:val="000080"/>
              </w:rPr>
            </w:pPr>
            <w:proofErr w:type="spellStart"/>
            <w:r w:rsidRPr="00F41070">
              <w:rPr>
                <w:rFonts w:ascii="Calibri" w:eastAsia="Times New Roman" w:hAnsi="Calibri" w:cs="Arial"/>
                <w:color w:val="000080"/>
              </w:rPr>
              <w:t>Enh</w:t>
            </w:r>
            <w:proofErr w:type="spellEnd"/>
          </w:p>
        </w:tc>
        <w:tc>
          <w:tcPr>
            <w:tcW w:w="9305" w:type="dxa"/>
            <w:tcBorders>
              <w:top w:val="nil"/>
              <w:left w:val="single" w:sz="8" w:space="0" w:color="auto"/>
              <w:bottom w:val="single" w:sz="4" w:space="0" w:color="auto"/>
              <w:right w:val="single" w:sz="8" w:space="0" w:color="auto"/>
            </w:tcBorders>
            <w:shd w:val="clear" w:color="auto" w:fill="auto"/>
            <w:vAlign w:val="center"/>
            <w:hideMark/>
          </w:tcPr>
          <w:p w:rsidR="00C53298" w:rsidRPr="00F41070" w:rsidRDefault="00C53298" w:rsidP="00C53298">
            <w:pPr>
              <w:spacing w:after="0" w:line="240" w:lineRule="auto"/>
              <w:ind w:left="0" w:right="30"/>
              <w:rPr>
                <w:rFonts w:ascii="Calibri" w:eastAsia="Times New Roman" w:hAnsi="Calibri" w:cs="Arial"/>
                <w:color w:val="000080"/>
              </w:rPr>
            </w:pPr>
            <w:r w:rsidRPr="0068351A">
              <w:rPr>
                <w:rFonts w:ascii="Calibri" w:eastAsia="Times New Roman" w:hAnsi="Calibri" w:cs="Arial"/>
                <w:b/>
                <w:color w:val="000080"/>
              </w:rPr>
              <w:t>A</w:t>
            </w:r>
            <w:r w:rsidRPr="00F41070">
              <w:rPr>
                <w:rFonts w:ascii="Calibri" w:eastAsia="Times New Roman" w:hAnsi="Calibri" w:cs="Arial"/>
                <w:b/>
                <w:color w:val="000080"/>
              </w:rPr>
              <w:t xml:space="preserve"> TCP preference to optionally display the segment length ("Len=XXX") in the Packet List.</w:t>
            </w:r>
            <w:r w:rsidRPr="00F41070">
              <w:rPr>
                <w:rFonts w:ascii="Calibri" w:eastAsia="Times New Roman" w:hAnsi="Calibri" w:cs="Arial"/>
                <w:color w:val="000080"/>
              </w:rPr>
              <w:t xml:space="preserve">  </w:t>
            </w:r>
            <w:r w:rsidRPr="00F41070">
              <w:rPr>
                <w:rFonts w:ascii="Calibri" w:eastAsia="Times New Roman" w:hAnsi="Calibri" w:cs="Arial"/>
              </w:rPr>
              <w:t>This is useful in cases where there a tcp.len column already exists and you'd like less space to be taken up in h 'Info' column.</w:t>
            </w:r>
          </w:p>
        </w:tc>
        <w:tc>
          <w:tcPr>
            <w:tcW w:w="1691" w:type="dxa"/>
            <w:tcBorders>
              <w:top w:val="nil"/>
              <w:left w:val="single" w:sz="8" w:space="0" w:color="auto"/>
              <w:bottom w:val="single" w:sz="4" w:space="0" w:color="auto"/>
              <w:right w:val="single" w:sz="12" w:space="0" w:color="auto"/>
            </w:tcBorders>
            <w:shd w:val="clear" w:color="auto" w:fill="auto"/>
            <w:vAlign w:val="center"/>
            <w:hideMark/>
          </w:tcPr>
          <w:p w:rsidR="00C53298" w:rsidRPr="003E264A" w:rsidRDefault="00C53298" w:rsidP="00C53298">
            <w:pPr>
              <w:spacing w:after="0" w:line="240" w:lineRule="auto"/>
              <w:ind w:left="0"/>
              <w:jc w:val="center"/>
              <w:rPr>
                <w:rFonts w:ascii="Calibri" w:eastAsia="Times New Roman" w:hAnsi="Calibri" w:cs="Calibri"/>
                <w:b/>
                <w:bCs/>
                <w:color w:val="00863D"/>
                <w:sz w:val="20"/>
                <w:szCs w:val="20"/>
              </w:rPr>
            </w:pPr>
            <w:r>
              <w:rPr>
                <w:rFonts w:ascii="Calibri" w:hAnsi="Calibri" w:cs="Calibri"/>
                <w:b/>
                <w:bCs/>
                <w:color w:val="00863D"/>
                <w:sz w:val="20"/>
                <w:szCs w:val="20"/>
              </w:rPr>
              <w:t>Implemented and tested</w:t>
            </w:r>
          </w:p>
        </w:tc>
      </w:tr>
      <w:tr w:rsidR="00B305DF" w:rsidRPr="00F41070" w:rsidTr="009E258A">
        <w:trPr>
          <w:trHeight w:val="220"/>
          <w:jc w:val="center"/>
        </w:trPr>
        <w:tc>
          <w:tcPr>
            <w:tcW w:w="534" w:type="dxa"/>
            <w:tcBorders>
              <w:top w:val="nil"/>
              <w:left w:val="single" w:sz="12" w:space="0" w:color="auto"/>
              <w:bottom w:val="single" w:sz="4" w:space="0" w:color="auto"/>
              <w:right w:val="single" w:sz="8" w:space="0" w:color="auto"/>
            </w:tcBorders>
            <w:shd w:val="clear" w:color="auto" w:fill="auto"/>
            <w:vAlign w:val="center"/>
            <w:hideMark/>
          </w:tcPr>
          <w:p w:rsidR="00B305DF" w:rsidRPr="00F41070" w:rsidRDefault="00B305DF" w:rsidP="00B305DF">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213</w:t>
            </w:r>
          </w:p>
        </w:tc>
        <w:tc>
          <w:tcPr>
            <w:tcW w:w="676" w:type="dxa"/>
            <w:tcBorders>
              <w:top w:val="nil"/>
              <w:left w:val="single" w:sz="8" w:space="0" w:color="auto"/>
              <w:bottom w:val="single" w:sz="4" w:space="0" w:color="auto"/>
              <w:right w:val="single" w:sz="8" w:space="0" w:color="auto"/>
            </w:tcBorders>
            <w:shd w:val="clear" w:color="auto" w:fill="auto"/>
            <w:vAlign w:val="center"/>
            <w:hideMark/>
          </w:tcPr>
          <w:p w:rsidR="00B305DF" w:rsidRPr="00F41070" w:rsidRDefault="00F71301" w:rsidP="00B305DF">
            <w:pPr>
              <w:spacing w:after="0" w:line="240" w:lineRule="auto"/>
              <w:ind w:left="0" w:right="30"/>
              <w:rPr>
                <w:rFonts w:ascii="Calibri" w:eastAsia="Times New Roman" w:hAnsi="Calibri" w:cs="Arial"/>
                <w:color w:val="000080"/>
              </w:rPr>
            </w:pPr>
            <w:r>
              <w:rPr>
                <w:rFonts w:ascii="Calibri" w:eastAsia="Times New Roman" w:hAnsi="Calibri" w:cs="Arial"/>
                <w:color w:val="000080"/>
              </w:rPr>
              <w:t>Bug</w:t>
            </w:r>
          </w:p>
        </w:tc>
        <w:tc>
          <w:tcPr>
            <w:tcW w:w="9305" w:type="dxa"/>
            <w:tcBorders>
              <w:top w:val="nil"/>
              <w:left w:val="single" w:sz="8" w:space="0" w:color="auto"/>
              <w:bottom w:val="single" w:sz="4" w:space="0" w:color="auto"/>
              <w:right w:val="single" w:sz="8" w:space="0" w:color="auto"/>
            </w:tcBorders>
            <w:shd w:val="clear" w:color="auto" w:fill="auto"/>
            <w:vAlign w:val="center"/>
            <w:hideMark/>
          </w:tcPr>
          <w:p w:rsidR="00B305DF" w:rsidRPr="00F41070" w:rsidRDefault="00B305DF" w:rsidP="00B305DF">
            <w:pPr>
              <w:spacing w:after="0" w:line="240" w:lineRule="auto"/>
              <w:ind w:left="0" w:right="30"/>
              <w:rPr>
                <w:rFonts w:ascii="Calibri" w:eastAsia="Times New Roman" w:hAnsi="Calibri" w:cs="Arial"/>
                <w:color w:val="000080"/>
              </w:rPr>
            </w:pPr>
            <w:r w:rsidRPr="00F41070">
              <w:rPr>
                <w:rFonts w:ascii="Calibri" w:eastAsia="Times New Roman" w:hAnsi="Calibri" w:cs="Arial"/>
                <w:b/>
              </w:rPr>
              <w:t xml:space="preserve">FCPA: </w:t>
            </w:r>
            <w:r>
              <w:rPr>
                <w:rFonts w:ascii="Calibri" w:eastAsia="Times New Roman" w:hAnsi="Calibri" w:cs="Arial"/>
                <w:b/>
              </w:rPr>
              <w:t xml:space="preserve"> The </w:t>
            </w:r>
            <w:r w:rsidRPr="00F41070">
              <w:rPr>
                <w:rFonts w:ascii="Calibri" w:eastAsia="Times New Roman" w:hAnsi="Calibri" w:cs="Arial"/>
                <w:b/>
              </w:rPr>
              <w:t xml:space="preserve">Fixed Congestion Point stat </w:t>
            </w:r>
            <w:r>
              <w:rPr>
                <w:rFonts w:ascii="Calibri" w:eastAsia="Times New Roman" w:hAnsi="Calibri" w:cs="Arial"/>
                <w:b/>
              </w:rPr>
              <w:t xml:space="preserve">has been made </w:t>
            </w:r>
            <w:r w:rsidRPr="00F41070">
              <w:rPr>
                <w:rFonts w:ascii="Calibri" w:eastAsia="Times New Roman" w:hAnsi="Calibri" w:cs="Arial"/>
                <w:b/>
              </w:rPr>
              <w:t>more accurate</w:t>
            </w:r>
            <w:r>
              <w:rPr>
                <w:rFonts w:ascii="Calibri" w:eastAsia="Times New Roman" w:hAnsi="Calibri" w:cs="Arial"/>
                <w:b/>
              </w:rPr>
              <w:t xml:space="preserve">: </w:t>
            </w:r>
            <w:r w:rsidRPr="00F41070">
              <w:rPr>
                <w:rFonts w:ascii="Calibri" w:eastAsia="Times New Roman" w:hAnsi="Calibri" w:cs="Arial"/>
                <w:color w:val="000080"/>
              </w:rPr>
              <w:t xml:space="preserve"> </w:t>
            </w:r>
            <w:r w:rsidRPr="00F41070">
              <w:rPr>
                <w:rFonts w:ascii="Calibri" w:eastAsia="Times New Roman" w:hAnsi="Calibri" w:cs="Arial"/>
              </w:rPr>
              <w:t xml:space="preserve">Upon entering a Recovery event, the “Target recovery seq# </w:t>
            </w:r>
            <w:r>
              <w:rPr>
                <w:rFonts w:ascii="Calibri" w:eastAsia="Times New Roman" w:hAnsi="Calibri" w:cs="Arial"/>
              </w:rPr>
              <w:t xml:space="preserve">is set </w:t>
            </w:r>
            <w:r w:rsidRPr="00F41070">
              <w:rPr>
                <w:rFonts w:ascii="Calibri" w:eastAsia="Times New Roman" w:hAnsi="Calibri" w:cs="Arial"/>
              </w:rPr>
              <w:t>to the first byte of the lost segment rather than the last</w:t>
            </w:r>
            <w:r>
              <w:rPr>
                <w:rFonts w:ascii="Calibri" w:eastAsia="Times New Roman" w:hAnsi="Calibri" w:cs="Arial"/>
              </w:rPr>
              <w:t>.</w:t>
            </w:r>
          </w:p>
        </w:tc>
        <w:tc>
          <w:tcPr>
            <w:tcW w:w="1691" w:type="dxa"/>
            <w:tcBorders>
              <w:top w:val="nil"/>
              <w:left w:val="single" w:sz="8" w:space="0" w:color="auto"/>
              <w:bottom w:val="single" w:sz="4" w:space="0" w:color="auto"/>
              <w:right w:val="single" w:sz="12" w:space="0" w:color="auto"/>
            </w:tcBorders>
            <w:shd w:val="clear" w:color="auto" w:fill="auto"/>
            <w:vAlign w:val="center"/>
            <w:hideMark/>
          </w:tcPr>
          <w:p w:rsidR="00B305DF" w:rsidRPr="00F41070" w:rsidRDefault="00B104FE" w:rsidP="00B305DF">
            <w:pPr>
              <w:spacing w:after="0" w:line="240" w:lineRule="auto"/>
              <w:ind w:left="0" w:right="30"/>
              <w:jc w:val="center"/>
              <w:rPr>
                <w:rFonts w:ascii="Calibri" w:eastAsia="Times New Roman" w:hAnsi="Calibri" w:cs="Arial"/>
                <w:b/>
                <w:bCs/>
                <w:color w:val="00863D"/>
                <w:sz w:val="18"/>
                <w:szCs w:val="18"/>
              </w:rPr>
            </w:pPr>
            <w:r>
              <w:rPr>
                <w:rFonts w:ascii="Calibri" w:hAnsi="Calibri" w:cs="Calibri"/>
                <w:b/>
                <w:bCs/>
                <w:color w:val="00863D"/>
                <w:sz w:val="20"/>
                <w:szCs w:val="20"/>
              </w:rPr>
              <w:t>Fixed and tested</w:t>
            </w:r>
          </w:p>
        </w:tc>
      </w:tr>
      <w:tr w:rsidR="00B305DF" w:rsidRPr="00F41070" w:rsidTr="009E258A">
        <w:trPr>
          <w:trHeight w:val="219"/>
          <w:jc w:val="center"/>
        </w:trPr>
        <w:tc>
          <w:tcPr>
            <w:tcW w:w="534" w:type="dxa"/>
            <w:tcBorders>
              <w:top w:val="nil"/>
              <w:left w:val="single" w:sz="12" w:space="0" w:color="auto"/>
              <w:bottom w:val="single" w:sz="4" w:space="0" w:color="auto"/>
              <w:right w:val="single" w:sz="8" w:space="0" w:color="auto"/>
            </w:tcBorders>
            <w:shd w:val="clear" w:color="auto" w:fill="auto"/>
            <w:vAlign w:val="center"/>
            <w:hideMark/>
          </w:tcPr>
          <w:p w:rsidR="00B305DF" w:rsidRPr="00F41070" w:rsidRDefault="00B305DF" w:rsidP="00B305DF">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233</w:t>
            </w:r>
          </w:p>
        </w:tc>
        <w:tc>
          <w:tcPr>
            <w:tcW w:w="676" w:type="dxa"/>
            <w:tcBorders>
              <w:top w:val="nil"/>
              <w:left w:val="single" w:sz="8" w:space="0" w:color="auto"/>
              <w:bottom w:val="single" w:sz="4" w:space="0" w:color="auto"/>
              <w:right w:val="single" w:sz="8" w:space="0" w:color="auto"/>
            </w:tcBorders>
            <w:shd w:val="clear" w:color="auto" w:fill="auto"/>
            <w:vAlign w:val="center"/>
            <w:hideMark/>
          </w:tcPr>
          <w:p w:rsidR="00B305DF" w:rsidRPr="00F41070" w:rsidRDefault="00F71301" w:rsidP="00B305DF">
            <w:pPr>
              <w:spacing w:after="0" w:line="240" w:lineRule="auto"/>
              <w:ind w:left="0" w:right="30"/>
              <w:rPr>
                <w:rFonts w:ascii="Calibri" w:eastAsia="Times New Roman" w:hAnsi="Calibri" w:cs="Arial"/>
                <w:color w:val="000080"/>
              </w:rPr>
            </w:pPr>
            <w:r>
              <w:rPr>
                <w:rFonts w:ascii="Calibri" w:eastAsia="Times New Roman" w:hAnsi="Calibri" w:cs="Arial"/>
                <w:color w:val="000080"/>
              </w:rPr>
              <w:t>Bug</w:t>
            </w:r>
          </w:p>
        </w:tc>
        <w:tc>
          <w:tcPr>
            <w:tcW w:w="9305" w:type="dxa"/>
            <w:tcBorders>
              <w:top w:val="nil"/>
              <w:left w:val="single" w:sz="8" w:space="0" w:color="auto"/>
              <w:bottom w:val="single" w:sz="4" w:space="0" w:color="auto"/>
              <w:right w:val="single" w:sz="8" w:space="0" w:color="auto"/>
            </w:tcBorders>
            <w:shd w:val="clear" w:color="auto" w:fill="auto"/>
            <w:vAlign w:val="center"/>
            <w:hideMark/>
          </w:tcPr>
          <w:p w:rsidR="00B305DF" w:rsidRPr="00F41070" w:rsidRDefault="00B305DF" w:rsidP="00F71301">
            <w:pPr>
              <w:spacing w:after="0" w:line="240" w:lineRule="auto"/>
              <w:ind w:left="0" w:right="30"/>
              <w:rPr>
                <w:rFonts w:ascii="Calibri" w:eastAsia="Times New Roman" w:hAnsi="Calibri" w:cs="Arial"/>
                <w:color w:val="000080"/>
              </w:rPr>
            </w:pPr>
            <w:r w:rsidRPr="00A0281B">
              <w:rPr>
                <w:rFonts w:ascii="Calibri" w:eastAsia="Times New Roman" w:hAnsi="Calibri" w:cs="Arial"/>
                <w:b/>
                <w:color w:val="000080"/>
              </w:rPr>
              <w:t xml:space="preserve">Some TCP </w:t>
            </w:r>
            <w:r w:rsidRPr="00F41070">
              <w:rPr>
                <w:rFonts w:ascii="Calibri" w:eastAsia="Times New Roman" w:hAnsi="Calibri" w:cs="Arial"/>
                <w:b/>
                <w:color w:val="000080"/>
              </w:rPr>
              <w:t xml:space="preserve">packets </w:t>
            </w:r>
            <w:r w:rsidRPr="00A0281B">
              <w:rPr>
                <w:rFonts w:ascii="Calibri" w:eastAsia="Times New Roman" w:hAnsi="Calibri" w:cs="Arial"/>
                <w:b/>
                <w:color w:val="000080"/>
              </w:rPr>
              <w:t xml:space="preserve">were marked </w:t>
            </w:r>
            <w:r w:rsidRPr="00F41070">
              <w:rPr>
                <w:rFonts w:ascii="Calibri" w:eastAsia="Times New Roman" w:hAnsi="Calibri" w:cs="Arial"/>
                <w:b/>
                <w:color w:val="000080"/>
              </w:rPr>
              <w:t>as rexmits</w:t>
            </w:r>
            <w:r w:rsidRPr="00F41070">
              <w:rPr>
                <w:rFonts w:ascii="Calibri" w:eastAsia="Times New Roman" w:hAnsi="Calibri" w:cs="Arial"/>
                <w:color w:val="000080"/>
              </w:rPr>
              <w:t xml:space="preserve">.  </w:t>
            </w:r>
            <w:r w:rsidRPr="00F41070">
              <w:rPr>
                <w:rFonts w:ascii="Calibri" w:eastAsia="Times New Roman" w:hAnsi="Calibri" w:cs="Arial"/>
              </w:rPr>
              <w:t xml:space="preserve">This is </w:t>
            </w:r>
            <w:r w:rsidR="00E36440" w:rsidRPr="00F41070">
              <w:rPr>
                <w:rFonts w:ascii="Calibri" w:eastAsia="Times New Roman" w:hAnsi="Calibri" w:cs="Arial"/>
              </w:rPr>
              <w:t>occurred</w:t>
            </w:r>
            <w:r w:rsidRPr="00F41070">
              <w:rPr>
                <w:rFonts w:ascii="Calibri" w:eastAsia="Times New Roman" w:hAnsi="Calibri" w:cs="Arial"/>
              </w:rPr>
              <w:t xml:space="preserve"> when a bogus SACK range was received.  This condition was normally caught but in capture, 'bogus-sack-causes-rexmit-storm', it was not and caused </w:t>
            </w:r>
            <w:r w:rsidRPr="00653ABD">
              <w:rPr>
                <w:rFonts w:ascii="Calibri" w:eastAsia="Times New Roman" w:hAnsi="Calibri" w:cs="Arial"/>
              </w:rPr>
              <w:t>all packets from that point on to be marked as</w:t>
            </w:r>
            <w:r w:rsidRPr="00F41070">
              <w:rPr>
                <w:rFonts w:ascii="Calibri" w:eastAsia="Times New Roman" w:hAnsi="Calibri" w:cs="Arial"/>
              </w:rPr>
              <w:t xml:space="preserve"> </w:t>
            </w:r>
            <w:r w:rsidRPr="00653ABD">
              <w:rPr>
                <w:rFonts w:ascii="Calibri" w:eastAsia="Times New Roman" w:hAnsi="Calibri" w:cs="Arial"/>
              </w:rPr>
              <w:t>retransmissions</w:t>
            </w:r>
            <w:r w:rsidRPr="00F41070">
              <w:rPr>
                <w:rFonts w:ascii="Calibri" w:eastAsia="Times New Roman" w:hAnsi="Calibri" w:cs="Arial"/>
              </w:rPr>
              <w:t>.  This issue has been corrected.</w:t>
            </w:r>
          </w:p>
        </w:tc>
        <w:tc>
          <w:tcPr>
            <w:tcW w:w="1691" w:type="dxa"/>
            <w:tcBorders>
              <w:top w:val="nil"/>
              <w:left w:val="single" w:sz="8" w:space="0" w:color="auto"/>
              <w:bottom w:val="single" w:sz="4" w:space="0" w:color="auto"/>
              <w:right w:val="single" w:sz="12" w:space="0" w:color="auto"/>
            </w:tcBorders>
            <w:shd w:val="clear" w:color="auto" w:fill="auto"/>
            <w:vAlign w:val="center"/>
            <w:hideMark/>
          </w:tcPr>
          <w:p w:rsidR="00B305DF" w:rsidRPr="00F41070" w:rsidRDefault="00F71301" w:rsidP="00B305DF">
            <w:pPr>
              <w:spacing w:after="0" w:line="240" w:lineRule="auto"/>
              <w:ind w:left="0" w:right="30"/>
              <w:jc w:val="center"/>
              <w:rPr>
                <w:rFonts w:ascii="Calibri" w:eastAsia="Times New Roman" w:hAnsi="Calibri" w:cs="Arial"/>
                <w:b/>
                <w:bCs/>
                <w:color w:val="00863D"/>
                <w:sz w:val="18"/>
                <w:szCs w:val="18"/>
              </w:rPr>
            </w:pPr>
            <w:r>
              <w:rPr>
                <w:rFonts w:ascii="Calibri" w:hAnsi="Calibri" w:cs="Calibri"/>
                <w:b/>
                <w:bCs/>
                <w:color w:val="00863D"/>
                <w:sz w:val="20"/>
                <w:szCs w:val="20"/>
              </w:rPr>
              <w:t>Fixed and tested</w:t>
            </w:r>
          </w:p>
        </w:tc>
      </w:tr>
      <w:tr w:rsidR="00C53298" w:rsidRPr="00F41070" w:rsidTr="009E258A">
        <w:trPr>
          <w:trHeight w:val="220"/>
          <w:jc w:val="center"/>
        </w:trPr>
        <w:tc>
          <w:tcPr>
            <w:tcW w:w="534" w:type="dxa"/>
            <w:tcBorders>
              <w:top w:val="single" w:sz="4" w:space="0" w:color="auto"/>
              <w:left w:val="single" w:sz="12" w:space="0" w:color="auto"/>
              <w:bottom w:val="single" w:sz="4" w:space="0" w:color="auto"/>
              <w:right w:val="single" w:sz="8" w:space="0" w:color="auto"/>
            </w:tcBorders>
            <w:shd w:val="clear" w:color="auto" w:fill="auto"/>
            <w:vAlign w:val="center"/>
            <w:hideMark/>
          </w:tcPr>
          <w:p w:rsidR="00C53298" w:rsidRPr="00F41070" w:rsidRDefault="00C53298" w:rsidP="00C53298">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236</w:t>
            </w:r>
          </w:p>
        </w:tc>
        <w:tc>
          <w:tcPr>
            <w:tcW w:w="676" w:type="dxa"/>
            <w:tcBorders>
              <w:top w:val="single" w:sz="4" w:space="0" w:color="auto"/>
              <w:left w:val="single" w:sz="8" w:space="0" w:color="auto"/>
              <w:bottom w:val="single" w:sz="4" w:space="0" w:color="auto"/>
              <w:right w:val="single" w:sz="8" w:space="0" w:color="auto"/>
            </w:tcBorders>
            <w:shd w:val="clear" w:color="auto" w:fill="auto"/>
            <w:vAlign w:val="center"/>
            <w:hideMark/>
          </w:tcPr>
          <w:p w:rsidR="00C53298" w:rsidRPr="00F41070" w:rsidRDefault="00C53298" w:rsidP="00C53298">
            <w:pPr>
              <w:spacing w:after="0" w:line="240" w:lineRule="auto"/>
              <w:ind w:left="0" w:right="30"/>
              <w:rPr>
                <w:rFonts w:ascii="Calibri" w:eastAsia="Times New Roman" w:hAnsi="Calibri" w:cs="Arial"/>
                <w:color w:val="000080"/>
              </w:rPr>
            </w:pPr>
            <w:proofErr w:type="spellStart"/>
            <w:r w:rsidRPr="00F41070">
              <w:rPr>
                <w:rFonts w:ascii="Calibri" w:eastAsia="Times New Roman" w:hAnsi="Calibri" w:cs="Arial"/>
                <w:color w:val="000080"/>
              </w:rPr>
              <w:t>Enh</w:t>
            </w:r>
            <w:proofErr w:type="spellEnd"/>
          </w:p>
        </w:tc>
        <w:tc>
          <w:tcPr>
            <w:tcW w:w="9305" w:type="dxa"/>
            <w:tcBorders>
              <w:top w:val="single" w:sz="4" w:space="0" w:color="auto"/>
              <w:left w:val="single" w:sz="8" w:space="0" w:color="auto"/>
              <w:bottom w:val="single" w:sz="4" w:space="0" w:color="auto"/>
              <w:right w:val="single" w:sz="8" w:space="0" w:color="auto"/>
            </w:tcBorders>
            <w:shd w:val="clear" w:color="auto" w:fill="auto"/>
            <w:vAlign w:val="center"/>
            <w:hideMark/>
          </w:tcPr>
          <w:p w:rsidR="00C53298" w:rsidRPr="00F41070" w:rsidRDefault="00C53298" w:rsidP="00C53298">
            <w:pPr>
              <w:spacing w:after="0" w:line="240" w:lineRule="auto"/>
              <w:ind w:left="0" w:right="30"/>
              <w:rPr>
                <w:rFonts w:ascii="Calibri" w:eastAsia="Times New Roman" w:hAnsi="Calibri" w:cs="Arial"/>
                <w:color w:val="000080"/>
              </w:rPr>
            </w:pPr>
            <w:r w:rsidRPr="00F41070">
              <w:rPr>
                <w:rFonts w:ascii="Calibri" w:eastAsia="Times New Roman" w:hAnsi="Calibri" w:cs="Arial"/>
                <w:b/>
                <w:color w:val="000080"/>
              </w:rPr>
              <w:t xml:space="preserve">If </w:t>
            </w:r>
            <w:r w:rsidRPr="00653ABD">
              <w:rPr>
                <w:rFonts w:ascii="Calibri" w:eastAsia="Times New Roman" w:hAnsi="Calibri" w:cs="Arial"/>
                <w:b/>
                <w:color w:val="000080"/>
              </w:rPr>
              <w:t xml:space="preserve">the </w:t>
            </w:r>
            <w:r w:rsidRPr="00F41070">
              <w:rPr>
                <w:rFonts w:ascii="Calibri" w:eastAsia="Times New Roman" w:hAnsi="Calibri" w:cs="Arial"/>
                <w:b/>
                <w:color w:val="000080"/>
              </w:rPr>
              <w:t>'Display port number in Packet List' pref</w:t>
            </w:r>
            <w:r w:rsidRPr="00653ABD">
              <w:rPr>
                <w:rFonts w:ascii="Calibri" w:eastAsia="Times New Roman" w:hAnsi="Calibri" w:cs="Arial"/>
                <w:b/>
                <w:color w:val="000080"/>
              </w:rPr>
              <w:t>erence</w:t>
            </w:r>
            <w:r w:rsidRPr="00F41070">
              <w:rPr>
                <w:rFonts w:ascii="Calibri" w:eastAsia="Times New Roman" w:hAnsi="Calibri" w:cs="Arial"/>
                <w:b/>
                <w:color w:val="000080"/>
              </w:rPr>
              <w:t xml:space="preserve"> is set, the port number pair should always be displayed first with a fence following it.</w:t>
            </w:r>
            <w:r w:rsidRPr="00F41070">
              <w:rPr>
                <w:rFonts w:ascii="Calibri" w:eastAsia="Times New Roman" w:hAnsi="Calibri" w:cs="Arial"/>
                <w:color w:val="000080"/>
              </w:rPr>
              <w:t xml:space="preserve"> </w:t>
            </w:r>
            <w:r w:rsidRPr="002065F5">
              <w:rPr>
                <w:rFonts w:ascii="Calibri" w:eastAsia="Times New Roman" w:hAnsi="Calibri" w:cs="Arial"/>
              </w:rPr>
              <w:t>TCP analysis messages must be inserted directly after the fence and the existing text must be displayed directly after that message. A new routine, 'col_insert_str_after_fence()' in 'column-utils.c' was created and 'dissect-tcp.c' was updated to utilize this function.</w:t>
            </w:r>
          </w:p>
        </w:tc>
        <w:tc>
          <w:tcPr>
            <w:tcW w:w="1691" w:type="dxa"/>
            <w:tcBorders>
              <w:top w:val="single" w:sz="4" w:space="0" w:color="auto"/>
              <w:left w:val="single" w:sz="8" w:space="0" w:color="auto"/>
              <w:bottom w:val="single" w:sz="4" w:space="0" w:color="auto"/>
              <w:right w:val="single" w:sz="12" w:space="0" w:color="auto"/>
            </w:tcBorders>
            <w:shd w:val="clear" w:color="auto" w:fill="auto"/>
            <w:vAlign w:val="center"/>
            <w:hideMark/>
          </w:tcPr>
          <w:p w:rsidR="00C53298" w:rsidRPr="003E264A" w:rsidRDefault="00C53298" w:rsidP="00C53298">
            <w:pPr>
              <w:spacing w:after="0" w:line="240" w:lineRule="auto"/>
              <w:ind w:left="0"/>
              <w:jc w:val="center"/>
              <w:rPr>
                <w:rFonts w:ascii="Calibri" w:eastAsia="Times New Roman" w:hAnsi="Calibri" w:cs="Calibri"/>
                <w:b/>
                <w:bCs/>
                <w:color w:val="00863D"/>
                <w:sz w:val="20"/>
                <w:szCs w:val="20"/>
              </w:rPr>
            </w:pPr>
            <w:r>
              <w:rPr>
                <w:rFonts w:ascii="Calibri" w:hAnsi="Calibri" w:cs="Calibri"/>
                <w:b/>
                <w:bCs/>
                <w:color w:val="00863D"/>
                <w:sz w:val="20"/>
                <w:szCs w:val="20"/>
              </w:rPr>
              <w:t>Implemented and tested</w:t>
            </w:r>
          </w:p>
        </w:tc>
      </w:tr>
      <w:tr w:rsidR="00B305DF" w:rsidRPr="00F41070" w:rsidTr="009E258A">
        <w:trPr>
          <w:trHeight w:val="220"/>
          <w:jc w:val="center"/>
        </w:trPr>
        <w:tc>
          <w:tcPr>
            <w:tcW w:w="534" w:type="dxa"/>
            <w:tcBorders>
              <w:top w:val="nil"/>
              <w:left w:val="single" w:sz="12" w:space="0" w:color="auto"/>
              <w:bottom w:val="single" w:sz="4" w:space="0" w:color="auto"/>
              <w:right w:val="single" w:sz="8" w:space="0" w:color="auto"/>
            </w:tcBorders>
            <w:shd w:val="clear" w:color="auto" w:fill="auto"/>
            <w:vAlign w:val="center"/>
            <w:hideMark/>
          </w:tcPr>
          <w:p w:rsidR="00B305DF" w:rsidRPr="00F41070" w:rsidRDefault="00B305DF" w:rsidP="00B305DF">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237</w:t>
            </w:r>
          </w:p>
        </w:tc>
        <w:tc>
          <w:tcPr>
            <w:tcW w:w="676" w:type="dxa"/>
            <w:tcBorders>
              <w:top w:val="nil"/>
              <w:left w:val="single" w:sz="8" w:space="0" w:color="auto"/>
              <w:bottom w:val="single" w:sz="4" w:space="0" w:color="auto"/>
              <w:right w:val="single" w:sz="8" w:space="0" w:color="auto"/>
            </w:tcBorders>
            <w:shd w:val="clear" w:color="auto" w:fill="auto"/>
            <w:vAlign w:val="center"/>
            <w:hideMark/>
          </w:tcPr>
          <w:p w:rsidR="00B305DF" w:rsidRPr="00F41070" w:rsidRDefault="00F71301" w:rsidP="00B305DF">
            <w:pPr>
              <w:spacing w:after="0" w:line="240" w:lineRule="auto"/>
              <w:ind w:left="0" w:right="30"/>
              <w:rPr>
                <w:rFonts w:ascii="Calibri" w:eastAsia="Times New Roman" w:hAnsi="Calibri" w:cs="Arial"/>
                <w:color w:val="000080"/>
              </w:rPr>
            </w:pPr>
            <w:r>
              <w:rPr>
                <w:rFonts w:ascii="Calibri" w:eastAsia="Times New Roman" w:hAnsi="Calibri" w:cs="Arial"/>
                <w:color w:val="000080"/>
              </w:rPr>
              <w:t>Bug</w:t>
            </w:r>
          </w:p>
        </w:tc>
        <w:tc>
          <w:tcPr>
            <w:tcW w:w="9305" w:type="dxa"/>
            <w:tcBorders>
              <w:top w:val="nil"/>
              <w:left w:val="single" w:sz="8" w:space="0" w:color="auto"/>
              <w:bottom w:val="single" w:sz="4" w:space="0" w:color="auto"/>
              <w:right w:val="single" w:sz="8" w:space="0" w:color="auto"/>
            </w:tcBorders>
            <w:shd w:val="clear" w:color="auto" w:fill="auto"/>
            <w:vAlign w:val="center"/>
            <w:hideMark/>
          </w:tcPr>
          <w:p w:rsidR="00B305DF" w:rsidRPr="00F41070" w:rsidRDefault="00B305DF" w:rsidP="00B305DF">
            <w:pPr>
              <w:spacing w:after="0" w:line="240" w:lineRule="auto"/>
              <w:ind w:left="0" w:right="30"/>
              <w:rPr>
                <w:rFonts w:ascii="Calibri" w:eastAsia="Times New Roman" w:hAnsi="Calibri" w:cs="Arial"/>
                <w:b/>
                <w:color w:val="000080"/>
              </w:rPr>
            </w:pPr>
            <w:r w:rsidRPr="00653ABD">
              <w:rPr>
                <w:rFonts w:ascii="Calibri" w:eastAsia="Times New Roman" w:hAnsi="Calibri" w:cs="Arial"/>
                <w:b/>
                <w:color w:val="000080"/>
              </w:rPr>
              <w:t>The</w:t>
            </w:r>
            <w:r w:rsidRPr="00F41070">
              <w:rPr>
                <w:rFonts w:ascii="Calibri" w:eastAsia="Times New Roman" w:hAnsi="Calibri" w:cs="Arial"/>
                <w:b/>
                <w:color w:val="000080"/>
              </w:rPr>
              <w:t xml:space="preserve"> detection of Reused Port numbers </w:t>
            </w:r>
            <w:r w:rsidRPr="00653ABD">
              <w:rPr>
                <w:rFonts w:ascii="Calibri" w:eastAsia="Times New Roman" w:hAnsi="Calibri" w:cs="Arial"/>
                <w:b/>
                <w:color w:val="000080"/>
              </w:rPr>
              <w:t xml:space="preserve">is now </w:t>
            </w:r>
            <w:r w:rsidRPr="00F41070">
              <w:rPr>
                <w:rFonts w:ascii="Calibri" w:eastAsia="Times New Roman" w:hAnsi="Calibri" w:cs="Arial"/>
                <w:b/>
                <w:color w:val="000080"/>
              </w:rPr>
              <w:t>working properly</w:t>
            </w:r>
            <w:r w:rsidRPr="00653ABD">
              <w:rPr>
                <w:rFonts w:ascii="Calibri" w:eastAsia="Times New Roman" w:hAnsi="Calibri" w:cs="Arial"/>
                <w:b/>
                <w:color w:val="000080"/>
              </w:rPr>
              <w:t>.</w:t>
            </w:r>
          </w:p>
        </w:tc>
        <w:tc>
          <w:tcPr>
            <w:tcW w:w="1691" w:type="dxa"/>
            <w:tcBorders>
              <w:top w:val="nil"/>
              <w:left w:val="single" w:sz="8" w:space="0" w:color="auto"/>
              <w:bottom w:val="single" w:sz="4" w:space="0" w:color="auto"/>
              <w:right w:val="single" w:sz="12" w:space="0" w:color="auto"/>
            </w:tcBorders>
            <w:shd w:val="clear" w:color="auto" w:fill="auto"/>
            <w:vAlign w:val="center"/>
            <w:hideMark/>
          </w:tcPr>
          <w:p w:rsidR="00B305DF" w:rsidRPr="00F41070" w:rsidRDefault="00F71301" w:rsidP="00B305DF">
            <w:pPr>
              <w:spacing w:after="0" w:line="240" w:lineRule="auto"/>
              <w:ind w:left="0" w:right="30"/>
              <w:jc w:val="center"/>
              <w:rPr>
                <w:rFonts w:ascii="Calibri" w:eastAsia="Times New Roman" w:hAnsi="Calibri" w:cs="Arial"/>
                <w:b/>
                <w:bCs/>
                <w:color w:val="00863D"/>
                <w:sz w:val="18"/>
                <w:szCs w:val="18"/>
              </w:rPr>
            </w:pPr>
            <w:r>
              <w:rPr>
                <w:rFonts w:ascii="Calibri" w:hAnsi="Calibri" w:cs="Calibri"/>
                <w:b/>
                <w:bCs/>
                <w:color w:val="00863D"/>
                <w:sz w:val="20"/>
                <w:szCs w:val="20"/>
              </w:rPr>
              <w:t>Fixed and tested</w:t>
            </w:r>
          </w:p>
        </w:tc>
      </w:tr>
      <w:tr w:rsidR="00C53298" w:rsidRPr="00F41070" w:rsidTr="009E258A">
        <w:trPr>
          <w:trHeight w:val="219"/>
          <w:jc w:val="center"/>
        </w:trPr>
        <w:tc>
          <w:tcPr>
            <w:tcW w:w="534" w:type="dxa"/>
            <w:tcBorders>
              <w:top w:val="nil"/>
              <w:left w:val="single" w:sz="12" w:space="0" w:color="auto"/>
              <w:bottom w:val="single" w:sz="4" w:space="0" w:color="auto"/>
              <w:right w:val="single" w:sz="8" w:space="0" w:color="auto"/>
            </w:tcBorders>
            <w:shd w:val="clear" w:color="auto" w:fill="auto"/>
            <w:vAlign w:val="center"/>
            <w:hideMark/>
          </w:tcPr>
          <w:p w:rsidR="00C53298" w:rsidRPr="00F41070" w:rsidRDefault="00C53298" w:rsidP="00C53298">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238</w:t>
            </w:r>
          </w:p>
        </w:tc>
        <w:tc>
          <w:tcPr>
            <w:tcW w:w="676" w:type="dxa"/>
            <w:tcBorders>
              <w:top w:val="nil"/>
              <w:left w:val="single" w:sz="8" w:space="0" w:color="auto"/>
              <w:bottom w:val="single" w:sz="4" w:space="0" w:color="auto"/>
              <w:right w:val="single" w:sz="8" w:space="0" w:color="auto"/>
            </w:tcBorders>
            <w:shd w:val="clear" w:color="auto" w:fill="auto"/>
            <w:vAlign w:val="center"/>
            <w:hideMark/>
          </w:tcPr>
          <w:p w:rsidR="00C53298" w:rsidRPr="00F41070" w:rsidRDefault="00C53298" w:rsidP="00C53298">
            <w:pPr>
              <w:spacing w:after="0" w:line="240" w:lineRule="auto"/>
              <w:ind w:left="0" w:right="30"/>
              <w:rPr>
                <w:rFonts w:ascii="Calibri" w:eastAsia="Times New Roman" w:hAnsi="Calibri" w:cs="Arial"/>
                <w:color w:val="000080"/>
              </w:rPr>
            </w:pPr>
            <w:proofErr w:type="spellStart"/>
            <w:r w:rsidRPr="00F41070">
              <w:rPr>
                <w:rFonts w:ascii="Calibri" w:eastAsia="Times New Roman" w:hAnsi="Calibri" w:cs="Arial"/>
                <w:color w:val="000080"/>
              </w:rPr>
              <w:t>Enh</w:t>
            </w:r>
            <w:proofErr w:type="spellEnd"/>
          </w:p>
        </w:tc>
        <w:tc>
          <w:tcPr>
            <w:tcW w:w="9305" w:type="dxa"/>
            <w:tcBorders>
              <w:top w:val="nil"/>
              <w:left w:val="single" w:sz="8" w:space="0" w:color="auto"/>
              <w:bottom w:val="single" w:sz="4" w:space="0" w:color="auto"/>
              <w:right w:val="single" w:sz="8" w:space="0" w:color="auto"/>
            </w:tcBorders>
            <w:shd w:val="clear" w:color="auto" w:fill="auto"/>
            <w:vAlign w:val="center"/>
            <w:hideMark/>
          </w:tcPr>
          <w:p w:rsidR="00C53298" w:rsidRPr="00653ABD" w:rsidRDefault="00C53298" w:rsidP="00C53298">
            <w:pPr>
              <w:spacing w:after="0" w:line="240" w:lineRule="auto"/>
              <w:ind w:left="0" w:right="30"/>
              <w:rPr>
                <w:rFonts w:ascii="Calibri" w:eastAsia="Times New Roman" w:hAnsi="Calibri" w:cs="Arial"/>
                <w:b/>
                <w:color w:val="000080"/>
              </w:rPr>
            </w:pPr>
            <w:r w:rsidRPr="00653ABD">
              <w:rPr>
                <w:rFonts w:ascii="Calibri" w:eastAsia="Times New Roman" w:hAnsi="Calibri" w:cs="Arial"/>
                <w:b/>
                <w:color w:val="000080"/>
              </w:rPr>
              <w:t>A</w:t>
            </w:r>
            <w:r w:rsidRPr="00F41070">
              <w:rPr>
                <w:rFonts w:ascii="Calibri" w:eastAsia="Times New Roman" w:hAnsi="Calibri" w:cs="Arial"/>
                <w:b/>
                <w:color w:val="000080"/>
              </w:rPr>
              <w:t xml:space="preserve"> </w:t>
            </w:r>
            <w:r w:rsidRPr="00653ABD">
              <w:rPr>
                <w:rFonts w:ascii="Calibri" w:eastAsia="Times New Roman" w:hAnsi="Calibri" w:cs="Arial"/>
                <w:b/>
                <w:color w:val="000080"/>
              </w:rPr>
              <w:t xml:space="preserve">new </w:t>
            </w:r>
            <w:r w:rsidRPr="00F41070">
              <w:rPr>
                <w:rFonts w:ascii="Calibri" w:eastAsia="Times New Roman" w:hAnsi="Calibri" w:cs="Arial"/>
                <w:b/>
                <w:color w:val="000080"/>
              </w:rPr>
              <w:t xml:space="preserve">TCP preference </w:t>
            </w:r>
            <w:r w:rsidRPr="00653ABD">
              <w:rPr>
                <w:rFonts w:ascii="Calibri" w:eastAsia="Times New Roman" w:hAnsi="Calibri" w:cs="Arial"/>
                <w:b/>
                <w:color w:val="000080"/>
              </w:rPr>
              <w:t xml:space="preserve">has been added </w:t>
            </w:r>
            <w:r w:rsidRPr="00F41070">
              <w:rPr>
                <w:rFonts w:ascii="Calibri" w:eastAsia="Times New Roman" w:hAnsi="Calibri" w:cs="Arial"/>
                <w:b/>
                <w:color w:val="000080"/>
              </w:rPr>
              <w:t>to optionally display the TCP flags in the Packet List</w:t>
            </w:r>
            <w:r w:rsidRPr="00653ABD">
              <w:rPr>
                <w:rFonts w:ascii="Calibri" w:eastAsia="Times New Roman" w:hAnsi="Calibri" w:cs="Arial"/>
                <w:b/>
                <w:color w:val="000080"/>
              </w:rPr>
              <w:t xml:space="preserve"> </w:t>
            </w:r>
            <w:r w:rsidRPr="00F41070">
              <w:rPr>
                <w:rFonts w:ascii="Calibri" w:eastAsia="Times New Roman" w:hAnsi="Calibri" w:cs="Arial"/>
                <w:b/>
                <w:color w:val="000080"/>
              </w:rPr>
              <w:t>with following rules:</w:t>
            </w:r>
          </w:p>
          <w:p w:rsidR="00C53298" w:rsidRDefault="00C53298" w:rsidP="00C53298">
            <w:pPr>
              <w:spacing w:after="0" w:line="240" w:lineRule="auto"/>
              <w:ind w:left="0" w:right="30"/>
              <w:rPr>
                <w:rFonts w:ascii="Calibri" w:eastAsia="Times New Roman" w:hAnsi="Calibri" w:cs="Arial"/>
                <w:color w:val="000080"/>
              </w:rPr>
            </w:pPr>
          </w:p>
          <w:p w:rsidR="00C53298" w:rsidRPr="002065F5" w:rsidRDefault="00C53298" w:rsidP="00C53298">
            <w:pPr>
              <w:numPr>
                <w:ilvl w:val="0"/>
                <w:numId w:val="31"/>
              </w:numPr>
              <w:spacing w:after="0" w:line="240" w:lineRule="auto"/>
              <w:ind w:left="539" w:right="30" w:hanging="270"/>
              <w:rPr>
                <w:rFonts w:ascii="Calibri" w:eastAsia="Times New Roman" w:hAnsi="Calibri" w:cs="Arial"/>
              </w:rPr>
            </w:pPr>
            <w:r w:rsidRPr="002065F5">
              <w:rPr>
                <w:rFonts w:ascii="Calibri" w:eastAsia="Times New Roman" w:hAnsi="Calibri" w:cs="Arial"/>
              </w:rPr>
              <w:t>If checked (TRUE), display all TCP flag types but not for ACK-only packets unless it ACKs a SYN-ACK or FIN.</w:t>
            </w:r>
          </w:p>
          <w:p w:rsidR="00C53298" w:rsidRPr="002065F5" w:rsidRDefault="00C53298" w:rsidP="00C53298">
            <w:pPr>
              <w:numPr>
                <w:ilvl w:val="0"/>
                <w:numId w:val="31"/>
              </w:numPr>
              <w:spacing w:after="0" w:line="240" w:lineRule="auto"/>
              <w:ind w:left="539" w:right="30" w:hanging="270"/>
              <w:rPr>
                <w:rFonts w:ascii="Calibri" w:eastAsia="Times New Roman" w:hAnsi="Calibri" w:cs="Arial"/>
              </w:rPr>
            </w:pPr>
            <w:r w:rsidRPr="002065F5">
              <w:rPr>
                <w:rFonts w:ascii="Calibri" w:eastAsia="Times New Roman" w:hAnsi="Calibri" w:cs="Arial"/>
              </w:rPr>
              <w:t>If UNchecked (FALSE), only display TCP flags if the SYN, FIN, or RST flags are</w:t>
            </w:r>
            <w:r w:rsidRPr="002065F5">
              <w:rPr>
                <w:rFonts w:ascii="Calibri" w:eastAsia="Times New Roman" w:hAnsi="Calibri" w:cs="Arial"/>
              </w:rPr>
              <w:br/>
              <w:t>set or it ACKs a SYN-ACK or FIN.</w:t>
            </w:r>
          </w:p>
          <w:p w:rsidR="00C53298" w:rsidRPr="002065F5" w:rsidRDefault="00C53298" w:rsidP="00C53298">
            <w:pPr>
              <w:numPr>
                <w:ilvl w:val="0"/>
                <w:numId w:val="31"/>
              </w:numPr>
              <w:spacing w:after="0" w:line="240" w:lineRule="auto"/>
              <w:ind w:left="539" w:right="30" w:hanging="270"/>
              <w:rPr>
                <w:rFonts w:ascii="Calibri" w:eastAsia="Times New Roman" w:hAnsi="Calibri" w:cs="Arial"/>
              </w:rPr>
            </w:pPr>
            <w:r w:rsidRPr="002065F5">
              <w:rPr>
                <w:rFonts w:ascii="Calibri" w:eastAsia="Times New Roman" w:hAnsi="Calibri" w:cs="Arial"/>
              </w:rPr>
              <w:t>If tcp_analyze_seq = FALSE, display all flag types in the Packet List.</w:t>
            </w:r>
          </w:p>
          <w:p w:rsidR="00C53298" w:rsidRPr="00F41070" w:rsidRDefault="00C53298" w:rsidP="00C53298">
            <w:pPr>
              <w:numPr>
                <w:ilvl w:val="0"/>
                <w:numId w:val="31"/>
              </w:numPr>
              <w:spacing w:after="0" w:line="240" w:lineRule="auto"/>
              <w:ind w:left="539" w:right="30" w:hanging="270"/>
              <w:rPr>
                <w:rFonts w:ascii="Calibri" w:eastAsia="Times New Roman" w:hAnsi="Calibri" w:cs="Arial"/>
                <w:color w:val="000080"/>
              </w:rPr>
            </w:pPr>
            <w:r w:rsidRPr="002065F5">
              <w:rPr>
                <w:rFonts w:ascii="Calibri" w:eastAsia="Times New Roman" w:hAnsi="Calibri" w:cs="Arial"/>
              </w:rPr>
              <w:t>If the "Display TCP summary info in the Packet Details" is enabled, display flags, as well as all the other types of info regardless of other settings, in Packet Details.</w:t>
            </w:r>
          </w:p>
        </w:tc>
        <w:tc>
          <w:tcPr>
            <w:tcW w:w="1691" w:type="dxa"/>
            <w:tcBorders>
              <w:top w:val="nil"/>
              <w:left w:val="single" w:sz="8" w:space="0" w:color="auto"/>
              <w:bottom w:val="single" w:sz="4" w:space="0" w:color="auto"/>
              <w:right w:val="single" w:sz="12" w:space="0" w:color="auto"/>
            </w:tcBorders>
            <w:shd w:val="clear" w:color="auto" w:fill="auto"/>
            <w:vAlign w:val="center"/>
            <w:hideMark/>
          </w:tcPr>
          <w:p w:rsidR="00C53298" w:rsidRPr="003E264A" w:rsidRDefault="00C53298" w:rsidP="00C53298">
            <w:pPr>
              <w:spacing w:after="0" w:line="240" w:lineRule="auto"/>
              <w:ind w:left="0"/>
              <w:jc w:val="center"/>
              <w:rPr>
                <w:rFonts w:ascii="Calibri" w:eastAsia="Times New Roman" w:hAnsi="Calibri" w:cs="Calibri"/>
                <w:b/>
                <w:bCs/>
                <w:color w:val="00863D"/>
                <w:sz w:val="20"/>
                <w:szCs w:val="20"/>
              </w:rPr>
            </w:pPr>
            <w:r>
              <w:rPr>
                <w:rFonts w:ascii="Calibri" w:hAnsi="Calibri" w:cs="Calibri"/>
                <w:b/>
                <w:bCs/>
                <w:color w:val="00863D"/>
                <w:sz w:val="20"/>
                <w:szCs w:val="20"/>
              </w:rPr>
              <w:t>Implemented and tested</w:t>
            </w:r>
          </w:p>
        </w:tc>
      </w:tr>
      <w:tr w:rsidR="00B305DF" w:rsidRPr="00F41070" w:rsidTr="009E258A">
        <w:trPr>
          <w:trHeight w:val="220"/>
          <w:jc w:val="center"/>
        </w:trPr>
        <w:tc>
          <w:tcPr>
            <w:tcW w:w="534" w:type="dxa"/>
            <w:tcBorders>
              <w:top w:val="nil"/>
              <w:left w:val="single" w:sz="12" w:space="0" w:color="auto"/>
              <w:bottom w:val="single" w:sz="4" w:space="0" w:color="auto"/>
              <w:right w:val="single" w:sz="8" w:space="0" w:color="auto"/>
            </w:tcBorders>
            <w:shd w:val="clear" w:color="auto" w:fill="auto"/>
            <w:vAlign w:val="center"/>
            <w:hideMark/>
          </w:tcPr>
          <w:p w:rsidR="00B305DF" w:rsidRPr="00F41070" w:rsidRDefault="00B305DF" w:rsidP="00B305DF">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239</w:t>
            </w:r>
          </w:p>
        </w:tc>
        <w:tc>
          <w:tcPr>
            <w:tcW w:w="676" w:type="dxa"/>
            <w:tcBorders>
              <w:top w:val="nil"/>
              <w:left w:val="single" w:sz="8" w:space="0" w:color="auto"/>
              <w:bottom w:val="single" w:sz="4" w:space="0" w:color="auto"/>
              <w:right w:val="single" w:sz="8" w:space="0" w:color="auto"/>
            </w:tcBorders>
            <w:shd w:val="clear" w:color="auto" w:fill="auto"/>
            <w:vAlign w:val="center"/>
            <w:hideMark/>
          </w:tcPr>
          <w:p w:rsidR="00B305DF" w:rsidRPr="00F41070" w:rsidRDefault="00F71301" w:rsidP="00B305DF">
            <w:pPr>
              <w:spacing w:after="0" w:line="240" w:lineRule="auto"/>
              <w:ind w:left="0" w:right="30"/>
              <w:rPr>
                <w:rFonts w:ascii="Calibri" w:eastAsia="Times New Roman" w:hAnsi="Calibri" w:cs="Arial"/>
                <w:color w:val="000080"/>
              </w:rPr>
            </w:pPr>
            <w:r>
              <w:rPr>
                <w:rFonts w:ascii="Calibri" w:eastAsia="Times New Roman" w:hAnsi="Calibri" w:cs="Arial"/>
                <w:color w:val="000080"/>
              </w:rPr>
              <w:t>Bug</w:t>
            </w:r>
          </w:p>
        </w:tc>
        <w:tc>
          <w:tcPr>
            <w:tcW w:w="9305" w:type="dxa"/>
            <w:tcBorders>
              <w:top w:val="nil"/>
              <w:left w:val="single" w:sz="8" w:space="0" w:color="auto"/>
              <w:bottom w:val="single" w:sz="4" w:space="0" w:color="auto"/>
              <w:right w:val="single" w:sz="8" w:space="0" w:color="auto"/>
            </w:tcBorders>
            <w:shd w:val="clear" w:color="auto" w:fill="auto"/>
            <w:vAlign w:val="center"/>
            <w:hideMark/>
          </w:tcPr>
          <w:p w:rsidR="00B305DF" w:rsidRPr="007D4A11" w:rsidRDefault="00B305DF" w:rsidP="00B305DF">
            <w:pPr>
              <w:spacing w:after="0" w:line="240" w:lineRule="auto"/>
              <w:ind w:left="0" w:right="30"/>
              <w:rPr>
                <w:rFonts w:ascii="Calibri" w:eastAsia="Times New Roman" w:hAnsi="Calibri" w:cs="Arial"/>
                <w:b/>
                <w:color w:val="000080"/>
              </w:rPr>
            </w:pPr>
            <w:r w:rsidRPr="00F41070">
              <w:rPr>
                <w:rFonts w:ascii="Calibri" w:eastAsia="Times New Roman" w:hAnsi="Calibri" w:cs="Arial"/>
                <w:b/>
                <w:color w:val="000080"/>
              </w:rPr>
              <w:t>Fixed the following in v5.7 and ported it to v6.0:</w:t>
            </w:r>
          </w:p>
          <w:p w:rsidR="00B305DF" w:rsidRPr="00653ABD" w:rsidRDefault="00B305DF" w:rsidP="00B305DF">
            <w:pPr>
              <w:numPr>
                <w:ilvl w:val="0"/>
                <w:numId w:val="32"/>
              </w:numPr>
              <w:spacing w:after="0" w:line="240" w:lineRule="auto"/>
              <w:ind w:left="539" w:right="30" w:hanging="269"/>
              <w:rPr>
                <w:rFonts w:ascii="Calibri" w:eastAsia="Times New Roman" w:hAnsi="Calibri" w:cs="Arial"/>
              </w:rPr>
            </w:pPr>
            <w:r w:rsidRPr="00F41070">
              <w:rPr>
                <w:rFonts w:ascii="Calibri" w:eastAsia="Times New Roman" w:hAnsi="Calibri" w:cs="Arial"/>
              </w:rPr>
              <w:t>"Rev UA" (unacked bytes in the reverse flow) now displays the correct value and has effectively obviated the need to display "Tot Gaps" (sum of gaps in SACK packets).</w:t>
            </w:r>
          </w:p>
          <w:p w:rsidR="00B305DF" w:rsidRPr="00F41070" w:rsidRDefault="00B305DF" w:rsidP="00B305DF">
            <w:pPr>
              <w:numPr>
                <w:ilvl w:val="0"/>
                <w:numId w:val="32"/>
              </w:numPr>
              <w:spacing w:after="0" w:line="240" w:lineRule="auto"/>
              <w:ind w:left="539" w:right="30" w:hanging="269"/>
              <w:rPr>
                <w:rFonts w:ascii="Calibri" w:eastAsia="Times New Roman" w:hAnsi="Calibri" w:cs="Arial"/>
                <w:color w:val="000080"/>
              </w:rPr>
            </w:pPr>
            <w:r w:rsidRPr="00F41070">
              <w:rPr>
                <w:rFonts w:ascii="Calibri" w:eastAsia="Times New Roman" w:hAnsi="Calibri" w:cs="Arial"/>
              </w:rPr>
              <w:t>When the relative sequence numbers is unchecked, all sequence numbers (ACK,</w:t>
            </w:r>
            <w:r w:rsidRPr="00F41070">
              <w:rPr>
                <w:rFonts w:ascii="Calibri" w:eastAsia="Times New Roman" w:hAnsi="Calibri" w:cs="Arial"/>
              </w:rPr>
              <w:br/>
              <w:t xml:space="preserve">sle, sre, and "Active SACK block" values) in SACK packets are now displayed </w:t>
            </w:r>
            <w:r w:rsidRPr="00F41070">
              <w:rPr>
                <w:rFonts w:ascii="Calibri" w:eastAsia="Times New Roman" w:hAnsi="Calibri" w:cs="Arial"/>
              </w:rPr>
              <w:br/>
              <w:t>as raw rather than relative values.</w:t>
            </w:r>
          </w:p>
        </w:tc>
        <w:tc>
          <w:tcPr>
            <w:tcW w:w="1691" w:type="dxa"/>
            <w:tcBorders>
              <w:top w:val="nil"/>
              <w:left w:val="single" w:sz="8" w:space="0" w:color="auto"/>
              <w:bottom w:val="single" w:sz="4" w:space="0" w:color="auto"/>
              <w:right w:val="single" w:sz="12" w:space="0" w:color="auto"/>
            </w:tcBorders>
            <w:shd w:val="clear" w:color="auto" w:fill="auto"/>
            <w:vAlign w:val="center"/>
            <w:hideMark/>
          </w:tcPr>
          <w:p w:rsidR="00B305DF" w:rsidRPr="00F41070" w:rsidRDefault="00F71301" w:rsidP="00B305DF">
            <w:pPr>
              <w:spacing w:after="0" w:line="240" w:lineRule="auto"/>
              <w:ind w:left="0" w:right="30"/>
              <w:jc w:val="center"/>
              <w:rPr>
                <w:rFonts w:ascii="Calibri" w:eastAsia="Times New Roman" w:hAnsi="Calibri" w:cs="Arial"/>
                <w:b/>
                <w:bCs/>
                <w:color w:val="00863D"/>
                <w:sz w:val="18"/>
                <w:szCs w:val="18"/>
              </w:rPr>
            </w:pPr>
            <w:r>
              <w:rPr>
                <w:rFonts w:ascii="Calibri" w:hAnsi="Calibri" w:cs="Calibri"/>
                <w:b/>
                <w:bCs/>
                <w:color w:val="00863D"/>
                <w:sz w:val="20"/>
                <w:szCs w:val="20"/>
              </w:rPr>
              <w:t>Fixed and tested</w:t>
            </w:r>
          </w:p>
        </w:tc>
      </w:tr>
      <w:tr w:rsidR="00B305DF" w:rsidRPr="00F41070" w:rsidTr="009E258A">
        <w:trPr>
          <w:trHeight w:val="220"/>
          <w:jc w:val="center"/>
        </w:trPr>
        <w:tc>
          <w:tcPr>
            <w:tcW w:w="534" w:type="dxa"/>
            <w:tcBorders>
              <w:top w:val="nil"/>
              <w:left w:val="single" w:sz="12" w:space="0" w:color="auto"/>
              <w:bottom w:val="single" w:sz="4" w:space="0" w:color="auto"/>
              <w:right w:val="single" w:sz="8" w:space="0" w:color="auto"/>
            </w:tcBorders>
            <w:shd w:val="clear" w:color="auto" w:fill="auto"/>
            <w:vAlign w:val="center"/>
            <w:hideMark/>
          </w:tcPr>
          <w:p w:rsidR="00B305DF" w:rsidRPr="00F41070" w:rsidRDefault="00B305DF" w:rsidP="00B305DF">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248</w:t>
            </w:r>
          </w:p>
        </w:tc>
        <w:tc>
          <w:tcPr>
            <w:tcW w:w="676" w:type="dxa"/>
            <w:tcBorders>
              <w:top w:val="nil"/>
              <w:left w:val="single" w:sz="8" w:space="0" w:color="auto"/>
              <w:bottom w:val="single" w:sz="4" w:space="0" w:color="auto"/>
              <w:right w:val="single" w:sz="8" w:space="0" w:color="auto"/>
            </w:tcBorders>
            <w:shd w:val="clear" w:color="auto" w:fill="auto"/>
            <w:vAlign w:val="center"/>
            <w:hideMark/>
          </w:tcPr>
          <w:p w:rsidR="00B305DF" w:rsidRPr="00F41070" w:rsidRDefault="008E5B03" w:rsidP="00B305DF">
            <w:pPr>
              <w:spacing w:after="0" w:line="240" w:lineRule="auto"/>
              <w:ind w:left="0" w:right="30"/>
              <w:rPr>
                <w:rFonts w:ascii="Calibri" w:eastAsia="Times New Roman" w:hAnsi="Calibri" w:cs="Arial"/>
                <w:color w:val="000080"/>
              </w:rPr>
            </w:pPr>
            <w:r w:rsidRPr="00F41070">
              <w:rPr>
                <w:rFonts w:ascii="Calibri" w:eastAsia="Times New Roman" w:hAnsi="Calibri" w:cs="Arial"/>
                <w:color w:val="000080"/>
              </w:rPr>
              <w:t>Bug</w:t>
            </w:r>
          </w:p>
        </w:tc>
        <w:tc>
          <w:tcPr>
            <w:tcW w:w="9305" w:type="dxa"/>
            <w:tcBorders>
              <w:top w:val="nil"/>
              <w:left w:val="single" w:sz="8" w:space="0" w:color="auto"/>
              <w:bottom w:val="single" w:sz="4" w:space="0" w:color="auto"/>
              <w:right w:val="single" w:sz="8" w:space="0" w:color="auto"/>
            </w:tcBorders>
            <w:shd w:val="clear" w:color="auto" w:fill="auto"/>
            <w:vAlign w:val="center"/>
            <w:hideMark/>
          </w:tcPr>
          <w:p w:rsidR="00B305DF" w:rsidRPr="00653ABD" w:rsidRDefault="00B305DF" w:rsidP="00B305DF">
            <w:pPr>
              <w:spacing w:after="0" w:line="240" w:lineRule="auto"/>
              <w:ind w:left="0" w:right="30"/>
              <w:rPr>
                <w:rFonts w:ascii="Calibri" w:eastAsia="Times New Roman" w:hAnsi="Calibri" w:cs="Arial"/>
              </w:rPr>
            </w:pPr>
            <w:r w:rsidRPr="00F41070">
              <w:rPr>
                <w:rFonts w:ascii="Calibri" w:eastAsia="Times New Roman" w:hAnsi="Calibri" w:cs="Arial"/>
                <w:b/>
              </w:rPr>
              <w:t xml:space="preserve">FCPA:  </w:t>
            </w:r>
            <w:r w:rsidRPr="00653ABD">
              <w:rPr>
                <w:rFonts w:ascii="Calibri" w:eastAsia="Times New Roman" w:hAnsi="Calibri" w:cs="Arial"/>
                <w:b/>
              </w:rPr>
              <w:t>Is o</w:t>
            </w:r>
            <w:r w:rsidRPr="00F41070">
              <w:rPr>
                <w:rFonts w:ascii="Calibri" w:eastAsia="Times New Roman" w:hAnsi="Calibri" w:cs="Arial"/>
                <w:b/>
              </w:rPr>
              <w:t xml:space="preserve">nly valid if the capture was taken on or near the data </w:t>
            </w:r>
            <w:r>
              <w:rPr>
                <w:rFonts w:ascii="Calibri" w:eastAsia="Times New Roman" w:hAnsi="Calibri" w:cs="Arial"/>
                <w:b/>
              </w:rPr>
              <w:t xml:space="preserve">sender and must be detected or </w:t>
            </w:r>
            <w:r w:rsidR="00E36440">
              <w:rPr>
                <w:rFonts w:ascii="Calibri" w:eastAsia="Times New Roman" w:hAnsi="Calibri" w:cs="Arial"/>
                <w:b/>
              </w:rPr>
              <w:t>manually</w:t>
            </w:r>
            <w:r>
              <w:rPr>
                <w:rFonts w:ascii="Calibri" w:eastAsia="Times New Roman" w:hAnsi="Calibri" w:cs="Arial"/>
                <w:b/>
              </w:rPr>
              <w:t xml:space="preserve"> set:</w:t>
            </w:r>
            <w:r w:rsidRPr="00F41070">
              <w:rPr>
                <w:rFonts w:ascii="Calibri" w:eastAsia="Times New Roman" w:hAnsi="Calibri" w:cs="Arial"/>
                <w:b/>
              </w:rPr>
              <w:br w:type="page"/>
            </w:r>
            <w:r w:rsidRPr="00653ABD">
              <w:rPr>
                <w:rFonts w:ascii="Calibri" w:eastAsia="Times New Roman" w:hAnsi="Calibri" w:cs="Arial"/>
              </w:rPr>
              <w:t xml:space="preserve">  </w:t>
            </w:r>
            <w:r w:rsidRPr="00F41070">
              <w:rPr>
                <w:rFonts w:ascii="Calibri" w:eastAsia="Times New Roman" w:hAnsi="Calibri" w:cs="Arial"/>
              </w:rPr>
              <w:t xml:space="preserve">The TCP option "Side on which the capture was taken:" is </w:t>
            </w:r>
            <w:r>
              <w:rPr>
                <w:rFonts w:ascii="Calibri" w:eastAsia="Times New Roman" w:hAnsi="Calibri" w:cs="Arial"/>
              </w:rPr>
              <w:t xml:space="preserve">now </w:t>
            </w:r>
            <w:r w:rsidRPr="00F41070">
              <w:rPr>
                <w:rFonts w:ascii="Calibri" w:eastAsia="Times New Roman" w:hAnsi="Calibri" w:cs="Arial"/>
              </w:rPr>
              <w:t xml:space="preserve">provided and can be set manually. </w:t>
            </w:r>
            <w:r>
              <w:rPr>
                <w:rFonts w:ascii="Calibri" w:eastAsia="Times New Roman" w:hAnsi="Calibri" w:cs="Arial"/>
              </w:rPr>
              <w:t xml:space="preserve"> It is set</w:t>
            </w:r>
            <w:r w:rsidRPr="00F41070">
              <w:rPr>
                <w:rFonts w:ascii="Calibri" w:eastAsia="Times New Roman" w:hAnsi="Calibri" w:cs="Arial"/>
              </w:rPr>
              <w:t xml:space="preserve"> </w:t>
            </w:r>
            <w:r>
              <w:rPr>
                <w:rFonts w:ascii="Calibri" w:eastAsia="Times New Roman" w:hAnsi="Calibri" w:cs="Arial"/>
              </w:rPr>
              <w:t xml:space="preserve">by default </w:t>
            </w:r>
            <w:r w:rsidRPr="00F41070">
              <w:rPr>
                <w:rFonts w:ascii="Calibri" w:eastAsia="Times New Roman" w:hAnsi="Calibri" w:cs="Arial"/>
              </w:rPr>
              <w:t>to "Auto Detect" and if set</w:t>
            </w:r>
            <w:r>
              <w:rPr>
                <w:rFonts w:ascii="Calibri" w:eastAsia="Times New Roman" w:hAnsi="Calibri" w:cs="Arial"/>
              </w:rPr>
              <w:t xml:space="preserve"> the following criteria are used to </w:t>
            </w:r>
            <w:r w:rsidRPr="00F41070">
              <w:rPr>
                <w:rFonts w:ascii="Calibri" w:eastAsia="Times New Roman" w:hAnsi="Calibri" w:cs="Arial"/>
              </w:rPr>
              <w:t xml:space="preserve">determine </w:t>
            </w:r>
            <w:r>
              <w:rPr>
                <w:rFonts w:ascii="Calibri" w:eastAsia="Times New Roman" w:hAnsi="Calibri" w:cs="Arial"/>
              </w:rPr>
              <w:t>on which side of the network the capture was taken:</w:t>
            </w:r>
          </w:p>
          <w:p w:rsidR="00B305DF" w:rsidRDefault="00B305DF" w:rsidP="00B305DF">
            <w:pPr>
              <w:spacing w:after="0" w:line="240" w:lineRule="auto"/>
              <w:ind w:left="0" w:right="30"/>
              <w:rPr>
                <w:rFonts w:ascii="Calibri" w:eastAsia="Times New Roman" w:hAnsi="Calibri" w:cs="Arial"/>
              </w:rPr>
            </w:pPr>
          </w:p>
          <w:p w:rsidR="00B305DF" w:rsidRPr="00653ABD" w:rsidRDefault="00B305DF" w:rsidP="00B305DF">
            <w:pPr>
              <w:spacing w:after="0" w:line="240" w:lineRule="auto"/>
              <w:ind w:left="0" w:right="30"/>
              <w:rPr>
                <w:rFonts w:ascii="Calibri" w:eastAsia="Times New Roman" w:hAnsi="Calibri" w:cs="Arial"/>
              </w:rPr>
            </w:pPr>
            <w:r w:rsidRPr="00F41070">
              <w:rPr>
                <w:rFonts w:ascii="Calibri" w:eastAsia="Times New Roman" w:hAnsi="Calibri" w:cs="Arial"/>
              </w:rPr>
              <w:br w:type="page"/>
              <w:t>(1)  If a packet in a one of the flows has a "PACKET LOST" message, the capture was very likely to have been taken on the that flow's side of the network.</w:t>
            </w:r>
            <w:r w:rsidRPr="00F41070">
              <w:rPr>
                <w:rFonts w:ascii="Calibri" w:eastAsia="Times New Roman" w:hAnsi="Calibri" w:cs="Arial"/>
              </w:rPr>
              <w:br w:type="page"/>
            </w:r>
          </w:p>
          <w:p w:rsidR="00B305DF" w:rsidRPr="00653ABD" w:rsidRDefault="00B305DF" w:rsidP="00B305DF">
            <w:pPr>
              <w:spacing w:after="0" w:line="240" w:lineRule="auto"/>
              <w:ind w:left="0" w:right="30"/>
              <w:rPr>
                <w:rFonts w:ascii="Calibri" w:eastAsia="Times New Roman" w:hAnsi="Calibri" w:cs="Arial"/>
              </w:rPr>
            </w:pPr>
          </w:p>
          <w:p w:rsidR="00B305DF" w:rsidRPr="00653ABD" w:rsidRDefault="00B305DF" w:rsidP="00B305DF">
            <w:pPr>
              <w:spacing w:after="0" w:line="240" w:lineRule="auto"/>
              <w:ind w:left="0" w:right="30"/>
              <w:rPr>
                <w:rFonts w:ascii="Calibri" w:eastAsia="Times New Roman" w:hAnsi="Calibri" w:cs="Arial"/>
              </w:rPr>
            </w:pPr>
            <w:r w:rsidRPr="00F41070">
              <w:rPr>
                <w:rFonts w:ascii="Calibri" w:eastAsia="Times New Roman" w:hAnsi="Calibri" w:cs="Arial"/>
              </w:rPr>
              <w:t xml:space="preserve">(2)  If the capture has a sufficient number of samples to calculate the average time to ACK a segment in each flow, the smaller of those values will likely belong to the data sender.  This method is effective even if the time granularity of the capture exceeds the average </w:t>
            </w:r>
            <w:proofErr w:type="spellStart"/>
            <w:r w:rsidRPr="00F41070">
              <w:rPr>
                <w:rFonts w:ascii="Calibri" w:eastAsia="Times New Roman" w:hAnsi="Calibri" w:cs="Arial"/>
              </w:rPr>
              <w:t>ack_rtt</w:t>
            </w:r>
            <w:proofErr w:type="spellEnd"/>
            <w:r w:rsidRPr="00F41070">
              <w:rPr>
                <w:rFonts w:ascii="Calibri" w:eastAsia="Times New Roman" w:hAnsi="Calibri" w:cs="Arial"/>
              </w:rPr>
              <w:t>.</w:t>
            </w:r>
            <w:r w:rsidRPr="00F41070">
              <w:rPr>
                <w:rFonts w:ascii="Calibri" w:eastAsia="Times New Roman" w:hAnsi="Calibri" w:cs="Arial"/>
              </w:rPr>
              <w:br w:type="page"/>
              <w:t xml:space="preserve">Note: This measure requires that packets with </w:t>
            </w:r>
            <w:proofErr w:type="spellStart"/>
            <w:r w:rsidRPr="00F41070">
              <w:rPr>
                <w:rFonts w:ascii="Calibri" w:eastAsia="Times New Roman" w:hAnsi="Calibri" w:cs="Arial"/>
              </w:rPr>
              <w:t>ack_rtt</w:t>
            </w:r>
            <w:proofErr w:type="spellEnd"/>
            <w:r w:rsidRPr="00F41070">
              <w:rPr>
                <w:rFonts w:ascii="Calibri" w:eastAsia="Times New Roman" w:hAnsi="Calibri" w:cs="Arial"/>
              </w:rPr>
              <w:t xml:space="preserve"> of zero be included in the calculation.</w:t>
            </w:r>
          </w:p>
          <w:p w:rsidR="00B305DF" w:rsidRPr="00653ABD" w:rsidRDefault="00B305DF" w:rsidP="00B305DF">
            <w:pPr>
              <w:spacing w:after="0" w:line="240" w:lineRule="auto"/>
              <w:ind w:left="0" w:right="30"/>
              <w:rPr>
                <w:rFonts w:ascii="Calibri" w:eastAsia="Times New Roman" w:hAnsi="Calibri" w:cs="Arial"/>
              </w:rPr>
            </w:pPr>
            <w:r w:rsidRPr="00F41070">
              <w:rPr>
                <w:rFonts w:ascii="Calibri" w:eastAsia="Times New Roman" w:hAnsi="Calibri" w:cs="Arial"/>
              </w:rPr>
              <w:br w:type="page"/>
            </w:r>
          </w:p>
          <w:p w:rsidR="00B305DF" w:rsidRPr="00653ABD" w:rsidRDefault="00B305DF" w:rsidP="00B305DF">
            <w:pPr>
              <w:spacing w:after="0" w:line="240" w:lineRule="auto"/>
              <w:ind w:left="0" w:right="30"/>
              <w:rPr>
                <w:rFonts w:ascii="Calibri" w:eastAsia="Times New Roman" w:hAnsi="Calibri" w:cs="Arial"/>
              </w:rPr>
            </w:pPr>
            <w:r w:rsidRPr="00F41070">
              <w:rPr>
                <w:rFonts w:ascii="Calibri" w:eastAsia="Times New Roman" w:hAnsi="Calibri" w:cs="Arial"/>
              </w:rPr>
              <w:t xml:space="preserve">(3)  If a segment exceeds the MSS, it is an LSO or LRO PDU. If the entire PDU is </w:t>
            </w:r>
            <w:proofErr w:type="spellStart"/>
            <w:r w:rsidRPr="00F41070">
              <w:rPr>
                <w:rFonts w:ascii="Calibri" w:eastAsia="Times New Roman" w:hAnsi="Calibri" w:cs="Arial"/>
              </w:rPr>
              <w:t>ACKed</w:t>
            </w:r>
            <w:proofErr w:type="spellEnd"/>
            <w:r w:rsidRPr="00F41070">
              <w:rPr>
                <w:rFonts w:ascii="Calibri" w:eastAsia="Times New Roman" w:hAnsi="Calibri" w:cs="Arial"/>
              </w:rPr>
              <w:t xml:space="preserve">, it is an LRO and the capture was taken on the receiver's side. If the capture only contains LSO PDUs, there is no way to detect if it is an LSO or LRO PDU because if a PC connected to a mirror port with LRO enabled was used, the entire LRO will not be </w:t>
            </w:r>
            <w:proofErr w:type="spellStart"/>
            <w:r w:rsidRPr="00F41070">
              <w:rPr>
                <w:rFonts w:ascii="Calibri" w:eastAsia="Times New Roman" w:hAnsi="Calibri" w:cs="Arial"/>
              </w:rPr>
              <w:t>ACKed</w:t>
            </w:r>
            <w:proofErr w:type="spellEnd"/>
            <w:r w:rsidRPr="00F41070">
              <w:rPr>
                <w:rFonts w:ascii="Calibri" w:eastAsia="Times New Roman" w:hAnsi="Calibri" w:cs="Arial"/>
              </w:rPr>
              <w:t xml:space="preserve"> at once.</w:t>
            </w:r>
          </w:p>
          <w:p w:rsidR="00B305DF" w:rsidRPr="00653ABD" w:rsidRDefault="00B305DF" w:rsidP="00B305DF">
            <w:pPr>
              <w:spacing w:after="0" w:line="240" w:lineRule="auto"/>
              <w:ind w:left="0" w:right="30"/>
              <w:rPr>
                <w:rFonts w:ascii="Calibri" w:eastAsia="Times New Roman" w:hAnsi="Calibri" w:cs="Arial"/>
              </w:rPr>
            </w:pPr>
            <w:r w:rsidRPr="00F41070">
              <w:rPr>
                <w:rFonts w:ascii="Calibri" w:eastAsia="Times New Roman" w:hAnsi="Calibri" w:cs="Arial"/>
              </w:rPr>
              <w:br w:type="page"/>
            </w:r>
          </w:p>
          <w:p w:rsidR="00B305DF" w:rsidRPr="00F41070" w:rsidRDefault="00B305DF" w:rsidP="00B305DF">
            <w:pPr>
              <w:spacing w:after="0" w:line="240" w:lineRule="auto"/>
              <w:ind w:left="0" w:right="30"/>
              <w:rPr>
                <w:rFonts w:ascii="Calibri" w:eastAsia="Times New Roman" w:hAnsi="Calibri" w:cs="Arial"/>
              </w:rPr>
            </w:pPr>
            <w:r w:rsidRPr="00F41070">
              <w:rPr>
                <w:rFonts w:ascii="Calibri" w:eastAsia="Times New Roman" w:hAnsi="Calibri" w:cs="Arial"/>
              </w:rPr>
              <w:t xml:space="preserve">(4)  If one of the flows has the TCP_PREV_PACKET_UNSEEN | LOST flag set, the capture was likely taken on the receiver; however, if frames are missing from a sender-side capture it could cause one or both of these flags to be set resulting in a faulty conclusion. </w:t>
            </w:r>
            <w:r w:rsidRPr="00F41070">
              <w:rPr>
                <w:rFonts w:ascii="Calibri" w:eastAsia="Times New Roman" w:hAnsi="Calibri" w:cs="Arial"/>
              </w:rPr>
              <w:br w:type="page"/>
              <w:t>If the above measures do not produce a reliable conclusion, a message to that effect should appear in the Sequence number subtree of all the retransmissions in that flow that urges the user to manually set the origin of the capture. In such cases a</w:t>
            </w:r>
            <w:r w:rsidRPr="00653ABD">
              <w:rPr>
                <w:rFonts w:ascii="Calibri" w:eastAsia="Times New Roman" w:hAnsi="Calibri" w:cs="Arial"/>
              </w:rPr>
              <w:t>n F</w:t>
            </w:r>
            <w:r w:rsidRPr="00F41070">
              <w:rPr>
                <w:rFonts w:ascii="Calibri" w:eastAsia="Times New Roman" w:hAnsi="Calibri" w:cs="Arial"/>
              </w:rPr>
              <w:t>CPA will not be conducted unless the origin is specified in the TCP preference.</w:t>
            </w:r>
            <w:r w:rsidRPr="00F41070">
              <w:rPr>
                <w:rFonts w:ascii="Calibri" w:eastAsia="Times New Roman" w:hAnsi="Calibri" w:cs="Arial"/>
              </w:rPr>
              <w:br w:type="page"/>
            </w:r>
            <w:r w:rsidRPr="00653ABD">
              <w:rPr>
                <w:rFonts w:ascii="Calibri" w:eastAsia="Times New Roman" w:hAnsi="Calibri" w:cs="Arial"/>
              </w:rPr>
              <w:t xml:space="preserve">  </w:t>
            </w:r>
            <w:r w:rsidRPr="00F41070">
              <w:rPr>
                <w:rFonts w:ascii="Calibri" w:eastAsia="Times New Roman" w:hAnsi="Calibri" w:cs="Arial"/>
              </w:rPr>
              <w:br w:type="page"/>
              <w:t>See GNS27</w:t>
            </w:r>
            <w:r>
              <w:rPr>
                <w:rFonts w:ascii="Calibri" w:eastAsia="Times New Roman" w:hAnsi="Calibri" w:cs="Arial"/>
              </w:rPr>
              <w:t>2</w:t>
            </w:r>
            <w:r w:rsidRPr="00F41070">
              <w:rPr>
                <w:rFonts w:ascii="Calibri" w:eastAsia="Times New Roman" w:hAnsi="Calibri" w:cs="Arial"/>
              </w:rPr>
              <w:t xml:space="preserve"> </w:t>
            </w:r>
            <w:r>
              <w:rPr>
                <w:rFonts w:ascii="Calibri" w:eastAsia="Times New Roman" w:hAnsi="Calibri" w:cs="Arial"/>
              </w:rPr>
              <w:t xml:space="preserve">(not yet implemented) </w:t>
            </w:r>
            <w:r w:rsidRPr="00F41070">
              <w:rPr>
                <w:rFonts w:ascii="Calibri" w:eastAsia="Times New Roman" w:hAnsi="Calibri" w:cs="Arial"/>
              </w:rPr>
              <w:t>for improvements in notifying users of why an FCPA was not performed and the addition of a filter which indicates on which side the side of the network the capture appears to have been taken.</w:t>
            </w:r>
            <w:r w:rsidRPr="00F41070">
              <w:rPr>
                <w:rFonts w:ascii="Calibri" w:eastAsia="Times New Roman" w:hAnsi="Calibri" w:cs="Arial"/>
              </w:rPr>
              <w:br w:type="page"/>
            </w:r>
          </w:p>
        </w:tc>
        <w:tc>
          <w:tcPr>
            <w:tcW w:w="1691" w:type="dxa"/>
            <w:tcBorders>
              <w:top w:val="nil"/>
              <w:left w:val="single" w:sz="8" w:space="0" w:color="auto"/>
              <w:bottom w:val="single" w:sz="4" w:space="0" w:color="auto"/>
              <w:right w:val="single" w:sz="12" w:space="0" w:color="auto"/>
            </w:tcBorders>
            <w:shd w:val="clear" w:color="auto" w:fill="auto"/>
            <w:vAlign w:val="center"/>
            <w:hideMark/>
          </w:tcPr>
          <w:p w:rsidR="00B305DF" w:rsidRPr="00F41070" w:rsidRDefault="00F71301" w:rsidP="00B305DF">
            <w:pPr>
              <w:spacing w:after="0" w:line="240" w:lineRule="auto"/>
              <w:ind w:left="0" w:right="30"/>
              <w:jc w:val="center"/>
              <w:rPr>
                <w:rFonts w:ascii="Calibri" w:eastAsia="Times New Roman" w:hAnsi="Calibri" w:cs="Arial"/>
                <w:b/>
                <w:bCs/>
                <w:color w:val="00863D"/>
                <w:sz w:val="18"/>
                <w:szCs w:val="18"/>
              </w:rPr>
            </w:pPr>
            <w:r>
              <w:rPr>
                <w:rFonts w:ascii="Calibri" w:hAnsi="Calibri" w:cs="Calibri"/>
                <w:b/>
                <w:bCs/>
                <w:color w:val="00863D"/>
                <w:sz w:val="20"/>
                <w:szCs w:val="20"/>
              </w:rPr>
              <w:t>Fixed and tested</w:t>
            </w:r>
          </w:p>
        </w:tc>
      </w:tr>
      <w:tr w:rsidR="00B305DF" w:rsidRPr="00F41070" w:rsidTr="009E258A">
        <w:trPr>
          <w:trHeight w:val="220"/>
          <w:jc w:val="center"/>
        </w:trPr>
        <w:tc>
          <w:tcPr>
            <w:tcW w:w="534" w:type="dxa"/>
            <w:tcBorders>
              <w:top w:val="nil"/>
              <w:left w:val="single" w:sz="12" w:space="0" w:color="auto"/>
              <w:bottom w:val="single" w:sz="4" w:space="0" w:color="auto"/>
              <w:right w:val="single" w:sz="8" w:space="0" w:color="auto"/>
            </w:tcBorders>
            <w:shd w:val="clear" w:color="auto" w:fill="auto"/>
            <w:vAlign w:val="center"/>
            <w:hideMark/>
          </w:tcPr>
          <w:p w:rsidR="00B305DF" w:rsidRPr="00F41070" w:rsidRDefault="00B305DF" w:rsidP="00B305DF">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262</w:t>
            </w:r>
          </w:p>
        </w:tc>
        <w:tc>
          <w:tcPr>
            <w:tcW w:w="676" w:type="dxa"/>
            <w:tcBorders>
              <w:top w:val="nil"/>
              <w:left w:val="single" w:sz="8" w:space="0" w:color="auto"/>
              <w:bottom w:val="single" w:sz="4" w:space="0" w:color="auto"/>
              <w:right w:val="single" w:sz="8" w:space="0" w:color="auto"/>
            </w:tcBorders>
            <w:shd w:val="clear" w:color="auto" w:fill="auto"/>
            <w:vAlign w:val="center"/>
            <w:hideMark/>
          </w:tcPr>
          <w:p w:rsidR="00B305DF" w:rsidRPr="00F41070" w:rsidRDefault="008E5B03" w:rsidP="00B305DF">
            <w:pPr>
              <w:spacing w:after="0" w:line="240" w:lineRule="auto"/>
              <w:ind w:left="0" w:right="30"/>
              <w:rPr>
                <w:rFonts w:ascii="Calibri" w:eastAsia="Times New Roman" w:hAnsi="Calibri" w:cs="Arial"/>
                <w:color w:val="000080"/>
              </w:rPr>
            </w:pPr>
            <w:r w:rsidRPr="00F41070">
              <w:rPr>
                <w:rFonts w:ascii="Calibri" w:eastAsia="Times New Roman" w:hAnsi="Calibri" w:cs="Arial"/>
                <w:color w:val="000080"/>
              </w:rPr>
              <w:t>Bug</w:t>
            </w:r>
          </w:p>
        </w:tc>
        <w:tc>
          <w:tcPr>
            <w:tcW w:w="9305" w:type="dxa"/>
            <w:tcBorders>
              <w:top w:val="nil"/>
              <w:left w:val="single" w:sz="8" w:space="0" w:color="auto"/>
              <w:bottom w:val="single" w:sz="4" w:space="0" w:color="auto"/>
              <w:right w:val="single" w:sz="8" w:space="0" w:color="auto"/>
            </w:tcBorders>
            <w:shd w:val="clear" w:color="auto" w:fill="auto"/>
            <w:vAlign w:val="center"/>
            <w:hideMark/>
          </w:tcPr>
          <w:p w:rsidR="00B305DF" w:rsidRPr="00F41070" w:rsidRDefault="00B305DF" w:rsidP="008E5B03">
            <w:pPr>
              <w:spacing w:after="0" w:line="240" w:lineRule="auto"/>
              <w:ind w:left="0" w:right="30"/>
              <w:rPr>
                <w:rFonts w:ascii="Calibri" w:eastAsia="Times New Roman" w:hAnsi="Calibri" w:cs="Arial"/>
              </w:rPr>
            </w:pPr>
            <w:r w:rsidRPr="00F41070">
              <w:rPr>
                <w:rFonts w:ascii="Calibri" w:eastAsia="Times New Roman" w:hAnsi="Calibri" w:cs="Arial"/>
                <w:b/>
              </w:rPr>
              <w:t xml:space="preserve">NFS file handle crc32_ccitt hashes </w:t>
            </w:r>
            <w:r>
              <w:rPr>
                <w:rFonts w:ascii="Calibri" w:eastAsia="Times New Roman" w:hAnsi="Calibri" w:cs="Arial"/>
                <w:b/>
              </w:rPr>
              <w:t xml:space="preserve">have been </w:t>
            </w:r>
            <w:r w:rsidRPr="00F41070">
              <w:rPr>
                <w:rFonts w:ascii="Calibri" w:eastAsia="Times New Roman" w:hAnsi="Calibri" w:cs="Arial"/>
                <w:b/>
              </w:rPr>
              <w:t>correct</w:t>
            </w:r>
            <w:r>
              <w:rPr>
                <w:rFonts w:ascii="Calibri" w:eastAsia="Times New Roman" w:hAnsi="Calibri" w:cs="Arial"/>
                <w:b/>
              </w:rPr>
              <w:t>ed</w:t>
            </w:r>
            <w:r w:rsidRPr="00F41070">
              <w:rPr>
                <w:rFonts w:ascii="Calibri" w:eastAsia="Times New Roman" w:hAnsi="Calibri" w:cs="Arial"/>
                <w:b/>
              </w:rPr>
              <w:t>:</w:t>
            </w:r>
            <w:r w:rsidRPr="00F41070">
              <w:rPr>
                <w:rFonts w:ascii="Calibri" w:eastAsia="Times New Roman" w:hAnsi="Calibri" w:cs="Arial"/>
              </w:rPr>
              <w:t xml:space="preserve">  tvb_get_string() treats the FH as an ASCII string and thus stops reading at the first zero (0) it encounters.  </w:t>
            </w:r>
            <w:r w:rsidRPr="00F41070">
              <w:rPr>
                <w:rFonts w:ascii="Calibri" w:eastAsia="Times New Roman" w:hAnsi="Calibri" w:cs="Arial"/>
              </w:rPr>
              <w:br/>
            </w:r>
            <w:r w:rsidRPr="00F41070">
              <w:rPr>
                <w:rFonts w:ascii="Calibri" w:eastAsia="Times New Roman" w:hAnsi="Calibri" w:cs="Arial"/>
              </w:rPr>
              <w:br/>
              <w:t xml:space="preserve">Fix: In dissect_fhandle_data(), g_malloc() </w:t>
            </w:r>
            <w:r>
              <w:rPr>
                <w:rFonts w:ascii="Calibri" w:eastAsia="Times New Roman" w:hAnsi="Calibri" w:cs="Arial"/>
              </w:rPr>
              <w:t xml:space="preserve">allocates </w:t>
            </w:r>
            <w:r w:rsidRPr="00F41070">
              <w:rPr>
                <w:rFonts w:ascii="Calibri" w:eastAsia="Times New Roman" w:hAnsi="Calibri" w:cs="Arial"/>
              </w:rPr>
              <w:t>32 bytes</w:t>
            </w:r>
            <w:r w:rsidR="008E5B03">
              <w:rPr>
                <w:rFonts w:ascii="Calibri" w:eastAsia="Times New Roman" w:hAnsi="Calibri" w:cs="Arial"/>
              </w:rPr>
              <w:t xml:space="preserve">, </w:t>
            </w:r>
            <w:r w:rsidRPr="00F41070">
              <w:rPr>
                <w:rFonts w:ascii="Calibri" w:eastAsia="Times New Roman" w:hAnsi="Calibri" w:cs="Arial"/>
              </w:rPr>
              <w:t xml:space="preserve">'tvb_get_string()' </w:t>
            </w:r>
            <w:r>
              <w:rPr>
                <w:rFonts w:ascii="Calibri" w:eastAsia="Times New Roman" w:hAnsi="Calibri" w:cs="Arial"/>
              </w:rPr>
              <w:t xml:space="preserve">was replaced </w:t>
            </w:r>
            <w:r w:rsidRPr="00F41070">
              <w:rPr>
                <w:rFonts w:ascii="Calibri" w:eastAsia="Times New Roman" w:hAnsi="Calibri" w:cs="Arial"/>
              </w:rPr>
              <w:t xml:space="preserve">with 'tvb_memdup()', </w:t>
            </w:r>
            <w:r>
              <w:rPr>
                <w:rFonts w:ascii="Calibri" w:eastAsia="Times New Roman" w:hAnsi="Calibri" w:cs="Arial"/>
              </w:rPr>
              <w:t xml:space="preserve">and </w:t>
            </w:r>
            <w:r w:rsidRPr="00F41070">
              <w:rPr>
                <w:rFonts w:ascii="Calibri" w:eastAsia="Times New Roman" w:hAnsi="Calibri" w:cs="Arial"/>
              </w:rPr>
              <w:t>th</w:t>
            </w:r>
            <w:r w:rsidR="008E5B03">
              <w:rPr>
                <w:rFonts w:ascii="Calibri" w:eastAsia="Times New Roman" w:hAnsi="Calibri" w:cs="Arial"/>
              </w:rPr>
              <w:t xml:space="preserve">e malloc's </w:t>
            </w:r>
            <w:r>
              <w:rPr>
                <w:rFonts w:ascii="Calibri" w:eastAsia="Times New Roman" w:hAnsi="Calibri" w:cs="Arial"/>
              </w:rPr>
              <w:t>space is freed.</w:t>
            </w:r>
          </w:p>
        </w:tc>
        <w:tc>
          <w:tcPr>
            <w:tcW w:w="1691" w:type="dxa"/>
            <w:tcBorders>
              <w:top w:val="nil"/>
              <w:left w:val="single" w:sz="8" w:space="0" w:color="auto"/>
              <w:bottom w:val="single" w:sz="4" w:space="0" w:color="auto"/>
              <w:right w:val="single" w:sz="12" w:space="0" w:color="auto"/>
            </w:tcBorders>
            <w:shd w:val="clear" w:color="auto" w:fill="auto"/>
            <w:vAlign w:val="center"/>
            <w:hideMark/>
          </w:tcPr>
          <w:p w:rsidR="00B305DF" w:rsidRPr="00F41070" w:rsidRDefault="00F71301" w:rsidP="00B305DF">
            <w:pPr>
              <w:spacing w:after="0" w:line="240" w:lineRule="auto"/>
              <w:ind w:left="0" w:right="30"/>
              <w:jc w:val="center"/>
              <w:rPr>
                <w:rFonts w:ascii="Calibri" w:eastAsia="Times New Roman" w:hAnsi="Calibri" w:cs="Arial"/>
                <w:b/>
                <w:bCs/>
                <w:color w:val="00863D"/>
                <w:sz w:val="18"/>
                <w:szCs w:val="18"/>
              </w:rPr>
            </w:pPr>
            <w:r>
              <w:rPr>
                <w:rFonts w:ascii="Calibri" w:hAnsi="Calibri" w:cs="Calibri"/>
                <w:b/>
                <w:bCs/>
                <w:color w:val="00863D"/>
                <w:sz w:val="20"/>
                <w:szCs w:val="20"/>
              </w:rPr>
              <w:t>Fixed and tested</w:t>
            </w:r>
          </w:p>
        </w:tc>
      </w:tr>
      <w:tr w:rsidR="00B305DF" w:rsidRPr="00F41070" w:rsidTr="009E258A">
        <w:trPr>
          <w:trHeight w:val="219"/>
          <w:jc w:val="center"/>
        </w:trPr>
        <w:tc>
          <w:tcPr>
            <w:tcW w:w="534" w:type="dxa"/>
            <w:tcBorders>
              <w:top w:val="nil"/>
              <w:left w:val="single" w:sz="12" w:space="0" w:color="auto"/>
              <w:bottom w:val="single" w:sz="4" w:space="0" w:color="auto"/>
              <w:right w:val="single" w:sz="8" w:space="0" w:color="auto"/>
            </w:tcBorders>
            <w:shd w:val="clear" w:color="auto" w:fill="auto"/>
            <w:vAlign w:val="center"/>
            <w:hideMark/>
          </w:tcPr>
          <w:p w:rsidR="00B305DF" w:rsidRPr="00F41070" w:rsidRDefault="00B305DF" w:rsidP="00B305DF">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263</w:t>
            </w:r>
          </w:p>
        </w:tc>
        <w:tc>
          <w:tcPr>
            <w:tcW w:w="676" w:type="dxa"/>
            <w:tcBorders>
              <w:top w:val="nil"/>
              <w:left w:val="single" w:sz="8" w:space="0" w:color="auto"/>
              <w:bottom w:val="single" w:sz="4" w:space="0" w:color="auto"/>
              <w:right w:val="single" w:sz="8" w:space="0" w:color="auto"/>
            </w:tcBorders>
            <w:shd w:val="clear" w:color="auto" w:fill="auto"/>
            <w:vAlign w:val="center"/>
            <w:hideMark/>
          </w:tcPr>
          <w:p w:rsidR="00B305DF" w:rsidRPr="00F41070" w:rsidRDefault="005A2A61" w:rsidP="00B305DF">
            <w:pPr>
              <w:spacing w:after="0" w:line="240" w:lineRule="auto"/>
              <w:ind w:left="0" w:right="30"/>
              <w:rPr>
                <w:rFonts w:ascii="Calibri" w:eastAsia="Times New Roman" w:hAnsi="Calibri" w:cs="Arial"/>
                <w:color w:val="000080"/>
              </w:rPr>
            </w:pPr>
            <w:r w:rsidRPr="00F41070">
              <w:rPr>
                <w:rFonts w:ascii="Calibri" w:eastAsia="Times New Roman" w:hAnsi="Calibri" w:cs="Arial"/>
                <w:color w:val="000080"/>
              </w:rPr>
              <w:t>Bug</w:t>
            </w:r>
          </w:p>
        </w:tc>
        <w:tc>
          <w:tcPr>
            <w:tcW w:w="9305" w:type="dxa"/>
            <w:tcBorders>
              <w:top w:val="nil"/>
              <w:left w:val="single" w:sz="8" w:space="0" w:color="auto"/>
              <w:bottom w:val="single" w:sz="4" w:space="0" w:color="auto"/>
              <w:right w:val="single" w:sz="8" w:space="0" w:color="auto"/>
            </w:tcBorders>
            <w:shd w:val="clear" w:color="auto" w:fill="auto"/>
            <w:vAlign w:val="center"/>
            <w:hideMark/>
          </w:tcPr>
          <w:p w:rsidR="009E258A" w:rsidRDefault="00B305DF" w:rsidP="009E258A">
            <w:pPr>
              <w:spacing w:after="0" w:line="240" w:lineRule="auto"/>
              <w:ind w:left="0" w:right="30"/>
              <w:rPr>
                <w:rFonts w:ascii="Calibri" w:eastAsia="Times New Roman" w:hAnsi="Calibri" w:cs="Arial"/>
              </w:rPr>
            </w:pPr>
            <w:r w:rsidRPr="000B4B9C">
              <w:rPr>
                <w:rFonts w:ascii="Calibri" w:eastAsia="Times New Roman" w:hAnsi="Calibri" w:cs="Arial"/>
                <w:b/>
              </w:rPr>
              <w:t xml:space="preserve">FCPA:  In order to improve the accuracy of FCPAs, a Recovery event is not be considered to have ended until all the gaps encountered when recovery began plus any new data that were transmitted before the Recovery event exited are </w:t>
            </w:r>
            <w:proofErr w:type="spellStart"/>
            <w:r w:rsidRPr="000B4B9C">
              <w:rPr>
                <w:rFonts w:ascii="Calibri" w:eastAsia="Times New Roman" w:hAnsi="Calibri" w:cs="Arial"/>
                <w:b/>
              </w:rPr>
              <w:t>ACKed</w:t>
            </w:r>
            <w:proofErr w:type="spellEnd"/>
            <w:r w:rsidRPr="000B4B9C">
              <w:rPr>
                <w:rFonts w:ascii="Calibri" w:eastAsia="Times New Roman" w:hAnsi="Calibri" w:cs="Arial"/>
                <w:b/>
              </w:rPr>
              <w:t>.</w:t>
            </w:r>
            <w:r>
              <w:rPr>
                <w:rFonts w:ascii="Calibri" w:eastAsia="Times New Roman" w:hAnsi="Calibri" w:cs="Arial"/>
              </w:rPr>
              <w:t xml:space="preserve">  </w:t>
            </w:r>
          </w:p>
          <w:p w:rsidR="009E258A" w:rsidRDefault="009E258A" w:rsidP="009E258A">
            <w:pPr>
              <w:spacing w:after="0" w:line="240" w:lineRule="auto"/>
              <w:ind w:left="0" w:right="30"/>
              <w:rPr>
                <w:rFonts w:ascii="Calibri" w:eastAsia="Times New Roman" w:hAnsi="Calibri" w:cs="Arial"/>
              </w:rPr>
            </w:pPr>
          </w:p>
          <w:p w:rsidR="00B305DF" w:rsidRPr="00F41070" w:rsidRDefault="00B305DF" w:rsidP="009E258A">
            <w:pPr>
              <w:spacing w:after="0" w:line="240" w:lineRule="auto"/>
              <w:ind w:left="0" w:right="30"/>
              <w:rPr>
                <w:rFonts w:ascii="Calibri" w:eastAsia="Times New Roman" w:hAnsi="Calibri" w:cs="Arial"/>
              </w:rPr>
            </w:pPr>
            <w:r>
              <w:rPr>
                <w:rFonts w:ascii="Calibri" w:eastAsia="Times New Roman" w:hAnsi="Calibri" w:cs="Arial"/>
              </w:rPr>
              <w:t>This results in some Recovery events not being included in FCPA analyses; however, the results are more accurate.</w:t>
            </w:r>
            <w:r w:rsidR="009E258A">
              <w:rPr>
                <w:rFonts w:ascii="Calibri" w:eastAsia="Times New Roman" w:hAnsi="Calibri" w:cs="Arial"/>
              </w:rPr>
              <w:t xml:space="preserve">  T</w:t>
            </w:r>
            <w:r w:rsidRPr="00F41070">
              <w:rPr>
                <w:rFonts w:ascii="Calibri" w:eastAsia="Times New Roman" w:hAnsi="Calibri" w:cs="Arial"/>
              </w:rPr>
              <w:t xml:space="preserve">he method currently used to determine the “Target recovery seq#: XXXXXX (XXXXXX bytes remaining)” is based on how TCP is actually supposed to be implemented; therefore, that </w:t>
            </w:r>
            <w:r>
              <w:rPr>
                <w:rFonts w:ascii="Calibri" w:eastAsia="Times New Roman" w:hAnsi="Calibri" w:cs="Arial"/>
              </w:rPr>
              <w:t xml:space="preserve">has been </w:t>
            </w:r>
            <w:r w:rsidRPr="00F41070">
              <w:rPr>
                <w:rFonts w:ascii="Calibri" w:eastAsia="Times New Roman" w:hAnsi="Calibri" w:cs="Arial"/>
              </w:rPr>
              <w:t xml:space="preserve">be </w:t>
            </w:r>
            <w:r>
              <w:rPr>
                <w:rFonts w:ascii="Calibri" w:eastAsia="Times New Roman" w:hAnsi="Calibri" w:cs="Arial"/>
              </w:rPr>
              <w:t xml:space="preserve">preserved </w:t>
            </w:r>
            <w:r w:rsidRPr="00F41070">
              <w:rPr>
                <w:rFonts w:ascii="Calibri" w:eastAsia="Times New Roman" w:hAnsi="Calibri" w:cs="Arial"/>
              </w:rPr>
              <w:t xml:space="preserve">so that the sender’s reflation of its cwnd following a </w:t>
            </w:r>
            <w:r>
              <w:rPr>
                <w:rFonts w:ascii="Calibri" w:eastAsia="Times New Roman" w:hAnsi="Calibri" w:cs="Arial"/>
              </w:rPr>
              <w:t>Recovery event can be examined.</w:t>
            </w:r>
          </w:p>
        </w:tc>
        <w:tc>
          <w:tcPr>
            <w:tcW w:w="1691" w:type="dxa"/>
            <w:tcBorders>
              <w:top w:val="nil"/>
              <w:left w:val="single" w:sz="8" w:space="0" w:color="auto"/>
              <w:bottom w:val="single" w:sz="4" w:space="0" w:color="auto"/>
              <w:right w:val="single" w:sz="12" w:space="0" w:color="auto"/>
            </w:tcBorders>
            <w:shd w:val="clear" w:color="auto" w:fill="auto"/>
            <w:vAlign w:val="center"/>
            <w:hideMark/>
          </w:tcPr>
          <w:p w:rsidR="00B305DF" w:rsidRPr="00F41070" w:rsidRDefault="00F71301" w:rsidP="00B305DF">
            <w:pPr>
              <w:spacing w:after="0" w:line="240" w:lineRule="auto"/>
              <w:ind w:left="0" w:right="30"/>
              <w:jc w:val="center"/>
              <w:rPr>
                <w:rFonts w:ascii="Calibri" w:eastAsia="Times New Roman" w:hAnsi="Calibri" w:cs="Arial"/>
                <w:b/>
                <w:bCs/>
                <w:color w:val="00863D"/>
                <w:sz w:val="18"/>
                <w:szCs w:val="18"/>
              </w:rPr>
            </w:pPr>
            <w:r>
              <w:rPr>
                <w:rFonts w:ascii="Calibri" w:hAnsi="Calibri" w:cs="Calibri"/>
                <w:b/>
                <w:bCs/>
                <w:color w:val="00863D"/>
                <w:sz w:val="20"/>
                <w:szCs w:val="20"/>
              </w:rPr>
              <w:t>Fixed and tested</w:t>
            </w:r>
          </w:p>
        </w:tc>
      </w:tr>
      <w:tr w:rsidR="00B305DF" w:rsidRPr="00F41070" w:rsidTr="009E258A">
        <w:trPr>
          <w:trHeight w:val="220"/>
          <w:jc w:val="center"/>
        </w:trPr>
        <w:tc>
          <w:tcPr>
            <w:tcW w:w="534" w:type="dxa"/>
            <w:tcBorders>
              <w:top w:val="nil"/>
              <w:left w:val="single" w:sz="12" w:space="0" w:color="auto"/>
              <w:bottom w:val="single" w:sz="4" w:space="0" w:color="auto"/>
              <w:right w:val="single" w:sz="8" w:space="0" w:color="auto"/>
            </w:tcBorders>
            <w:shd w:val="clear" w:color="000000" w:fill="FFFFFF"/>
            <w:vAlign w:val="center"/>
            <w:hideMark/>
          </w:tcPr>
          <w:p w:rsidR="00B305DF" w:rsidRPr="00F41070" w:rsidRDefault="00B305DF" w:rsidP="00B305DF">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264</w:t>
            </w:r>
          </w:p>
        </w:tc>
        <w:tc>
          <w:tcPr>
            <w:tcW w:w="676" w:type="dxa"/>
            <w:tcBorders>
              <w:top w:val="nil"/>
              <w:left w:val="single" w:sz="8" w:space="0" w:color="auto"/>
              <w:bottom w:val="single" w:sz="4" w:space="0" w:color="auto"/>
              <w:right w:val="single" w:sz="8" w:space="0" w:color="auto"/>
            </w:tcBorders>
            <w:shd w:val="clear" w:color="000000" w:fill="FFFFFF"/>
            <w:vAlign w:val="center"/>
            <w:hideMark/>
          </w:tcPr>
          <w:p w:rsidR="00B305DF" w:rsidRPr="00F41070" w:rsidRDefault="005A2A61" w:rsidP="00B305DF">
            <w:pPr>
              <w:spacing w:after="0" w:line="240" w:lineRule="auto"/>
              <w:ind w:left="0" w:right="30"/>
              <w:rPr>
                <w:rFonts w:ascii="Calibri" w:eastAsia="Times New Roman" w:hAnsi="Calibri" w:cs="Arial"/>
                <w:color w:val="000080"/>
              </w:rPr>
            </w:pPr>
            <w:r w:rsidRPr="00F41070">
              <w:rPr>
                <w:rFonts w:ascii="Calibri" w:eastAsia="Times New Roman" w:hAnsi="Calibri" w:cs="Arial"/>
                <w:color w:val="000080"/>
              </w:rPr>
              <w:t>Bug</w:t>
            </w:r>
          </w:p>
        </w:tc>
        <w:tc>
          <w:tcPr>
            <w:tcW w:w="9305" w:type="dxa"/>
            <w:tcBorders>
              <w:top w:val="nil"/>
              <w:left w:val="single" w:sz="8" w:space="0" w:color="auto"/>
              <w:bottom w:val="single" w:sz="4" w:space="0" w:color="auto"/>
              <w:right w:val="single" w:sz="8" w:space="0" w:color="auto"/>
            </w:tcBorders>
            <w:shd w:val="clear" w:color="000000" w:fill="FFFFFF"/>
            <w:vAlign w:val="center"/>
            <w:hideMark/>
          </w:tcPr>
          <w:p w:rsidR="00B305DF" w:rsidRPr="00902125" w:rsidRDefault="00B305DF" w:rsidP="00B305DF">
            <w:pPr>
              <w:spacing w:after="0" w:line="240" w:lineRule="auto"/>
              <w:ind w:left="0" w:right="30"/>
              <w:rPr>
                <w:rFonts w:ascii="Calibri" w:eastAsia="Times New Roman" w:hAnsi="Calibri" w:cs="Arial"/>
                <w:b/>
                <w:color w:val="000080"/>
              </w:rPr>
            </w:pPr>
            <w:r w:rsidRPr="00902125">
              <w:rPr>
                <w:rFonts w:ascii="Calibri" w:eastAsia="Times New Roman" w:hAnsi="Calibri" w:cs="Arial"/>
                <w:b/>
                <w:color w:val="000080"/>
              </w:rPr>
              <w:t>FCPA: The StdDev is calculated based on the unACKed bytes in each event.</w:t>
            </w:r>
          </w:p>
        </w:tc>
        <w:tc>
          <w:tcPr>
            <w:tcW w:w="1691" w:type="dxa"/>
            <w:tcBorders>
              <w:top w:val="nil"/>
              <w:left w:val="single" w:sz="8" w:space="0" w:color="auto"/>
              <w:bottom w:val="single" w:sz="4" w:space="0" w:color="auto"/>
              <w:right w:val="single" w:sz="12" w:space="0" w:color="auto"/>
            </w:tcBorders>
            <w:shd w:val="clear" w:color="auto" w:fill="auto"/>
            <w:vAlign w:val="center"/>
            <w:hideMark/>
          </w:tcPr>
          <w:p w:rsidR="00B305DF" w:rsidRPr="00F41070" w:rsidRDefault="00F71301" w:rsidP="00B305DF">
            <w:pPr>
              <w:spacing w:after="0" w:line="240" w:lineRule="auto"/>
              <w:ind w:left="0" w:right="30"/>
              <w:jc w:val="center"/>
              <w:rPr>
                <w:rFonts w:ascii="Calibri" w:eastAsia="Times New Roman" w:hAnsi="Calibri" w:cs="Arial"/>
                <w:b/>
                <w:bCs/>
                <w:color w:val="00863D"/>
                <w:sz w:val="18"/>
                <w:szCs w:val="18"/>
              </w:rPr>
            </w:pPr>
            <w:r>
              <w:rPr>
                <w:rFonts w:ascii="Calibri" w:hAnsi="Calibri" w:cs="Calibri"/>
                <w:b/>
                <w:bCs/>
                <w:color w:val="00863D"/>
                <w:sz w:val="20"/>
                <w:szCs w:val="20"/>
              </w:rPr>
              <w:t>Fixed and tested</w:t>
            </w:r>
          </w:p>
        </w:tc>
      </w:tr>
      <w:tr w:rsidR="00B305DF" w:rsidRPr="00F41070" w:rsidTr="009E258A">
        <w:trPr>
          <w:trHeight w:val="220"/>
          <w:jc w:val="center"/>
        </w:trPr>
        <w:tc>
          <w:tcPr>
            <w:tcW w:w="534" w:type="dxa"/>
            <w:tcBorders>
              <w:top w:val="nil"/>
              <w:left w:val="single" w:sz="12" w:space="0" w:color="auto"/>
              <w:bottom w:val="single" w:sz="4" w:space="0" w:color="auto"/>
              <w:right w:val="single" w:sz="8" w:space="0" w:color="auto"/>
            </w:tcBorders>
            <w:shd w:val="clear" w:color="auto" w:fill="auto"/>
            <w:vAlign w:val="center"/>
            <w:hideMark/>
          </w:tcPr>
          <w:p w:rsidR="00B305DF" w:rsidRPr="00F41070" w:rsidRDefault="00B305DF" w:rsidP="00B305DF">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265</w:t>
            </w:r>
          </w:p>
        </w:tc>
        <w:tc>
          <w:tcPr>
            <w:tcW w:w="676" w:type="dxa"/>
            <w:tcBorders>
              <w:top w:val="nil"/>
              <w:left w:val="single" w:sz="8" w:space="0" w:color="auto"/>
              <w:bottom w:val="single" w:sz="4" w:space="0" w:color="auto"/>
              <w:right w:val="single" w:sz="8" w:space="0" w:color="auto"/>
            </w:tcBorders>
            <w:shd w:val="clear" w:color="auto" w:fill="auto"/>
            <w:vAlign w:val="center"/>
            <w:hideMark/>
          </w:tcPr>
          <w:p w:rsidR="00B305DF" w:rsidRPr="00F41070" w:rsidRDefault="005A2A61" w:rsidP="00B305DF">
            <w:pPr>
              <w:spacing w:after="0" w:line="240" w:lineRule="auto"/>
              <w:ind w:left="0" w:right="30"/>
              <w:rPr>
                <w:rFonts w:ascii="Calibri" w:eastAsia="Times New Roman" w:hAnsi="Calibri" w:cs="Arial"/>
                <w:color w:val="000080"/>
              </w:rPr>
            </w:pPr>
            <w:r w:rsidRPr="00F41070">
              <w:rPr>
                <w:rFonts w:ascii="Calibri" w:eastAsia="Times New Roman" w:hAnsi="Calibri" w:cs="Arial"/>
                <w:color w:val="000080"/>
              </w:rPr>
              <w:t>Bug</w:t>
            </w:r>
          </w:p>
        </w:tc>
        <w:tc>
          <w:tcPr>
            <w:tcW w:w="9305" w:type="dxa"/>
            <w:tcBorders>
              <w:top w:val="nil"/>
              <w:left w:val="single" w:sz="8" w:space="0" w:color="auto"/>
              <w:bottom w:val="single" w:sz="4" w:space="0" w:color="auto"/>
              <w:right w:val="single" w:sz="8" w:space="0" w:color="auto"/>
            </w:tcBorders>
            <w:shd w:val="clear" w:color="auto" w:fill="auto"/>
            <w:vAlign w:val="center"/>
            <w:hideMark/>
          </w:tcPr>
          <w:p w:rsidR="00B305DF" w:rsidRPr="00902125" w:rsidRDefault="00B305DF" w:rsidP="00B305DF">
            <w:pPr>
              <w:spacing w:after="0" w:line="240" w:lineRule="auto"/>
              <w:ind w:left="0" w:right="30"/>
              <w:rPr>
                <w:rFonts w:ascii="Calibri" w:eastAsia="Times New Roman" w:hAnsi="Calibri" w:cs="Arial"/>
                <w:b/>
                <w:color w:val="000080"/>
              </w:rPr>
            </w:pPr>
            <w:r w:rsidRPr="00902125">
              <w:rPr>
                <w:rFonts w:ascii="Calibri" w:eastAsia="Times New Roman" w:hAnsi="Calibri" w:cs="Arial"/>
                <w:b/>
                <w:color w:val="000080"/>
              </w:rPr>
              <w:t>Rexmits of missing segs within recovery would sometimes produce errors</w:t>
            </w:r>
            <w:r>
              <w:rPr>
                <w:rFonts w:ascii="Calibri" w:eastAsia="Times New Roman" w:hAnsi="Calibri" w:cs="Arial"/>
                <w:b/>
                <w:color w:val="000080"/>
              </w:rPr>
              <w:t xml:space="preserve"> and </w:t>
            </w:r>
            <w:r w:rsidRPr="00902125">
              <w:rPr>
                <w:rFonts w:ascii="Calibri" w:eastAsia="Times New Roman" w:hAnsi="Calibri" w:cs="Arial"/>
                <w:b/>
                <w:color w:val="000080"/>
              </w:rPr>
              <w:t>has been corrected</w:t>
            </w:r>
            <w:r>
              <w:rPr>
                <w:rFonts w:ascii="Calibri" w:eastAsia="Times New Roman" w:hAnsi="Calibri" w:cs="Arial"/>
                <w:b/>
                <w:color w:val="000080"/>
              </w:rPr>
              <w:t>.</w:t>
            </w:r>
          </w:p>
        </w:tc>
        <w:tc>
          <w:tcPr>
            <w:tcW w:w="1691" w:type="dxa"/>
            <w:tcBorders>
              <w:top w:val="nil"/>
              <w:left w:val="single" w:sz="8" w:space="0" w:color="auto"/>
              <w:bottom w:val="single" w:sz="4" w:space="0" w:color="auto"/>
              <w:right w:val="single" w:sz="12" w:space="0" w:color="auto"/>
            </w:tcBorders>
            <w:shd w:val="clear" w:color="auto" w:fill="auto"/>
            <w:vAlign w:val="center"/>
            <w:hideMark/>
          </w:tcPr>
          <w:p w:rsidR="00B305DF" w:rsidRPr="00F41070" w:rsidRDefault="00F71301" w:rsidP="00B305DF">
            <w:pPr>
              <w:spacing w:after="0" w:line="240" w:lineRule="auto"/>
              <w:ind w:left="0" w:right="30"/>
              <w:jc w:val="center"/>
              <w:rPr>
                <w:rFonts w:ascii="Calibri" w:eastAsia="Times New Roman" w:hAnsi="Calibri" w:cs="Arial"/>
                <w:b/>
                <w:bCs/>
                <w:color w:val="00863D"/>
                <w:sz w:val="18"/>
                <w:szCs w:val="18"/>
              </w:rPr>
            </w:pPr>
            <w:r>
              <w:rPr>
                <w:rFonts w:ascii="Calibri" w:hAnsi="Calibri" w:cs="Calibri"/>
                <w:b/>
                <w:bCs/>
                <w:color w:val="00863D"/>
                <w:sz w:val="20"/>
                <w:szCs w:val="20"/>
              </w:rPr>
              <w:t>Fixed and tested</w:t>
            </w:r>
          </w:p>
        </w:tc>
      </w:tr>
      <w:tr w:rsidR="00B305DF" w:rsidRPr="00F41070" w:rsidTr="009E258A">
        <w:trPr>
          <w:trHeight w:val="219"/>
          <w:jc w:val="center"/>
        </w:trPr>
        <w:tc>
          <w:tcPr>
            <w:tcW w:w="534" w:type="dxa"/>
            <w:tcBorders>
              <w:top w:val="nil"/>
              <w:left w:val="single" w:sz="12" w:space="0" w:color="auto"/>
              <w:bottom w:val="single" w:sz="4" w:space="0" w:color="auto"/>
              <w:right w:val="single" w:sz="8" w:space="0" w:color="auto"/>
            </w:tcBorders>
            <w:shd w:val="clear" w:color="auto" w:fill="auto"/>
            <w:vAlign w:val="center"/>
            <w:hideMark/>
          </w:tcPr>
          <w:p w:rsidR="00B305DF" w:rsidRPr="00F41070" w:rsidRDefault="00B305DF" w:rsidP="00B305DF">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266</w:t>
            </w:r>
          </w:p>
        </w:tc>
        <w:tc>
          <w:tcPr>
            <w:tcW w:w="676" w:type="dxa"/>
            <w:tcBorders>
              <w:top w:val="nil"/>
              <w:left w:val="single" w:sz="8" w:space="0" w:color="auto"/>
              <w:bottom w:val="single" w:sz="4" w:space="0" w:color="auto"/>
              <w:right w:val="single" w:sz="8" w:space="0" w:color="auto"/>
            </w:tcBorders>
            <w:shd w:val="clear" w:color="auto" w:fill="auto"/>
            <w:vAlign w:val="center"/>
            <w:hideMark/>
          </w:tcPr>
          <w:p w:rsidR="00B305DF" w:rsidRPr="00F41070" w:rsidRDefault="005A2A61" w:rsidP="00B305DF">
            <w:pPr>
              <w:spacing w:after="0" w:line="240" w:lineRule="auto"/>
              <w:ind w:left="0" w:right="30"/>
              <w:rPr>
                <w:rFonts w:ascii="Calibri" w:eastAsia="Times New Roman" w:hAnsi="Calibri" w:cs="Arial"/>
                <w:color w:val="000080"/>
              </w:rPr>
            </w:pPr>
            <w:r w:rsidRPr="00F41070">
              <w:rPr>
                <w:rFonts w:ascii="Calibri" w:eastAsia="Times New Roman" w:hAnsi="Calibri" w:cs="Arial"/>
                <w:color w:val="000080"/>
              </w:rPr>
              <w:t>Bug</w:t>
            </w:r>
          </w:p>
        </w:tc>
        <w:tc>
          <w:tcPr>
            <w:tcW w:w="9305" w:type="dxa"/>
            <w:tcBorders>
              <w:top w:val="nil"/>
              <w:left w:val="single" w:sz="8" w:space="0" w:color="auto"/>
              <w:bottom w:val="single" w:sz="4" w:space="0" w:color="auto"/>
              <w:right w:val="single" w:sz="8" w:space="0" w:color="auto"/>
            </w:tcBorders>
            <w:shd w:val="clear" w:color="auto" w:fill="auto"/>
            <w:vAlign w:val="center"/>
            <w:hideMark/>
          </w:tcPr>
          <w:p w:rsidR="00B305DF" w:rsidRPr="00902125" w:rsidRDefault="00B305DF" w:rsidP="00B305DF">
            <w:pPr>
              <w:spacing w:after="0" w:line="240" w:lineRule="auto"/>
              <w:ind w:left="0" w:right="30"/>
              <w:rPr>
                <w:rFonts w:ascii="Calibri" w:eastAsia="Times New Roman" w:hAnsi="Calibri" w:cs="Arial"/>
                <w:b/>
                <w:color w:val="000080"/>
              </w:rPr>
            </w:pPr>
            <w:r w:rsidRPr="00902125">
              <w:rPr>
                <w:rFonts w:ascii="Calibri" w:eastAsia="Times New Roman" w:hAnsi="Calibri" w:cs="Arial"/>
                <w:b/>
                <w:color w:val="000080"/>
              </w:rPr>
              <w:t>"Original frame could not be determined' errors caused by loss of a segment that comprises an LSO segment has been corrected.</w:t>
            </w:r>
            <w:r w:rsidRPr="00902125">
              <w:rPr>
                <w:rFonts w:ascii="Calibri" w:eastAsia="Times New Roman" w:hAnsi="Calibri" w:cs="Arial"/>
                <w:b/>
                <w:color w:val="000080"/>
              </w:rPr>
              <w:br w:type="page"/>
            </w:r>
          </w:p>
        </w:tc>
        <w:tc>
          <w:tcPr>
            <w:tcW w:w="1691" w:type="dxa"/>
            <w:tcBorders>
              <w:top w:val="nil"/>
              <w:left w:val="single" w:sz="8" w:space="0" w:color="auto"/>
              <w:bottom w:val="single" w:sz="4" w:space="0" w:color="auto"/>
              <w:right w:val="single" w:sz="12" w:space="0" w:color="auto"/>
            </w:tcBorders>
            <w:shd w:val="clear" w:color="auto" w:fill="auto"/>
            <w:vAlign w:val="center"/>
            <w:hideMark/>
          </w:tcPr>
          <w:p w:rsidR="00B305DF" w:rsidRPr="00F41070" w:rsidRDefault="00F71301" w:rsidP="00B305DF">
            <w:pPr>
              <w:spacing w:after="0" w:line="240" w:lineRule="auto"/>
              <w:ind w:left="0" w:right="30"/>
              <w:jc w:val="center"/>
              <w:rPr>
                <w:rFonts w:ascii="Calibri" w:eastAsia="Times New Roman" w:hAnsi="Calibri" w:cs="Arial"/>
                <w:b/>
                <w:bCs/>
                <w:color w:val="00863D"/>
                <w:sz w:val="18"/>
                <w:szCs w:val="18"/>
              </w:rPr>
            </w:pPr>
            <w:r>
              <w:rPr>
                <w:rFonts w:ascii="Calibri" w:hAnsi="Calibri" w:cs="Calibri"/>
                <w:b/>
                <w:bCs/>
                <w:color w:val="00863D"/>
                <w:sz w:val="20"/>
                <w:szCs w:val="20"/>
              </w:rPr>
              <w:t>Fixed and tested</w:t>
            </w:r>
          </w:p>
        </w:tc>
      </w:tr>
      <w:tr w:rsidR="00B305DF" w:rsidRPr="00F41070" w:rsidTr="009E258A">
        <w:trPr>
          <w:trHeight w:val="220"/>
          <w:jc w:val="center"/>
        </w:trPr>
        <w:tc>
          <w:tcPr>
            <w:tcW w:w="534" w:type="dxa"/>
            <w:tcBorders>
              <w:top w:val="nil"/>
              <w:left w:val="single" w:sz="12" w:space="0" w:color="auto"/>
              <w:bottom w:val="single" w:sz="4" w:space="0" w:color="auto"/>
              <w:right w:val="single" w:sz="8" w:space="0" w:color="auto"/>
            </w:tcBorders>
            <w:shd w:val="clear" w:color="auto" w:fill="auto"/>
            <w:vAlign w:val="center"/>
            <w:hideMark/>
          </w:tcPr>
          <w:p w:rsidR="00B305DF" w:rsidRPr="00F41070" w:rsidRDefault="00B305DF" w:rsidP="00B305DF">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267</w:t>
            </w:r>
          </w:p>
        </w:tc>
        <w:tc>
          <w:tcPr>
            <w:tcW w:w="676" w:type="dxa"/>
            <w:tcBorders>
              <w:top w:val="nil"/>
              <w:left w:val="single" w:sz="8" w:space="0" w:color="auto"/>
              <w:bottom w:val="single" w:sz="4" w:space="0" w:color="auto"/>
              <w:right w:val="single" w:sz="8" w:space="0" w:color="auto"/>
            </w:tcBorders>
            <w:shd w:val="clear" w:color="auto" w:fill="auto"/>
            <w:vAlign w:val="center"/>
            <w:hideMark/>
          </w:tcPr>
          <w:p w:rsidR="00B305DF" w:rsidRPr="00F41070" w:rsidRDefault="00B305DF" w:rsidP="005A2A61">
            <w:pPr>
              <w:spacing w:after="0" w:line="240" w:lineRule="auto"/>
              <w:ind w:left="0" w:right="30"/>
              <w:jc w:val="center"/>
              <w:rPr>
                <w:rFonts w:ascii="Calibri" w:eastAsia="Times New Roman" w:hAnsi="Calibri" w:cs="Arial"/>
                <w:color w:val="000080"/>
              </w:rPr>
            </w:pPr>
            <w:r>
              <w:rPr>
                <w:rFonts w:ascii="Calibri" w:eastAsia="Times New Roman" w:hAnsi="Calibri" w:cs="Arial"/>
                <w:color w:val="000080"/>
              </w:rPr>
              <w:t>n/a</w:t>
            </w:r>
          </w:p>
        </w:tc>
        <w:tc>
          <w:tcPr>
            <w:tcW w:w="9305" w:type="dxa"/>
            <w:tcBorders>
              <w:top w:val="nil"/>
              <w:left w:val="single" w:sz="8" w:space="0" w:color="auto"/>
              <w:bottom w:val="single" w:sz="4" w:space="0" w:color="auto"/>
              <w:right w:val="single" w:sz="8" w:space="0" w:color="auto"/>
            </w:tcBorders>
            <w:shd w:val="clear" w:color="auto" w:fill="auto"/>
            <w:vAlign w:val="center"/>
            <w:hideMark/>
          </w:tcPr>
          <w:p w:rsidR="00706A36" w:rsidRDefault="00B305DF" w:rsidP="00B305DF">
            <w:pPr>
              <w:spacing w:after="0" w:line="240" w:lineRule="auto"/>
              <w:ind w:left="0" w:right="30"/>
              <w:rPr>
                <w:rFonts w:ascii="Calibri" w:eastAsia="Times New Roman" w:hAnsi="Calibri" w:cs="Arial"/>
              </w:rPr>
            </w:pPr>
            <w:r w:rsidRPr="00902125">
              <w:rPr>
                <w:rFonts w:ascii="Calibri" w:eastAsia="Times New Roman" w:hAnsi="Calibri" w:cs="Arial"/>
                <w:b/>
                <w:color w:val="000080"/>
              </w:rPr>
              <w:t xml:space="preserve">Enter Recovery when 3 dup ACKs are </w:t>
            </w:r>
            <w:r w:rsidR="00C53298">
              <w:rPr>
                <w:rFonts w:ascii="Calibri" w:eastAsia="Times New Roman" w:hAnsi="Calibri" w:cs="Arial"/>
                <w:b/>
                <w:color w:val="000080"/>
              </w:rPr>
              <w:t>received</w:t>
            </w:r>
            <w:r w:rsidRPr="00902125">
              <w:rPr>
                <w:rFonts w:ascii="Calibri" w:eastAsia="Times New Roman" w:hAnsi="Calibri" w:cs="Arial"/>
                <w:b/>
                <w:color w:val="000080"/>
              </w:rPr>
              <w:t xml:space="preserve"> even if </w:t>
            </w:r>
            <w:r>
              <w:rPr>
                <w:rFonts w:ascii="Calibri" w:eastAsia="Times New Roman" w:hAnsi="Calibri" w:cs="Arial"/>
                <w:b/>
                <w:color w:val="000080"/>
              </w:rPr>
              <w:t>a segment has not been retransmitted</w:t>
            </w:r>
            <w:r w:rsidR="00E36440">
              <w:rPr>
                <w:rFonts w:ascii="Calibri" w:eastAsia="Times New Roman" w:hAnsi="Calibri" w:cs="Arial"/>
                <w:b/>
                <w:color w:val="000080"/>
              </w:rPr>
              <w:t>.</w:t>
            </w:r>
            <w:r w:rsidRPr="00F41070">
              <w:rPr>
                <w:rFonts w:ascii="Calibri" w:eastAsia="Times New Roman" w:hAnsi="Calibri" w:cs="Arial"/>
                <w:color w:val="000080"/>
              </w:rPr>
              <w:br/>
            </w:r>
            <w:r w:rsidRPr="00F41070">
              <w:rPr>
                <w:rFonts w:ascii="Calibri" w:eastAsia="Times New Roman" w:hAnsi="Calibri" w:cs="Arial"/>
                <w:color w:val="000080"/>
              </w:rPr>
              <w:br/>
            </w:r>
            <w:r w:rsidRPr="002065F5">
              <w:rPr>
                <w:rFonts w:ascii="Calibri" w:eastAsia="Times New Roman" w:hAnsi="Calibri" w:cs="Arial"/>
              </w:rPr>
              <w:t xml:space="preserve">Rejected:  The gratuitous ACKs in server-side capture, 'dst_rep--tcp.port-55881.cap' were the result of spurious 'Duplicate of frame' errors in the same capture.  When the client in the 'source_rep.cap--port-55881.cap' capture received the spurious dup-acks they were </w:t>
            </w:r>
            <w:r w:rsidR="00706A36">
              <w:rPr>
                <w:rFonts w:ascii="Calibri" w:eastAsia="Times New Roman" w:hAnsi="Calibri" w:cs="Arial"/>
              </w:rPr>
              <w:t xml:space="preserve">correctly treated as such and did not retransmit the segment; however, it </w:t>
            </w:r>
            <w:r w:rsidRPr="002065F5">
              <w:rPr>
                <w:rFonts w:ascii="Calibri" w:eastAsia="Times New Roman" w:hAnsi="Calibri" w:cs="Arial"/>
              </w:rPr>
              <w:t>cut the cwnd in half as though it ha</w:t>
            </w:r>
            <w:r w:rsidR="00706A36">
              <w:rPr>
                <w:rFonts w:ascii="Calibri" w:eastAsia="Times New Roman" w:hAnsi="Calibri" w:cs="Arial"/>
              </w:rPr>
              <w:t>d</w:t>
            </w:r>
            <w:r w:rsidRPr="002065F5">
              <w:rPr>
                <w:rFonts w:ascii="Calibri" w:eastAsia="Times New Roman" w:hAnsi="Calibri" w:cs="Arial"/>
              </w:rPr>
              <w:t xml:space="preserve">.  </w:t>
            </w:r>
            <w:r w:rsidR="00706A36">
              <w:rPr>
                <w:rFonts w:ascii="Calibri" w:eastAsia="Times New Roman" w:hAnsi="Calibri" w:cs="Arial"/>
              </w:rPr>
              <w:t xml:space="preserve">This behavior only occurs if SACK has been negotiated but not used.  </w:t>
            </w:r>
          </w:p>
          <w:p w:rsidR="00706A36" w:rsidRDefault="00706A36" w:rsidP="00B305DF">
            <w:pPr>
              <w:spacing w:after="0" w:line="240" w:lineRule="auto"/>
              <w:ind w:left="0" w:right="30"/>
              <w:rPr>
                <w:rFonts w:ascii="Calibri" w:eastAsia="Times New Roman" w:hAnsi="Calibri" w:cs="Arial"/>
              </w:rPr>
            </w:pPr>
          </w:p>
          <w:p w:rsidR="00B305DF" w:rsidRPr="00F41070" w:rsidRDefault="00706A36" w:rsidP="00706A36">
            <w:pPr>
              <w:spacing w:after="0" w:line="240" w:lineRule="auto"/>
              <w:ind w:left="0" w:right="30"/>
              <w:rPr>
                <w:rFonts w:ascii="Calibri" w:eastAsia="Times New Roman" w:hAnsi="Calibri" w:cs="Arial"/>
                <w:color w:val="000080"/>
              </w:rPr>
            </w:pPr>
            <w:r>
              <w:rPr>
                <w:rFonts w:ascii="Calibri" w:eastAsia="Times New Roman" w:hAnsi="Calibri" w:cs="Arial"/>
              </w:rPr>
              <w:t xml:space="preserve">Since this behavior is caused by a bug in the TCP implementation, </w:t>
            </w:r>
            <w:r w:rsidR="00B305DF" w:rsidRPr="002065F5">
              <w:rPr>
                <w:rFonts w:ascii="Calibri" w:eastAsia="Times New Roman" w:hAnsi="Calibri" w:cs="Arial"/>
              </w:rPr>
              <w:t>Wireshark should not be modified</w:t>
            </w:r>
            <w:r>
              <w:rPr>
                <w:rFonts w:ascii="Calibri" w:eastAsia="Times New Roman" w:hAnsi="Calibri" w:cs="Arial"/>
              </w:rPr>
              <w:t xml:space="preserve">. </w:t>
            </w:r>
          </w:p>
        </w:tc>
        <w:tc>
          <w:tcPr>
            <w:tcW w:w="1691" w:type="dxa"/>
            <w:tcBorders>
              <w:top w:val="nil"/>
              <w:left w:val="single" w:sz="8" w:space="0" w:color="auto"/>
              <w:bottom w:val="single" w:sz="4" w:space="0" w:color="auto"/>
              <w:right w:val="single" w:sz="12" w:space="0" w:color="auto"/>
            </w:tcBorders>
            <w:shd w:val="clear" w:color="auto" w:fill="auto"/>
            <w:vAlign w:val="center"/>
            <w:hideMark/>
          </w:tcPr>
          <w:p w:rsidR="00B305DF" w:rsidRPr="0054359B" w:rsidRDefault="0054359B" w:rsidP="00B305DF">
            <w:pPr>
              <w:spacing w:after="0" w:line="240" w:lineRule="auto"/>
              <w:ind w:left="0" w:right="30"/>
              <w:jc w:val="center"/>
              <w:rPr>
                <w:rFonts w:ascii="Calibri" w:hAnsi="Calibri" w:cs="Calibri"/>
                <w:b/>
                <w:bCs/>
                <w:color w:val="00863D"/>
                <w:sz w:val="20"/>
                <w:szCs w:val="20"/>
              </w:rPr>
            </w:pPr>
            <w:r w:rsidRPr="0054359B">
              <w:rPr>
                <w:rFonts w:ascii="Calibri" w:hAnsi="Calibri" w:cs="Calibri"/>
                <w:b/>
                <w:bCs/>
                <w:color w:val="00863D"/>
                <w:sz w:val="20"/>
                <w:szCs w:val="20"/>
              </w:rPr>
              <w:t>Not a bug</w:t>
            </w:r>
          </w:p>
        </w:tc>
      </w:tr>
      <w:tr w:rsidR="00B305DF" w:rsidRPr="00F41070" w:rsidTr="009E258A">
        <w:trPr>
          <w:trHeight w:val="220"/>
          <w:jc w:val="center"/>
        </w:trPr>
        <w:tc>
          <w:tcPr>
            <w:tcW w:w="534" w:type="dxa"/>
            <w:tcBorders>
              <w:top w:val="nil"/>
              <w:left w:val="single" w:sz="12" w:space="0" w:color="auto"/>
              <w:bottom w:val="single" w:sz="4" w:space="0" w:color="auto"/>
              <w:right w:val="single" w:sz="8" w:space="0" w:color="auto"/>
            </w:tcBorders>
            <w:shd w:val="clear" w:color="auto" w:fill="auto"/>
            <w:vAlign w:val="center"/>
            <w:hideMark/>
          </w:tcPr>
          <w:p w:rsidR="00B305DF" w:rsidRPr="00F41070" w:rsidRDefault="00B305DF" w:rsidP="00B305DF">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268</w:t>
            </w:r>
          </w:p>
        </w:tc>
        <w:tc>
          <w:tcPr>
            <w:tcW w:w="676" w:type="dxa"/>
            <w:tcBorders>
              <w:top w:val="nil"/>
              <w:left w:val="single" w:sz="8" w:space="0" w:color="auto"/>
              <w:bottom w:val="single" w:sz="4" w:space="0" w:color="auto"/>
              <w:right w:val="single" w:sz="8" w:space="0" w:color="auto"/>
            </w:tcBorders>
            <w:shd w:val="clear" w:color="auto" w:fill="auto"/>
            <w:vAlign w:val="center"/>
            <w:hideMark/>
          </w:tcPr>
          <w:p w:rsidR="00B305DF" w:rsidRPr="00F41070" w:rsidRDefault="005A2A61" w:rsidP="00B305DF">
            <w:pPr>
              <w:spacing w:after="0" w:line="240" w:lineRule="auto"/>
              <w:ind w:left="0" w:right="30"/>
              <w:jc w:val="center"/>
              <w:rPr>
                <w:rFonts w:ascii="Calibri" w:eastAsia="Times New Roman" w:hAnsi="Calibri" w:cs="Arial"/>
                <w:color w:val="000080"/>
              </w:rPr>
            </w:pPr>
            <w:r w:rsidRPr="00F41070">
              <w:rPr>
                <w:rFonts w:ascii="Calibri" w:eastAsia="Times New Roman" w:hAnsi="Calibri" w:cs="Arial"/>
                <w:color w:val="000080"/>
              </w:rPr>
              <w:t>Bug</w:t>
            </w:r>
          </w:p>
        </w:tc>
        <w:tc>
          <w:tcPr>
            <w:tcW w:w="9305" w:type="dxa"/>
            <w:tcBorders>
              <w:top w:val="nil"/>
              <w:left w:val="single" w:sz="8" w:space="0" w:color="auto"/>
              <w:bottom w:val="single" w:sz="4" w:space="0" w:color="auto"/>
              <w:right w:val="single" w:sz="8" w:space="0" w:color="auto"/>
            </w:tcBorders>
            <w:shd w:val="clear" w:color="auto" w:fill="auto"/>
            <w:vAlign w:val="center"/>
            <w:hideMark/>
          </w:tcPr>
          <w:p w:rsidR="00B305DF" w:rsidRPr="00E765AD" w:rsidRDefault="00B305DF" w:rsidP="00B305DF">
            <w:pPr>
              <w:spacing w:after="0" w:line="240" w:lineRule="auto"/>
              <w:ind w:left="0" w:right="30"/>
              <w:rPr>
                <w:rFonts w:ascii="Calibri" w:eastAsia="Times New Roman" w:hAnsi="Calibri" w:cs="Arial"/>
                <w:b/>
                <w:color w:val="000080"/>
              </w:rPr>
            </w:pPr>
            <w:r w:rsidRPr="00E765AD">
              <w:rPr>
                <w:rFonts w:ascii="Calibri" w:eastAsia="Times New Roman" w:hAnsi="Calibri" w:cs="Arial"/>
                <w:b/>
                <w:color w:val="000080"/>
              </w:rPr>
              <w:t>Normally the “original frame” is designated as “Original frame sent prior to: xxxx” but in some cases it threw the following error</w:t>
            </w:r>
            <w:r>
              <w:rPr>
                <w:rFonts w:ascii="Calibri" w:eastAsia="Times New Roman" w:hAnsi="Calibri" w:cs="Arial"/>
                <w:b/>
                <w:color w:val="000080"/>
              </w:rPr>
              <w:t xml:space="preserve"> was displayed</w:t>
            </w:r>
            <w:r w:rsidRPr="00E765AD">
              <w:rPr>
                <w:rFonts w:ascii="Calibri" w:eastAsia="Times New Roman" w:hAnsi="Calibri" w:cs="Arial"/>
                <w:b/>
                <w:color w:val="000080"/>
              </w:rPr>
              <w:t>:</w:t>
            </w:r>
          </w:p>
          <w:p w:rsidR="00B305DF" w:rsidRDefault="00B305DF" w:rsidP="00B305DF">
            <w:pPr>
              <w:spacing w:after="0" w:line="240" w:lineRule="auto"/>
              <w:ind w:left="0" w:right="30"/>
              <w:rPr>
                <w:rFonts w:ascii="Calibri" w:eastAsia="Times New Roman" w:hAnsi="Calibri" w:cs="Arial"/>
                <w:color w:val="000080"/>
              </w:rPr>
            </w:pPr>
          </w:p>
          <w:p w:rsidR="00B305DF" w:rsidRPr="00743492" w:rsidRDefault="00B305DF" w:rsidP="00B305DF">
            <w:pPr>
              <w:spacing w:after="0" w:line="240" w:lineRule="auto"/>
              <w:ind w:left="359" w:right="30"/>
              <w:rPr>
                <w:rFonts w:ascii="Consolas" w:eastAsia="Times New Roman" w:hAnsi="Consolas" w:cs="Consolas"/>
                <w:color w:val="000080"/>
                <w:sz w:val="20"/>
                <w:szCs w:val="20"/>
              </w:rPr>
            </w:pPr>
            <w:r w:rsidRPr="00F41070">
              <w:rPr>
                <w:rFonts w:ascii="Consolas" w:eastAsia="Times New Roman" w:hAnsi="Consolas" w:cs="Consolas"/>
                <w:color w:val="000080"/>
                <w:sz w:val="20"/>
                <w:szCs w:val="20"/>
              </w:rPr>
              <w:t>Warn Dissector bug, protocol TCP, in packet 2033: tcp_analyze_sequence_number(</w:t>
            </w:r>
            <w:r w:rsidRPr="00743492">
              <w:rPr>
                <w:rFonts w:ascii="Consolas" w:eastAsia="Times New Roman" w:hAnsi="Consolas" w:cs="Consolas"/>
                <w:color w:val="000080"/>
                <w:sz w:val="20"/>
                <w:szCs w:val="20"/>
              </w:rPr>
              <w:t>1234567</w:t>
            </w:r>
            <w:r w:rsidRPr="00F41070">
              <w:rPr>
                <w:rFonts w:ascii="Consolas" w:eastAsia="Times New Roman" w:hAnsi="Consolas" w:cs="Consolas"/>
                <w:color w:val="000080"/>
                <w:sz w:val="20"/>
                <w:szCs w:val="20"/>
              </w:rPr>
              <w:t>): The original frame could not be determined</w:t>
            </w:r>
            <w:r w:rsidRPr="00F41070">
              <w:rPr>
                <w:rFonts w:ascii="Consolas" w:eastAsia="Times New Roman" w:hAnsi="Consolas" w:cs="Consolas"/>
                <w:color w:val="000080"/>
                <w:sz w:val="20"/>
                <w:szCs w:val="20"/>
              </w:rPr>
              <w:br/>
            </w:r>
          </w:p>
          <w:p w:rsidR="00B305DF" w:rsidRPr="00F41070" w:rsidRDefault="00B305DF" w:rsidP="00B305DF">
            <w:pPr>
              <w:spacing w:after="0" w:line="240" w:lineRule="auto"/>
              <w:ind w:left="0" w:right="30"/>
              <w:rPr>
                <w:rFonts w:ascii="Calibri" w:eastAsia="Times New Roman" w:hAnsi="Calibri" w:cs="Arial"/>
                <w:color w:val="000080"/>
              </w:rPr>
            </w:pPr>
            <w:r w:rsidRPr="00F41070">
              <w:rPr>
                <w:rFonts w:ascii="Calibri" w:eastAsia="Times New Roman" w:hAnsi="Calibri" w:cs="Arial"/>
                <w:color w:val="000080"/>
              </w:rPr>
              <w:t xml:space="preserve">In capture ‘rexmits of missing segs within recovery produce errors.cap’, </w:t>
            </w:r>
            <w:r>
              <w:rPr>
                <w:rFonts w:ascii="Calibri" w:eastAsia="Times New Roman" w:hAnsi="Calibri" w:cs="Arial"/>
                <w:color w:val="000080"/>
              </w:rPr>
              <w:t xml:space="preserve">frame </w:t>
            </w:r>
            <w:r w:rsidRPr="00F41070">
              <w:rPr>
                <w:rFonts w:ascii="Calibri" w:eastAsia="Times New Roman" w:hAnsi="Calibri" w:cs="Arial"/>
                <w:color w:val="000080"/>
              </w:rPr>
              <w:t xml:space="preserve">2033 is </w:t>
            </w:r>
            <w:r>
              <w:rPr>
                <w:rFonts w:ascii="Calibri" w:eastAsia="Times New Roman" w:hAnsi="Calibri" w:cs="Arial"/>
                <w:color w:val="000080"/>
              </w:rPr>
              <w:t xml:space="preserve">a retransmission </w:t>
            </w:r>
            <w:r w:rsidRPr="00F41070">
              <w:rPr>
                <w:rFonts w:ascii="Calibri" w:eastAsia="Times New Roman" w:hAnsi="Calibri" w:cs="Arial"/>
                <w:color w:val="000080"/>
              </w:rPr>
              <w:t xml:space="preserve">of a segment before frame 553. </w:t>
            </w:r>
            <w:r>
              <w:rPr>
                <w:rFonts w:ascii="Calibri" w:eastAsia="Times New Roman" w:hAnsi="Calibri" w:cs="Arial"/>
                <w:color w:val="000080"/>
              </w:rPr>
              <w:t xml:space="preserve"> In frame 2033 there is no “R</w:t>
            </w:r>
            <w:r w:rsidRPr="00F41070">
              <w:rPr>
                <w:rFonts w:ascii="Calibri" w:eastAsia="Times New Roman" w:hAnsi="Calibri" w:cs="Arial"/>
                <w:color w:val="000080"/>
              </w:rPr>
              <w:t xml:space="preserve">ecovery entered in frame XXX” field so this </w:t>
            </w:r>
            <w:r>
              <w:rPr>
                <w:rFonts w:ascii="Calibri" w:eastAsia="Times New Roman" w:hAnsi="Calibri" w:cs="Arial"/>
                <w:color w:val="000080"/>
              </w:rPr>
              <w:t>was n</w:t>
            </w:r>
            <w:r w:rsidRPr="00F41070">
              <w:rPr>
                <w:rFonts w:ascii="Calibri" w:eastAsia="Times New Roman" w:hAnsi="Calibri" w:cs="Arial"/>
                <w:color w:val="000080"/>
              </w:rPr>
              <w:t>ot considered as a recovery event.</w:t>
            </w:r>
          </w:p>
        </w:tc>
        <w:tc>
          <w:tcPr>
            <w:tcW w:w="1691" w:type="dxa"/>
            <w:tcBorders>
              <w:top w:val="nil"/>
              <w:left w:val="single" w:sz="8" w:space="0" w:color="auto"/>
              <w:bottom w:val="single" w:sz="4" w:space="0" w:color="auto"/>
              <w:right w:val="single" w:sz="12" w:space="0" w:color="auto"/>
            </w:tcBorders>
            <w:shd w:val="clear" w:color="auto" w:fill="auto"/>
            <w:vAlign w:val="center"/>
            <w:hideMark/>
          </w:tcPr>
          <w:p w:rsidR="00B305DF" w:rsidRPr="00F41070" w:rsidRDefault="00F71301" w:rsidP="00B305DF">
            <w:pPr>
              <w:spacing w:after="0" w:line="240" w:lineRule="auto"/>
              <w:ind w:left="0" w:right="30"/>
              <w:jc w:val="center"/>
              <w:rPr>
                <w:rFonts w:ascii="Calibri" w:eastAsia="Times New Roman" w:hAnsi="Calibri" w:cs="Arial"/>
                <w:b/>
                <w:bCs/>
                <w:color w:val="00863D"/>
                <w:sz w:val="18"/>
                <w:szCs w:val="18"/>
              </w:rPr>
            </w:pPr>
            <w:r>
              <w:rPr>
                <w:rFonts w:ascii="Calibri" w:hAnsi="Calibri" w:cs="Calibri"/>
                <w:b/>
                <w:bCs/>
                <w:color w:val="00863D"/>
                <w:sz w:val="20"/>
                <w:szCs w:val="20"/>
              </w:rPr>
              <w:t>Fixed and tested</w:t>
            </w:r>
          </w:p>
        </w:tc>
      </w:tr>
      <w:tr w:rsidR="0054359B" w:rsidRPr="00F41070" w:rsidTr="009E258A">
        <w:trPr>
          <w:trHeight w:val="220"/>
          <w:jc w:val="center"/>
        </w:trPr>
        <w:tc>
          <w:tcPr>
            <w:tcW w:w="534" w:type="dxa"/>
            <w:tcBorders>
              <w:top w:val="nil"/>
              <w:left w:val="single" w:sz="12" w:space="0" w:color="auto"/>
              <w:bottom w:val="single" w:sz="4" w:space="0" w:color="auto"/>
              <w:right w:val="single" w:sz="8" w:space="0" w:color="auto"/>
            </w:tcBorders>
            <w:shd w:val="clear" w:color="auto" w:fill="auto"/>
            <w:vAlign w:val="center"/>
            <w:hideMark/>
          </w:tcPr>
          <w:p w:rsidR="0054359B" w:rsidRPr="00F41070" w:rsidRDefault="0054359B" w:rsidP="0054359B">
            <w:pPr>
              <w:spacing w:after="0" w:line="240" w:lineRule="auto"/>
              <w:ind w:left="0" w:right="30"/>
              <w:jc w:val="center"/>
              <w:rPr>
                <w:rFonts w:ascii="Calibri" w:eastAsia="Times New Roman" w:hAnsi="Calibri" w:cs="Arial"/>
                <w:b/>
                <w:bCs/>
                <w:color w:val="000080"/>
              </w:rPr>
            </w:pPr>
            <w:r w:rsidRPr="00F41070">
              <w:rPr>
                <w:rFonts w:ascii="Calibri" w:eastAsia="Times New Roman" w:hAnsi="Calibri" w:cs="Arial"/>
                <w:b/>
                <w:bCs/>
                <w:color w:val="000080"/>
              </w:rPr>
              <w:t>269</w:t>
            </w:r>
          </w:p>
        </w:tc>
        <w:tc>
          <w:tcPr>
            <w:tcW w:w="676" w:type="dxa"/>
            <w:tcBorders>
              <w:top w:val="nil"/>
              <w:left w:val="single" w:sz="8" w:space="0" w:color="auto"/>
              <w:bottom w:val="single" w:sz="4" w:space="0" w:color="auto"/>
              <w:right w:val="single" w:sz="8" w:space="0" w:color="auto"/>
            </w:tcBorders>
            <w:shd w:val="clear" w:color="auto" w:fill="auto"/>
            <w:vAlign w:val="center"/>
            <w:hideMark/>
          </w:tcPr>
          <w:p w:rsidR="0054359B" w:rsidRPr="00F41070" w:rsidRDefault="0054359B" w:rsidP="0054359B">
            <w:pPr>
              <w:spacing w:after="0" w:line="240" w:lineRule="auto"/>
              <w:ind w:left="0" w:right="30"/>
              <w:jc w:val="center"/>
              <w:rPr>
                <w:rFonts w:ascii="Calibri" w:eastAsia="Times New Roman" w:hAnsi="Calibri" w:cs="Arial"/>
                <w:color w:val="000080"/>
              </w:rPr>
            </w:pPr>
            <w:r>
              <w:rPr>
                <w:rFonts w:ascii="Calibri" w:eastAsia="Times New Roman" w:hAnsi="Calibri" w:cs="Arial"/>
                <w:color w:val="000080"/>
              </w:rPr>
              <w:t>n/a</w:t>
            </w:r>
          </w:p>
        </w:tc>
        <w:tc>
          <w:tcPr>
            <w:tcW w:w="9305" w:type="dxa"/>
            <w:tcBorders>
              <w:top w:val="nil"/>
              <w:left w:val="single" w:sz="8" w:space="0" w:color="auto"/>
              <w:bottom w:val="single" w:sz="4" w:space="0" w:color="auto"/>
              <w:right w:val="single" w:sz="8" w:space="0" w:color="auto"/>
            </w:tcBorders>
            <w:shd w:val="clear" w:color="auto" w:fill="auto"/>
            <w:vAlign w:val="center"/>
            <w:hideMark/>
          </w:tcPr>
          <w:p w:rsidR="009E258A" w:rsidRDefault="0054359B" w:rsidP="0054359B">
            <w:pPr>
              <w:spacing w:after="0" w:line="240" w:lineRule="auto"/>
              <w:ind w:left="0" w:right="30"/>
              <w:rPr>
                <w:rFonts w:ascii="Calibri" w:eastAsia="Times New Roman" w:hAnsi="Calibri" w:cs="Arial"/>
              </w:rPr>
            </w:pPr>
            <w:r w:rsidRPr="003F743E">
              <w:rPr>
                <w:rFonts w:ascii="Calibri" w:eastAsia="Times New Roman" w:hAnsi="Calibri" w:cs="Arial"/>
                <w:b/>
                <w:color w:val="000080"/>
              </w:rPr>
              <w:t>"The original frame could not be determined" error in capture ‘rexmits of missing segs within recovery produce errors.cap’, threw this error in frame 6499; however, this was caused by a completely different problem than that reported in #268.</w:t>
            </w:r>
            <w:r w:rsidRPr="00F41070">
              <w:rPr>
                <w:rFonts w:ascii="Calibri" w:eastAsia="Times New Roman" w:hAnsi="Calibri" w:cs="Arial"/>
                <w:color w:val="000080"/>
              </w:rPr>
              <w:t xml:space="preserve"> </w:t>
            </w:r>
            <w:r w:rsidRPr="002065F5">
              <w:rPr>
                <w:rFonts w:ascii="Calibri" w:eastAsia="Times New Roman" w:hAnsi="Calibri" w:cs="Arial"/>
              </w:rPr>
              <w:t xml:space="preserve"> </w:t>
            </w:r>
          </w:p>
          <w:p w:rsidR="009E258A" w:rsidRDefault="009E258A" w:rsidP="0054359B">
            <w:pPr>
              <w:spacing w:after="0" w:line="240" w:lineRule="auto"/>
              <w:ind w:left="0" w:right="30"/>
              <w:rPr>
                <w:rFonts w:ascii="Calibri" w:eastAsia="Times New Roman" w:hAnsi="Calibri" w:cs="Arial"/>
              </w:rPr>
            </w:pPr>
          </w:p>
          <w:p w:rsidR="0054359B" w:rsidRPr="00F41070" w:rsidRDefault="0054359B" w:rsidP="0054359B">
            <w:pPr>
              <w:spacing w:after="0" w:line="240" w:lineRule="auto"/>
              <w:ind w:left="0" w:right="30"/>
              <w:rPr>
                <w:rFonts w:ascii="Calibri" w:eastAsia="Times New Roman" w:hAnsi="Calibri" w:cs="Arial"/>
                <w:color w:val="000080"/>
              </w:rPr>
            </w:pPr>
            <w:r w:rsidRPr="002065F5">
              <w:rPr>
                <w:rFonts w:ascii="Calibri" w:eastAsia="Times New Roman" w:hAnsi="Calibri" w:cs="Arial"/>
              </w:rPr>
              <w:t>Frame 6479 was the last segment captured before many SACK packets were received.  Since the seq# retransmitted in 6479 was a higher seq# than that of 6479, there was no frame from port 61459 to label “Previous segment missing (or lost)” ergo no way to display an “Original frame sent prior to: XXXX” message and no way to designate that as a recovery event.</w:t>
            </w:r>
          </w:p>
        </w:tc>
        <w:tc>
          <w:tcPr>
            <w:tcW w:w="1691" w:type="dxa"/>
            <w:tcBorders>
              <w:top w:val="nil"/>
              <w:left w:val="single" w:sz="8" w:space="0" w:color="auto"/>
              <w:bottom w:val="single" w:sz="4" w:space="0" w:color="auto"/>
              <w:right w:val="single" w:sz="12" w:space="0" w:color="auto"/>
            </w:tcBorders>
            <w:shd w:val="clear" w:color="auto" w:fill="auto"/>
            <w:vAlign w:val="center"/>
          </w:tcPr>
          <w:p w:rsidR="0054359B" w:rsidRPr="0054359B" w:rsidRDefault="0054359B" w:rsidP="0054359B">
            <w:pPr>
              <w:spacing w:after="0" w:line="240" w:lineRule="auto"/>
              <w:ind w:left="0" w:right="30"/>
              <w:jc w:val="center"/>
              <w:rPr>
                <w:rFonts w:ascii="Calibri" w:hAnsi="Calibri" w:cs="Calibri"/>
                <w:b/>
                <w:bCs/>
                <w:color w:val="00863D"/>
                <w:sz w:val="20"/>
                <w:szCs w:val="20"/>
              </w:rPr>
            </w:pPr>
            <w:r w:rsidRPr="0054359B">
              <w:rPr>
                <w:rFonts w:ascii="Calibri" w:hAnsi="Calibri" w:cs="Calibri"/>
                <w:b/>
                <w:bCs/>
                <w:color w:val="00863D"/>
                <w:sz w:val="20"/>
                <w:szCs w:val="20"/>
              </w:rPr>
              <w:t>Not a bug</w:t>
            </w:r>
          </w:p>
        </w:tc>
      </w:tr>
    </w:tbl>
    <w:p w:rsidR="00E87EF9" w:rsidRDefault="00E87EF9" w:rsidP="00D01F12">
      <w:pPr>
        <w:ind w:left="0" w:right="180"/>
        <w:rPr>
          <w:b/>
          <w:sz w:val="24"/>
          <w:szCs w:val="24"/>
        </w:rPr>
      </w:pPr>
    </w:p>
    <w:tbl>
      <w:tblPr>
        <w:tblStyle w:val="TableGrid"/>
        <w:tblW w:w="12255" w:type="dxa"/>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296"/>
        <w:gridCol w:w="627"/>
        <w:gridCol w:w="8593"/>
        <w:gridCol w:w="1739"/>
      </w:tblGrid>
      <w:tr w:rsidR="00C24B5D" w:rsidRPr="00C24B5D" w:rsidTr="009E258A">
        <w:trPr>
          <w:jc w:val="center"/>
        </w:trPr>
        <w:tc>
          <w:tcPr>
            <w:tcW w:w="12255" w:type="dxa"/>
            <w:gridSpan w:val="4"/>
            <w:shd w:val="clear" w:color="auto" w:fill="2F5496" w:themeFill="accent5" w:themeFillShade="BF"/>
            <w:vAlign w:val="center"/>
          </w:tcPr>
          <w:p w:rsidR="00C24B5D" w:rsidRPr="00C24B5D" w:rsidRDefault="00C24B5D" w:rsidP="00E87EF9">
            <w:pPr>
              <w:spacing w:before="120" w:after="120" w:line="240" w:lineRule="auto"/>
              <w:ind w:left="0"/>
              <w:jc w:val="center"/>
              <w:rPr>
                <w:rFonts w:ascii="Calibri" w:eastAsia="Times New Roman" w:hAnsi="Calibri" w:cs="Arial"/>
                <w:color w:val="FFFFFF" w:themeColor="background1"/>
                <w:sz w:val="18"/>
                <w:szCs w:val="18"/>
              </w:rPr>
            </w:pPr>
            <w:r w:rsidRPr="00C24B5D">
              <w:rPr>
                <w:b/>
                <w:color w:val="FFFFFF" w:themeColor="background1"/>
                <w:sz w:val="24"/>
                <w:szCs w:val="24"/>
              </w:rPr>
              <w:t xml:space="preserve">Known bugs and </w:t>
            </w:r>
            <w:r w:rsidRPr="00C24B5D">
              <w:rPr>
                <w:rFonts w:ascii="Calibri" w:eastAsia="Times New Roman" w:hAnsi="Calibri" w:cs="Arial"/>
                <w:b/>
                <w:bCs/>
                <w:color w:val="FFFFFF" w:themeColor="background1"/>
              </w:rPr>
              <w:t>un-included</w:t>
            </w:r>
            <w:r w:rsidRPr="00C24B5D">
              <w:rPr>
                <w:b/>
                <w:color w:val="FFFFFF" w:themeColor="background1"/>
                <w:sz w:val="24"/>
                <w:szCs w:val="24"/>
              </w:rPr>
              <w:t xml:space="preserve"> enhancements</w:t>
            </w:r>
          </w:p>
        </w:tc>
      </w:tr>
      <w:tr w:rsidR="00E87EF9" w:rsidTr="009E258A">
        <w:trPr>
          <w:jc w:val="center"/>
        </w:trPr>
        <w:tc>
          <w:tcPr>
            <w:tcW w:w="1296" w:type="dxa"/>
            <w:vAlign w:val="center"/>
          </w:tcPr>
          <w:p w:rsidR="00E87EF9" w:rsidRPr="00CD1581" w:rsidRDefault="00E87EF9" w:rsidP="00E87EF9">
            <w:pPr>
              <w:spacing w:before="120" w:after="120" w:line="240" w:lineRule="auto"/>
              <w:ind w:left="0"/>
              <w:jc w:val="center"/>
              <w:rPr>
                <w:rFonts w:ascii="Calibri" w:eastAsia="Times New Roman" w:hAnsi="Calibri" w:cs="Arial"/>
                <w:b/>
                <w:bCs/>
                <w:color w:val="000080"/>
              </w:rPr>
            </w:pPr>
            <w:r w:rsidRPr="00CD1581">
              <w:rPr>
                <w:rFonts w:ascii="Calibri" w:eastAsia="Times New Roman" w:hAnsi="Calibri" w:cs="Arial"/>
                <w:b/>
                <w:bCs/>
                <w:color w:val="000080"/>
              </w:rPr>
              <w:t>247</w:t>
            </w:r>
          </w:p>
        </w:tc>
        <w:tc>
          <w:tcPr>
            <w:tcW w:w="627" w:type="dxa"/>
            <w:vAlign w:val="center"/>
          </w:tcPr>
          <w:p w:rsidR="00E87EF9" w:rsidRPr="00377C93" w:rsidRDefault="00E87EF9" w:rsidP="00377C93">
            <w:pPr>
              <w:pStyle w:val="Heading5"/>
              <w:rPr>
                <w:b w:val="0"/>
                <w:color w:val="000080"/>
              </w:rPr>
            </w:pPr>
            <w:r w:rsidRPr="00377C93">
              <w:rPr>
                <w:b w:val="0"/>
              </w:rPr>
              <w:t>Bug</w:t>
            </w:r>
          </w:p>
        </w:tc>
        <w:tc>
          <w:tcPr>
            <w:tcW w:w="8593" w:type="dxa"/>
          </w:tcPr>
          <w:p w:rsidR="00E87EF9" w:rsidRPr="00CD1581" w:rsidRDefault="00AC1EC8" w:rsidP="003E08F0">
            <w:pPr>
              <w:spacing w:before="120" w:after="120" w:line="240" w:lineRule="auto"/>
              <w:ind w:left="0"/>
              <w:rPr>
                <w:rFonts w:ascii="Calibri" w:eastAsia="Times New Roman" w:hAnsi="Calibri" w:cs="Arial"/>
              </w:rPr>
            </w:pPr>
            <w:r>
              <w:rPr>
                <w:rFonts w:ascii="Calibri" w:eastAsia="Times New Roman" w:hAnsi="Calibri" w:cs="Arial"/>
                <w:b/>
                <w:bCs/>
              </w:rPr>
              <w:t>Message</w:t>
            </w:r>
            <w:r w:rsidRPr="00CD1581">
              <w:rPr>
                <w:rFonts w:ascii="Calibri" w:eastAsia="Times New Roman" w:hAnsi="Calibri" w:cs="Arial"/>
                <w:b/>
                <w:bCs/>
              </w:rPr>
              <w:t xml:space="preserve"> "The original frame could not be determined"</w:t>
            </w:r>
            <w:r>
              <w:rPr>
                <w:rFonts w:ascii="Calibri" w:eastAsia="Times New Roman" w:hAnsi="Calibri" w:cs="Arial"/>
                <w:b/>
                <w:bCs/>
              </w:rPr>
              <w:t xml:space="preserve"> is inappropriately displayed on </w:t>
            </w:r>
            <w:r w:rsidR="00E87EF9" w:rsidRPr="00CD1581">
              <w:rPr>
                <w:rFonts w:ascii="Calibri" w:eastAsia="Times New Roman" w:hAnsi="Calibri" w:cs="Arial"/>
                <w:b/>
                <w:bCs/>
                <w:u w:val="single"/>
              </w:rPr>
              <w:t>half open connections</w:t>
            </w:r>
            <w:r w:rsidRPr="00AC1EC8">
              <w:rPr>
                <w:rFonts w:ascii="Calibri" w:eastAsia="Times New Roman" w:hAnsi="Calibri" w:cs="Arial"/>
                <w:b/>
                <w:bCs/>
              </w:rPr>
              <w:t xml:space="preserve">. </w:t>
            </w:r>
            <w:r w:rsidR="003E08F0" w:rsidRPr="003E08F0">
              <w:rPr>
                <w:rFonts w:ascii="Calibri" w:eastAsia="Times New Roman" w:hAnsi="Calibri" w:cs="Arial"/>
                <w:bCs/>
              </w:rPr>
              <w:t xml:space="preserve"> See</w:t>
            </w:r>
            <w:r w:rsidR="00E87EF9" w:rsidRPr="00CD1581">
              <w:rPr>
                <w:rFonts w:ascii="Calibri" w:eastAsia="Times New Roman" w:hAnsi="Calibri" w:cs="Arial"/>
              </w:rPr>
              <w:t xml:space="preserve"> capture 'DDC_DM2_FSN0_</w:t>
            </w:r>
            <w:proofErr w:type="gramStart"/>
            <w:r w:rsidR="00E87EF9" w:rsidRPr="00CD1581">
              <w:rPr>
                <w:rFonts w:ascii="Calibri" w:eastAsia="Times New Roman" w:hAnsi="Calibri" w:cs="Arial"/>
              </w:rPr>
              <w:t>2.cap' .</w:t>
            </w:r>
            <w:proofErr w:type="gramEnd"/>
          </w:p>
        </w:tc>
        <w:tc>
          <w:tcPr>
            <w:tcW w:w="1739" w:type="dxa"/>
            <w:vAlign w:val="center"/>
          </w:tcPr>
          <w:p w:rsidR="00E87EF9" w:rsidRPr="00CD1581" w:rsidRDefault="00E87EF9" w:rsidP="00CB46AD">
            <w:pPr>
              <w:spacing w:before="120" w:after="120" w:line="240" w:lineRule="auto"/>
              <w:ind w:left="0"/>
              <w:jc w:val="center"/>
              <w:rPr>
                <w:rFonts w:ascii="Calibri" w:eastAsia="Times New Roman" w:hAnsi="Calibri" w:cs="Arial"/>
                <w:color w:val="FF0000"/>
                <w:sz w:val="18"/>
                <w:szCs w:val="18"/>
              </w:rPr>
            </w:pPr>
            <w:r w:rsidRPr="00CD1581">
              <w:rPr>
                <w:rFonts w:ascii="Calibri" w:eastAsia="Times New Roman" w:hAnsi="Calibri" w:cs="Arial"/>
                <w:color w:val="FF0000"/>
                <w:sz w:val="18"/>
                <w:szCs w:val="18"/>
              </w:rPr>
              <w:t xml:space="preserve">Not yet </w:t>
            </w:r>
            <w:r w:rsidR="00CB46AD">
              <w:rPr>
                <w:rFonts w:ascii="Calibri" w:eastAsia="Times New Roman" w:hAnsi="Calibri" w:cs="Arial"/>
                <w:color w:val="FF0000"/>
                <w:sz w:val="18"/>
                <w:szCs w:val="18"/>
              </w:rPr>
              <w:t>fixed</w:t>
            </w:r>
          </w:p>
        </w:tc>
      </w:tr>
      <w:tr w:rsidR="00E87EF9" w:rsidTr="009E258A">
        <w:trPr>
          <w:jc w:val="center"/>
        </w:trPr>
        <w:tc>
          <w:tcPr>
            <w:tcW w:w="1296" w:type="dxa"/>
            <w:vAlign w:val="center"/>
          </w:tcPr>
          <w:p w:rsidR="00E87EF9" w:rsidRPr="00CD1581" w:rsidRDefault="00E87EF9" w:rsidP="00E87EF9">
            <w:pPr>
              <w:spacing w:before="120" w:after="120" w:line="240" w:lineRule="auto"/>
              <w:ind w:left="0"/>
              <w:jc w:val="center"/>
              <w:rPr>
                <w:rFonts w:ascii="Calibri" w:eastAsia="Times New Roman" w:hAnsi="Calibri" w:cs="Arial"/>
                <w:b/>
                <w:bCs/>
                <w:color w:val="000080"/>
              </w:rPr>
            </w:pPr>
            <w:r w:rsidRPr="00CD1581">
              <w:rPr>
                <w:rFonts w:ascii="Calibri" w:eastAsia="Times New Roman" w:hAnsi="Calibri" w:cs="Arial"/>
                <w:b/>
                <w:bCs/>
                <w:color w:val="000080"/>
              </w:rPr>
              <w:t>270</w:t>
            </w:r>
          </w:p>
        </w:tc>
        <w:tc>
          <w:tcPr>
            <w:tcW w:w="627" w:type="dxa"/>
            <w:vAlign w:val="center"/>
          </w:tcPr>
          <w:p w:rsidR="00E87EF9" w:rsidRPr="00CD1581" w:rsidRDefault="00E87EF9" w:rsidP="00E87EF9">
            <w:pPr>
              <w:spacing w:before="120" w:after="120" w:line="240" w:lineRule="auto"/>
              <w:ind w:left="0"/>
              <w:jc w:val="center"/>
              <w:rPr>
                <w:rFonts w:ascii="Calibri" w:eastAsia="Times New Roman" w:hAnsi="Calibri" w:cs="Arial"/>
                <w:color w:val="000080"/>
              </w:rPr>
            </w:pPr>
            <w:r w:rsidRPr="00377C93">
              <w:rPr>
                <w:rFonts w:ascii="Calibri" w:eastAsia="Times New Roman" w:hAnsi="Calibri" w:cs="Arial"/>
                <w:color w:val="FF0000"/>
              </w:rPr>
              <w:t>Bug</w:t>
            </w:r>
          </w:p>
        </w:tc>
        <w:tc>
          <w:tcPr>
            <w:tcW w:w="8593" w:type="dxa"/>
          </w:tcPr>
          <w:p w:rsidR="00E87EF9" w:rsidRPr="00CD1581" w:rsidRDefault="004A6FE1" w:rsidP="00C003EA">
            <w:pPr>
              <w:spacing w:before="120" w:after="120" w:line="240" w:lineRule="auto"/>
              <w:ind w:left="0"/>
              <w:rPr>
                <w:rFonts w:ascii="Calibri" w:eastAsia="Times New Roman" w:hAnsi="Calibri" w:cs="Arial"/>
                <w:b/>
                <w:bCs/>
              </w:rPr>
            </w:pPr>
            <w:r>
              <w:rPr>
                <w:rFonts w:ascii="Calibri" w:eastAsia="Times New Roman" w:hAnsi="Calibri" w:cs="Arial"/>
                <w:b/>
                <w:bCs/>
              </w:rPr>
              <w:t xml:space="preserve">Sometimes when an </w:t>
            </w:r>
            <w:r w:rsidR="00E87EF9" w:rsidRPr="00CD1581">
              <w:rPr>
                <w:rFonts w:ascii="Calibri" w:eastAsia="Times New Roman" w:hAnsi="Calibri" w:cs="Arial"/>
                <w:b/>
                <w:bCs/>
              </w:rPr>
              <w:t>OOO frame belong</w:t>
            </w:r>
            <w:r>
              <w:rPr>
                <w:rFonts w:ascii="Calibri" w:eastAsia="Times New Roman" w:hAnsi="Calibri" w:cs="Arial"/>
                <w:b/>
                <w:bCs/>
              </w:rPr>
              <w:t>s</w:t>
            </w:r>
            <w:r w:rsidR="00E87EF9" w:rsidRPr="00CD1581">
              <w:rPr>
                <w:rFonts w:ascii="Calibri" w:eastAsia="Times New Roman" w:hAnsi="Calibri" w:cs="Arial"/>
                <w:b/>
                <w:bCs/>
              </w:rPr>
              <w:t xml:space="preserve"> after another OOO frame</w:t>
            </w:r>
            <w:r>
              <w:rPr>
                <w:rFonts w:ascii="Calibri" w:eastAsia="Times New Roman" w:hAnsi="Calibri" w:cs="Arial"/>
                <w:b/>
                <w:bCs/>
              </w:rPr>
              <w:t xml:space="preserve">, it is </w:t>
            </w:r>
            <w:r w:rsidR="00E87EF9" w:rsidRPr="00CD1581">
              <w:rPr>
                <w:rFonts w:ascii="Calibri" w:eastAsia="Times New Roman" w:hAnsi="Calibri" w:cs="Arial"/>
                <w:b/>
                <w:bCs/>
              </w:rPr>
              <w:t>not correctly</w:t>
            </w:r>
            <w:r w:rsidR="00C003EA">
              <w:rPr>
                <w:rFonts w:ascii="Calibri" w:eastAsia="Times New Roman" w:hAnsi="Calibri" w:cs="Arial"/>
                <w:b/>
                <w:bCs/>
              </w:rPr>
              <w:t xml:space="preserve"> </w:t>
            </w:r>
            <w:r w:rsidR="00C003EA" w:rsidRPr="00CD1581">
              <w:rPr>
                <w:rFonts w:ascii="Calibri" w:eastAsia="Times New Roman" w:hAnsi="Calibri" w:cs="Arial"/>
                <w:b/>
                <w:bCs/>
              </w:rPr>
              <w:t>labeled</w:t>
            </w:r>
            <w:r w:rsidR="00E87EF9" w:rsidRPr="00CD1581">
              <w:rPr>
                <w:rFonts w:ascii="Calibri" w:eastAsia="Times New Roman" w:hAnsi="Calibri" w:cs="Arial"/>
                <w:b/>
                <w:bCs/>
              </w:rPr>
              <w:t xml:space="preserve">: </w:t>
            </w:r>
            <w:r w:rsidR="00E87EF9" w:rsidRPr="00CD1581">
              <w:rPr>
                <w:rFonts w:ascii="Calibri" w:eastAsia="Times New Roman" w:hAnsi="Calibri" w:cs="Arial"/>
                <w:b/>
                <w:bCs/>
              </w:rPr>
              <w:br/>
            </w:r>
            <w:r w:rsidR="00C003EA">
              <w:rPr>
                <w:rFonts w:ascii="Calibri" w:eastAsia="Times New Roman" w:hAnsi="Calibri" w:cs="Arial"/>
              </w:rPr>
              <w:t>See</w:t>
            </w:r>
            <w:r w:rsidR="00E87EF9" w:rsidRPr="00CD1581">
              <w:rPr>
                <w:rFonts w:ascii="Calibri" w:eastAsia="Times New Roman" w:hAnsi="Calibri" w:cs="Arial"/>
              </w:rPr>
              <w:t xml:space="preserve"> 'bterm1kea-esx04_vmk5_software_testing--port-50264.pcap' </w:t>
            </w:r>
            <w:r w:rsidR="00E87EF9" w:rsidRPr="00CD1581">
              <w:rPr>
                <w:rFonts w:ascii="Calibri" w:eastAsia="Times New Roman" w:hAnsi="Calibri" w:cs="Arial"/>
              </w:rPr>
              <w:br/>
              <w:t>A.  Frame 52 is an OOO frame that belongs after #44 as stated (no problem here)</w:t>
            </w:r>
            <w:r w:rsidR="00E87EF9" w:rsidRPr="00CD1581">
              <w:rPr>
                <w:rFonts w:ascii="Calibri" w:eastAsia="Times New Roman" w:hAnsi="Calibri" w:cs="Arial"/>
              </w:rPr>
              <w:br/>
              <w:t xml:space="preserve">B.  ACK at frame 53 is another OOO that belongs directly after </w:t>
            </w:r>
            <w:r w:rsidR="005A2A61">
              <w:rPr>
                <w:rFonts w:ascii="Calibri" w:eastAsia="Times New Roman" w:hAnsi="Calibri" w:cs="Arial"/>
              </w:rPr>
              <w:t xml:space="preserve">the </w:t>
            </w:r>
            <w:r w:rsidR="00E87EF9" w:rsidRPr="00CD1581">
              <w:rPr>
                <w:rFonts w:ascii="Calibri" w:eastAsia="Times New Roman" w:hAnsi="Calibri" w:cs="Arial"/>
              </w:rPr>
              <w:t xml:space="preserve">OOO frame </w:t>
            </w:r>
            <w:r w:rsidR="005A2A61">
              <w:rPr>
                <w:rFonts w:ascii="Calibri" w:eastAsia="Times New Roman" w:hAnsi="Calibri" w:cs="Arial"/>
              </w:rPr>
              <w:t xml:space="preserve">in (A) </w:t>
            </w:r>
            <w:r w:rsidR="00E87EF9" w:rsidRPr="00CD1581">
              <w:rPr>
                <w:rFonts w:ascii="Calibri" w:eastAsia="Times New Roman" w:hAnsi="Calibri" w:cs="Arial"/>
              </w:rPr>
              <w:t xml:space="preserve">but </w:t>
            </w:r>
            <w:r w:rsidR="005A2A61">
              <w:rPr>
                <w:rFonts w:ascii="Calibri" w:eastAsia="Times New Roman" w:hAnsi="Calibri" w:cs="Arial"/>
              </w:rPr>
              <w:t xml:space="preserve">is not </w:t>
            </w:r>
            <w:r w:rsidR="00C3153D">
              <w:rPr>
                <w:rFonts w:ascii="Calibri" w:eastAsia="Times New Roman" w:hAnsi="Calibri" w:cs="Arial"/>
              </w:rPr>
              <w:t>labeled</w:t>
            </w:r>
            <w:r w:rsidR="005A2A61">
              <w:rPr>
                <w:rFonts w:ascii="Calibri" w:eastAsia="Times New Roman" w:hAnsi="Calibri" w:cs="Arial"/>
              </w:rPr>
              <w:t xml:space="preserve"> as such</w:t>
            </w:r>
            <w:r w:rsidR="00E87EF9" w:rsidRPr="00CD1581">
              <w:rPr>
                <w:rFonts w:ascii="Calibri" w:eastAsia="Times New Roman" w:hAnsi="Calibri" w:cs="Arial"/>
              </w:rPr>
              <w:t xml:space="preserve">. </w:t>
            </w:r>
            <w:r w:rsidR="00E87EF9" w:rsidRPr="00CD1581">
              <w:rPr>
                <w:rFonts w:ascii="Calibri" w:eastAsia="Times New Roman" w:hAnsi="Calibri" w:cs="Arial"/>
              </w:rPr>
              <w:br/>
            </w:r>
            <w:r w:rsidR="005A2A61" w:rsidRPr="00CD1581">
              <w:rPr>
                <w:rFonts w:ascii="Calibri" w:eastAsia="Times New Roman" w:hAnsi="Calibri" w:cs="Arial"/>
              </w:rPr>
              <w:t>C. "</w:t>
            </w:r>
            <w:r w:rsidR="00E87EF9" w:rsidRPr="00CD1581">
              <w:rPr>
                <w:rFonts w:ascii="Calibri" w:eastAsia="Times New Roman" w:hAnsi="Calibri" w:cs="Arial"/>
              </w:rPr>
              <w:t xml:space="preserve">Unwarranted retransmission" at 54 is really an OOO frame that follows OOO frame #53 </w:t>
            </w:r>
            <w:r>
              <w:rPr>
                <w:rFonts w:ascii="Calibri" w:eastAsia="Times New Roman" w:hAnsi="Calibri" w:cs="Arial"/>
              </w:rPr>
              <w:t xml:space="preserve">thus </w:t>
            </w:r>
            <w:r w:rsidR="00E87EF9" w:rsidRPr="00CD1581">
              <w:rPr>
                <w:rFonts w:ascii="Calibri" w:eastAsia="Times New Roman" w:hAnsi="Calibri" w:cs="Arial"/>
              </w:rPr>
              <w:t>it should state that it's an OOO that belongs before 44 (or after OOO frame 53</w:t>
            </w:r>
            <w:r>
              <w:rPr>
                <w:rFonts w:ascii="Calibri" w:eastAsia="Times New Roman" w:hAnsi="Calibri" w:cs="Arial"/>
              </w:rPr>
              <w:t>)</w:t>
            </w:r>
            <w:r w:rsidR="00E87EF9" w:rsidRPr="00CD1581">
              <w:rPr>
                <w:rFonts w:ascii="Calibri" w:eastAsia="Times New Roman" w:hAnsi="Calibri" w:cs="Arial"/>
              </w:rPr>
              <w:t xml:space="preserve">.  </w:t>
            </w:r>
          </w:p>
        </w:tc>
        <w:tc>
          <w:tcPr>
            <w:tcW w:w="1739" w:type="dxa"/>
            <w:vAlign w:val="center"/>
          </w:tcPr>
          <w:p w:rsidR="00E87EF9" w:rsidRPr="00CD1581" w:rsidRDefault="00E87EF9" w:rsidP="00CB46AD">
            <w:pPr>
              <w:spacing w:before="120" w:after="120" w:line="240" w:lineRule="auto"/>
              <w:ind w:left="0"/>
              <w:jc w:val="center"/>
              <w:rPr>
                <w:rFonts w:ascii="Calibri" w:eastAsia="Times New Roman" w:hAnsi="Calibri" w:cs="Arial"/>
                <w:color w:val="FF0000"/>
                <w:sz w:val="18"/>
                <w:szCs w:val="18"/>
              </w:rPr>
            </w:pPr>
            <w:r w:rsidRPr="00CD1581">
              <w:rPr>
                <w:rFonts w:ascii="Calibri" w:eastAsia="Times New Roman" w:hAnsi="Calibri" w:cs="Arial"/>
                <w:color w:val="FF0000"/>
                <w:sz w:val="18"/>
                <w:szCs w:val="18"/>
              </w:rPr>
              <w:t xml:space="preserve">Not yet </w:t>
            </w:r>
            <w:r w:rsidR="00CB46AD">
              <w:rPr>
                <w:rFonts w:ascii="Calibri" w:eastAsia="Times New Roman" w:hAnsi="Calibri" w:cs="Arial"/>
                <w:color w:val="FF0000"/>
                <w:sz w:val="18"/>
                <w:szCs w:val="18"/>
              </w:rPr>
              <w:t>fixed</w:t>
            </w:r>
          </w:p>
        </w:tc>
      </w:tr>
      <w:tr w:rsidR="00E87EF9" w:rsidTr="009E258A">
        <w:trPr>
          <w:jc w:val="center"/>
        </w:trPr>
        <w:tc>
          <w:tcPr>
            <w:tcW w:w="1296" w:type="dxa"/>
            <w:vAlign w:val="center"/>
          </w:tcPr>
          <w:p w:rsidR="00E87EF9" w:rsidRPr="00CD1581" w:rsidRDefault="00E87EF9" w:rsidP="00E87EF9">
            <w:pPr>
              <w:spacing w:before="120" w:after="120" w:line="240" w:lineRule="auto"/>
              <w:ind w:left="0"/>
              <w:jc w:val="center"/>
              <w:rPr>
                <w:rFonts w:ascii="Calibri" w:eastAsia="Times New Roman" w:hAnsi="Calibri" w:cs="Arial"/>
                <w:b/>
                <w:bCs/>
                <w:color w:val="000080"/>
              </w:rPr>
            </w:pPr>
            <w:r w:rsidRPr="00CD1581">
              <w:rPr>
                <w:rFonts w:ascii="Calibri" w:eastAsia="Times New Roman" w:hAnsi="Calibri" w:cs="Arial"/>
                <w:b/>
                <w:bCs/>
                <w:color w:val="000080"/>
              </w:rPr>
              <w:t>272</w:t>
            </w:r>
          </w:p>
        </w:tc>
        <w:tc>
          <w:tcPr>
            <w:tcW w:w="627" w:type="dxa"/>
            <w:vAlign w:val="center"/>
          </w:tcPr>
          <w:p w:rsidR="00E87EF9" w:rsidRPr="00CD1581" w:rsidRDefault="00E87EF9" w:rsidP="00E87EF9">
            <w:pPr>
              <w:spacing w:before="120" w:after="120" w:line="240" w:lineRule="auto"/>
              <w:ind w:left="0"/>
              <w:jc w:val="center"/>
              <w:rPr>
                <w:rFonts w:ascii="Calibri" w:eastAsia="Times New Roman" w:hAnsi="Calibri" w:cs="Arial"/>
                <w:color w:val="000080"/>
              </w:rPr>
            </w:pPr>
            <w:r w:rsidRPr="00CD1581">
              <w:rPr>
                <w:rFonts w:ascii="Calibri" w:eastAsia="Times New Roman" w:hAnsi="Calibri" w:cs="Arial"/>
                <w:color w:val="000080"/>
              </w:rPr>
              <w:t>Enh</w:t>
            </w:r>
          </w:p>
        </w:tc>
        <w:tc>
          <w:tcPr>
            <w:tcW w:w="8593" w:type="dxa"/>
          </w:tcPr>
          <w:p w:rsidR="00E87EF9" w:rsidRPr="00CD1581" w:rsidRDefault="004A6FE1" w:rsidP="00C003EA">
            <w:pPr>
              <w:spacing w:before="120" w:after="120" w:line="240" w:lineRule="auto"/>
              <w:ind w:left="0"/>
              <w:rPr>
                <w:rFonts w:ascii="Calibri" w:eastAsia="Times New Roman" w:hAnsi="Calibri" w:cs="Arial"/>
                <w:b/>
                <w:bCs/>
              </w:rPr>
            </w:pPr>
            <w:r w:rsidRPr="004A6FE1">
              <w:rPr>
                <w:rFonts w:ascii="Calibri" w:eastAsia="Times New Roman" w:hAnsi="Calibri" w:cs="Arial"/>
                <w:b/>
                <w:bCs/>
              </w:rPr>
              <w:t>When an FCPA is not conducted, the reason should be displa</w:t>
            </w:r>
            <w:r>
              <w:rPr>
                <w:rFonts w:ascii="Calibri" w:eastAsia="Times New Roman" w:hAnsi="Calibri" w:cs="Arial"/>
                <w:b/>
                <w:bCs/>
              </w:rPr>
              <w:t>y</w:t>
            </w:r>
            <w:r w:rsidRPr="004A6FE1">
              <w:rPr>
                <w:rFonts w:ascii="Calibri" w:eastAsia="Times New Roman" w:hAnsi="Calibri" w:cs="Arial"/>
                <w:b/>
                <w:bCs/>
              </w:rPr>
              <w:t xml:space="preserve">ed </w:t>
            </w:r>
            <w:r>
              <w:rPr>
                <w:rFonts w:ascii="Calibri" w:eastAsia="Times New Roman" w:hAnsi="Calibri" w:cs="Arial"/>
                <w:b/>
                <w:bCs/>
              </w:rPr>
              <w:t>in each retransmissio</w:t>
            </w:r>
            <w:r w:rsidR="005A2A61">
              <w:rPr>
                <w:rFonts w:ascii="Calibri" w:eastAsia="Times New Roman" w:hAnsi="Calibri" w:cs="Arial"/>
                <w:b/>
                <w:bCs/>
              </w:rPr>
              <w:t>n</w:t>
            </w:r>
            <w:r>
              <w:rPr>
                <w:rFonts w:ascii="Calibri" w:eastAsia="Times New Roman" w:hAnsi="Calibri" w:cs="Arial"/>
                <w:b/>
                <w:bCs/>
              </w:rPr>
              <w:t xml:space="preserve"> in place of the FCPA stat</w:t>
            </w:r>
            <w:r w:rsidR="00C003EA">
              <w:rPr>
                <w:rFonts w:ascii="Calibri" w:eastAsia="Times New Roman" w:hAnsi="Calibri" w:cs="Arial"/>
                <w:b/>
                <w:bCs/>
              </w:rPr>
              <w:t xml:space="preserve">istics </w:t>
            </w:r>
            <w:r>
              <w:rPr>
                <w:rFonts w:ascii="Calibri" w:eastAsia="Times New Roman" w:hAnsi="Calibri" w:cs="Arial"/>
                <w:b/>
                <w:bCs/>
              </w:rPr>
              <w:t>line.</w:t>
            </w:r>
          </w:p>
        </w:tc>
        <w:tc>
          <w:tcPr>
            <w:tcW w:w="1739" w:type="dxa"/>
            <w:vAlign w:val="center"/>
          </w:tcPr>
          <w:p w:rsidR="00E87EF9" w:rsidRPr="00CD1581" w:rsidRDefault="004A6FE1" w:rsidP="004A6FE1">
            <w:pPr>
              <w:spacing w:before="120" w:after="120" w:line="240" w:lineRule="auto"/>
              <w:ind w:left="0"/>
              <w:jc w:val="center"/>
              <w:rPr>
                <w:rFonts w:ascii="Calibri" w:eastAsia="Times New Roman" w:hAnsi="Calibri" w:cs="Arial"/>
                <w:color w:val="FF0000"/>
                <w:sz w:val="18"/>
                <w:szCs w:val="18"/>
              </w:rPr>
            </w:pPr>
            <w:r>
              <w:rPr>
                <w:rFonts w:ascii="Calibri" w:eastAsia="Times New Roman" w:hAnsi="Calibri" w:cs="Arial"/>
                <w:color w:val="FF0000"/>
                <w:sz w:val="18"/>
                <w:szCs w:val="18"/>
              </w:rPr>
              <w:t>Enhancement not yet applied</w:t>
            </w:r>
            <w:r w:rsidR="00CB46AD">
              <w:rPr>
                <w:rFonts w:ascii="Calibri" w:eastAsia="Times New Roman" w:hAnsi="Calibri" w:cs="Arial"/>
                <w:color w:val="FF0000"/>
                <w:sz w:val="18"/>
                <w:szCs w:val="18"/>
              </w:rPr>
              <w:t xml:space="preserve"> </w:t>
            </w:r>
          </w:p>
        </w:tc>
      </w:tr>
    </w:tbl>
    <w:p w:rsidR="00E87EF9" w:rsidRDefault="00E87EF9" w:rsidP="00D01F12">
      <w:pPr>
        <w:ind w:left="0" w:right="180"/>
        <w:rPr>
          <w:b/>
          <w:sz w:val="24"/>
          <w:szCs w:val="24"/>
        </w:rPr>
      </w:pPr>
    </w:p>
    <w:p w:rsidR="005848DC" w:rsidRPr="00CD1581" w:rsidRDefault="005848DC" w:rsidP="00D01F12">
      <w:pPr>
        <w:ind w:left="0" w:right="180"/>
        <w:rPr>
          <w:b/>
          <w:sz w:val="24"/>
          <w:szCs w:val="24"/>
        </w:rPr>
      </w:pPr>
    </w:p>
    <w:p w:rsidR="00010B4F" w:rsidRPr="00CC4A46" w:rsidRDefault="00010B4F" w:rsidP="005848DC">
      <w:pPr>
        <w:spacing w:after="0" w:line="240" w:lineRule="auto"/>
        <w:ind w:left="0" w:right="30"/>
        <w:rPr>
          <w:rFonts w:ascii="Calibri" w:eastAsia="Times New Roman" w:hAnsi="Calibri" w:cs="Arial"/>
          <w:b/>
          <w:bCs/>
          <w:color w:val="000080"/>
        </w:rPr>
      </w:pPr>
    </w:p>
    <w:sectPr w:rsidR="00010B4F" w:rsidRPr="00CC4A46" w:rsidSect="005848D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C57AC9"/>
    <w:multiLevelType w:val="multilevel"/>
    <w:tmpl w:val="D9A09096"/>
    <w:lvl w:ilvl="0">
      <w:start w:val="1"/>
      <w:numFmt w:val="decimal"/>
      <w:lvlText w:val="%1"/>
      <w:lvlJc w:val="left"/>
      <w:pPr>
        <w:ind w:left="432" w:hanging="432"/>
      </w:pPr>
      <w:rPr>
        <w:rFonts w:hint="default"/>
        <w:sz w:val="24"/>
      </w:rPr>
    </w:lvl>
    <w:lvl w:ilvl="1">
      <w:start w:val="1"/>
      <w:numFmt w:val="decimal"/>
      <w:lvlText w:val="%1.%2"/>
      <w:lvlJc w:val="left"/>
      <w:pPr>
        <w:ind w:left="576" w:hanging="576"/>
      </w:pPr>
    </w:lvl>
    <w:lvl w:ilvl="2">
      <w:start w:val="1"/>
      <w:numFmt w:val="decimal"/>
      <w:lvlText w:val="%1.%2.%3"/>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5401616"/>
    <w:multiLevelType w:val="multilevel"/>
    <w:tmpl w:val="0C649C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7947B07"/>
    <w:multiLevelType w:val="hybridMultilevel"/>
    <w:tmpl w:val="3B7A3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BD1CBC"/>
    <w:multiLevelType w:val="multilevel"/>
    <w:tmpl w:val="1980B2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482775B"/>
    <w:multiLevelType w:val="multilevel"/>
    <w:tmpl w:val="D652B054"/>
    <w:lvl w:ilvl="0">
      <w:start w:val="1"/>
      <w:numFmt w:val="decimal"/>
      <w:lvlText w:val="%1"/>
      <w:lvlJc w:val="left"/>
      <w:pPr>
        <w:ind w:left="432" w:hanging="432"/>
      </w:pPr>
      <w:rPr>
        <w:rFonts w:hint="default"/>
      </w:rPr>
    </w:lvl>
    <w:lvl w:ilvl="1">
      <w:start w:val="1"/>
      <w:numFmt w:val="decimal"/>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17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1.1%5"/>
      <w:lvlJc w:val="left"/>
      <w:pPr>
        <w:ind w:left="1008" w:hanging="1008"/>
      </w:pPr>
      <w:rPr>
        <w:rFonts w:ascii="Calibri" w:hAnsi="Calibri" w:hint="default"/>
        <w:sz w:val="24"/>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21771C08"/>
    <w:multiLevelType w:val="hybridMultilevel"/>
    <w:tmpl w:val="40FA0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BE2927"/>
    <w:multiLevelType w:val="hybridMultilevel"/>
    <w:tmpl w:val="F44C8E58"/>
    <w:lvl w:ilvl="0" w:tplc="E83CC984">
      <w:start w:val="3"/>
      <w:numFmt w:val="bullet"/>
      <w:lvlText w:val=""/>
      <w:lvlJc w:val="left"/>
      <w:pPr>
        <w:ind w:left="1080" w:hanging="360"/>
      </w:pPr>
      <w:rPr>
        <w:rFonts w:ascii="Symbol" w:eastAsiaTheme="minorHAnsi" w:hAnsi="Symbol"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1C12EC3"/>
    <w:multiLevelType w:val="hybridMultilevel"/>
    <w:tmpl w:val="E2D229B4"/>
    <w:lvl w:ilvl="0" w:tplc="1C180FE4">
      <w:start w:val="1"/>
      <w:numFmt w:val="decimal"/>
      <w:lvlText w:val="%1)"/>
      <w:lvlJc w:val="left"/>
      <w:pPr>
        <w:ind w:left="553" w:hanging="360"/>
      </w:pPr>
      <w:rPr>
        <w:rFonts w:hint="default"/>
      </w:rPr>
    </w:lvl>
    <w:lvl w:ilvl="1" w:tplc="04090019" w:tentative="1">
      <w:start w:val="1"/>
      <w:numFmt w:val="lowerLetter"/>
      <w:lvlText w:val="%2."/>
      <w:lvlJc w:val="left"/>
      <w:pPr>
        <w:ind w:left="1273" w:hanging="360"/>
      </w:pPr>
    </w:lvl>
    <w:lvl w:ilvl="2" w:tplc="0409001B" w:tentative="1">
      <w:start w:val="1"/>
      <w:numFmt w:val="lowerRoman"/>
      <w:lvlText w:val="%3."/>
      <w:lvlJc w:val="right"/>
      <w:pPr>
        <w:ind w:left="1993" w:hanging="180"/>
      </w:pPr>
    </w:lvl>
    <w:lvl w:ilvl="3" w:tplc="0409000F" w:tentative="1">
      <w:start w:val="1"/>
      <w:numFmt w:val="decimal"/>
      <w:lvlText w:val="%4."/>
      <w:lvlJc w:val="left"/>
      <w:pPr>
        <w:ind w:left="2713" w:hanging="360"/>
      </w:pPr>
    </w:lvl>
    <w:lvl w:ilvl="4" w:tplc="04090019" w:tentative="1">
      <w:start w:val="1"/>
      <w:numFmt w:val="lowerLetter"/>
      <w:lvlText w:val="%5."/>
      <w:lvlJc w:val="left"/>
      <w:pPr>
        <w:ind w:left="3433" w:hanging="360"/>
      </w:pPr>
    </w:lvl>
    <w:lvl w:ilvl="5" w:tplc="0409001B" w:tentative="1">
      <w:start w:val="1"/>
      <w:numFmt w:val="lowerRoman"/>
      <w:lvlText w:val="%6."/>
      <w:lvlJc w:val="right"/>
      <w:pPr>
        <w:ind w:left="4153" w:hanging="180"/>
      </w:pPr>
    </w:lvl>
    <w:lvl w:ilvl="6" w:tplc="0409000F" w:tentative="1">
      <w:start w:val="1"/>
      <w:numFmt w:val="decimal"/>
      <w:lvlText w:val="%7."/>
      <w:lvlJc w:val="left"/>
      <w:pPr>
        <w:ind w:left="4873" w:hanging="360"/>
      </w:pPr>
    </w:lvl>
    <w:lvl w:ilvl="7" w:tplc="04090019" w:tentative="1">
      <w:start w:val="1"/>
      <w:numFmt w:val="lowerLetter"/>
      <w:lvlText w:val="%8."/>
      <w:lvlJc w:val="left"/>
      <w:pPr>
        <w:ind w:left="5593" w:hanging="360"/>
      </w:pPr>
    </w:lvl>
    <w:lvl w:ilvl="8" w:tplc="0409001B" w:tentative="1">
      <w:start w:val="1"/>
      <w:numFmt w:val="lowerRoman"/>
      <w:lvlText w:val="%9."/>
      <w:lvlJc w:val="right"/>
      <w:pPr>
        <w:ind w:left="6313" w:hanging="180"/>
      </w:pPr>
    </w:lvl>
  </w:abstractNum>
  <w:abstractNum w:abstractNumId="8" w15:restartNumberingAfterBreak="0">
    <w:nsid w:val="223055B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85D3A9A"/>
    <w:multiLevelType w:val="hybridMultilevel"/>
    <w:tmpl w:val="A9605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A6277D"/>
    <w:multiLevelType w:val="hybridMultilevel"/>
    <w:tmpl w:val="1DCEE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DC7FDD"/>
    <w:multiLevelType w:val="hybridMultilevel"/>
    <w:tmpl w:val="1980984E"/>
    <w:lvl w:ilvl="0" w:tplc="4ADC42EC">
      <w:start w:val="1"/>
      <w:numFmt w:val="lowerRoman"/>
      <w:lvlText w:val="%1."/>
      <w:lvlJc w:val="right"/>
      <w:pPr>
        <w:ind w:left="2160" w:hanging="360"/>
      </w:pPr>
    </w:lvl>
    <w:lvl w:ilvl="1" w:tplc="04090019" w:tentative="1">
      <w:start w:val="1"/>
      <w:numFmt w:val="lowerLetter"/>
      <w:lvlText w:val="%2."/>
      <w:lvlJc w:val="left"/>
      <w:pPr>
        <w:ind w:left="2880" w:hanging="360"/>
      </w:pPr>
    </w:lvl>
    <w:lvl w:ilvl="2" w:tplc="89FAA1A8">
      <w:start w:val="1"/>
      <w:numFmt w:val="lowerRoman"/>
      <w:lvlText w:val="%3."/>
      <w:lvlJc w:val="right"/>
      <w:pPr>
        <w:ind w:left="3600" w:hanging="180"/>
      </w:pPr>
    </w:lvl>
    <w:lvl w:ilvl="3" w:tplc="36027D0C">
      <w:start w:val="1"/>
      <w:numFmt w:val="lowerRoman"/>
      <w:lvlText w:val="%4."/>
      <w:lvlJc w:val="righ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3360256A"/>
    <w:multiLevelType w:val="hybridMultilevel"/>
    <w:tmpl w:val="259E7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D13816"/>
    <w:multiLevelType w:val="multilevel"/>
    <w:tmpl w:val="277625C8"/>
    <w:lvl w:ilvl="0">
      <w:start w:val="1"/>
      <w:numFmt w:val="lowerRoman"/>
      <w:lvlText w:val="%1."/>
      <w:lvlJc w:val="right"/>
      <w:pPr>
        <w:ind w:left="1890" w:hanging="360"/>
      </w:pPr>
      <w:rPr>
        <w:rFonts w:hint="default"/>
      </w:rPr>
    </w:lvl>
    <w:lvl w:ilvl="1">
      <w:start w:val="1"/>
      <w:numFmt w:val="lowerLetter"/>
      <w:lvlText w:val="%2."/>
      <w:lvlJc w:val="left"/>
      <w:pPr>
        <w:ind w:left="2700" w:hanging="360"/>
      </w:pPr>
      <w:rPr>
        <w:rFonts w:hint="default"/>
      </w:rPr>
    </w:lvl>
    <w:lvl w:ilvl="2">
      <w:start w:val="1"/>
      <w:numFmt w:val="lowerRoman"/>
      <w:lvlText w:val="%3."/>
      <w:lvlJc w:val="right"/>
      <w:pPr>
        <w:ind w:left="3420" w:hanging="180"/>
      </w:pPr>
      <w:rPr>
        <w:rFonts w:hint="default"/>
      </w:rPr>
    </w:lvl>
    <w:lvl w:ilvl="3">
      <w:start w:val="1"/>
      <w:numFmt w:val="decimal"/>
      <w:lvlText w:val="%4."/>
      <w:lvlJc w:val="left"/>
      <w:pPr>
        <w:ind w:left="4140" w:hanging="360"/>
      </w:pPr>
      <w:rPr>
        <w:rFonts w:hint="default"/>
      </w:rPr>
    </w:lvl>
    <w:lvl w:ilvl="4">
      <w:start w:val="1"/>
      <w:numFmt w:val="lowerLetter"/>
      <w:lvlText w:val="%5."/>
      <w:lvlJc w:val="left"/>
      <w:pPr>
        <w:ind w:left="4860" w:hanging="360"/>
      </w:pPr>
      <w:rPr>
        <w:rFonts w:hint="default"/>
      </w:rPr>
    </w:lvl>
    <w:lvl w:ilvl="5">
      <w:start w:val="1"/>
      <w:numFmt w:val="lowerRoman"/>
      <w:lvlText w:val="%6."/>
      <w:lvlJc w:val="right"/>
      <w:pPr>
        <w:ind w:left="5580" w:hanging="180"/>
      </w:pPr>
      <w:rPr>
        <w:rFonts w:hint="default"/>
      </w:rPr>
    </w:lvl>
    <w:lvl w:ilvl="6">
      <w:start w:val="1"/>
      <w:numFmt w:val="decimal"/>
      <w:lvlText w:val="%7."/>
      <w:lvlJc w:val="left"/>
      <w:pPr>
        <w:ind w:left="6300" w:hanging="360"/>
      </w:pPr>
      <w:rPr>
        <w:rFonts w:hint="default"/>
      </w:rPr>
    </w:lvl>
    <w:lvl w:ilvl="7">
      <w:start w:val="1"/>
      <w:numFmt w:val="lowerLetter"/>
      <w:lvlText w:val="%8."/>
      <w:lvlJc w:val="left"/>
      <w:pPr>
        <w:ind w:left="7020" w:hanging="360"/>
      </w:pPr>
      <w:rPr>
        <w:rFonts w:hint="default"/>
      </w:rPr>
    </w:lvl>
    <w:lvl w:ilvl="8">
      <w:start w:val="1"/>
      <w:numFmt w:val="lowerRoman"/>
      <w:lvlText w:val="%9."/>
      <w:lvlJc w:val="right"/>
      <w:pPr>
        <w:ind w:left="7740" w:hanging="180"/>
      </w:pPr>
      <w:rPr>
        <w:rFonts w:hint="default"/>
      </w:rPr>
    </w:lvl>
  </w:abstractNum>
  <w:abstractNum w:abstractNumId="14" w15:restartNumberingAfterBreak="0">
    <w:nsid w:val="3B324036"/>
    <w:multiLevelType w:val="hybridMultilevel"/>
    <w:tmpl w:val="4110581A"/>
    <w:lvl w:ilvl="0" w:tplc="0409000F">
      <w:start w:val="1"/>
      <w:numFmt w:val="decimal"/>
      <w:lvlText w:val="%1."/>
      <w:lvlJc w:val="left"/>
      <w:pPr>
        <w:ind w:left="913" w:hanging="360"/>
      </w:pPr>
    </w:lvl>
    <w:lvl w:ilvl="1" w:tplc="04090019" w:tentative="1">
      <w:start w:val="1"/>
      <w:numFmt w:val="lowerLetter"/>
      <w:lvlText w:val="%2."/>
      <w:lvlJc w:val="left"/>
      <w:pPr>
        <w:ind w:left="1633" w:hanging="360"/>
      </w:pPr>
    </w:lvl>
    <w:lvl w:ilvl="2" w:tplc="0409001B" w:tentative="1">
      <w:start w:val="1"/>
      <w:numFmt w:val="lowerRoman"/>
      <w:lvlText w:val="%3."/>
      <w:lvlJc w:val="right"/>
      <w:pPr>
        <w:ind w:left="2353" w:hanging="180"/>
      </w:pPr>
    </w:lvl>
    <w:lvl w:ilvl="3" w:tplc="0409000F" w:tentative="1">
      <w:start w:val="1"/>
      <w:numFmt w:val="decimal"/>
      <w:lvlText w:val="%4."/>
      <w:lvlJc w:val="left"/>
      <w:pPr>
        <w:ind w:left="3073" w:hanging="360"/>
      </w:pPr>
    </w:lvl>
    <w:lvl w:ilvl="4" w:tplc="04090019" w:tentative="1">
      <w:start w:val="1"/>
      <w:numFmt w:val="lowerLetter"/>
      <w:lvlText w:val="%5."/>
      <w:lvlJc w:val="left"/>
      <w:pPr>
        <w:ind w:left="3793" w:hanging="360"/>
      </w:pPr>
    </w:lvl>
    <w:lvl w:ilvl="5" w:tplc="0409001B" w:tentative="1">
      <w:start w:val="1"/>
      <w:numFmt w:val="lowerRoman"/>
      <w:lvlText w:val="%6."/>
      <w:lvlJc w:val="right"/>
      <w:pPr>
        <w:ind w:left="4513" w:hanging="180"/>
      </w:pPr>
    </w:lvl>
    <w:lvl w:ilvl="6" w:tplc="0409000F" w:tentative="1">
      <w:start w:val="1"/>
      <w:numFmt w:val="decimal"/>
      <w:lvlText w:val="%7."/>
      <w:lvlJc w:val="left"/>
      <w:pPr>
        <w:ind w:left="5233" w:hanging="360"/>
      </w:pPr>
    </w:lvl>
    <w:lvl w:ilvl="7" w:tplc="04090019" w:tentative="1">
      <w:start w:val="1"/>
      <w:numFmt w:val="lowerLetter"/>
      <w:lvlText w:val="%8."/>
      <w:lvlJc w:val="left"/>
      <w:pPr>
        <w:ind w:left="5953" w:hanging="360"/>
      </w:pPr>
    </w:lvl>
    <w:lvl w:ilvl="8" w:tplc="0409001B" w:tentative="1">
      <w:start w:val="1"/>
      <w:numFmt w:val="lowerRoman"/>
      <w:lvlText w:val="%9."/>
      <w:lvlJc w:val="right"/>
      <w:pPr>
        <w:ind w:left="6673" w:hanging="180"/>
      </w:pPr>
    </w:lvl>
  </w:abstractNum>
  <w:abstractNum w:abstractNumId="15" w15:restartNumberingAfterBreak="0">
    <w:nsid w:val="3EFF08DB"/>
    <w:multiLevelType w:val="multilevel"/>
    <w:tmpl w:val="C19296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3F810654"/>
    <w:multiLevelType w:val="multilevel"/>
    <w:tmpl w:val="24566F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4BD02980"/>
    <w:multiLevelType w:val="hybridMultilevel"/>
    <w:tmpl w:val="82569044"/>
    <w:lvl w:ilvl="0" w:tplc="B0FA0988">
      <w:start w:val="1"/>
      <w:numFmt w:val="decimal"/>
      <w:lvlText w:val="%1."/>
      <w:lvlJc w:val="left"/>
      <w:pPr>
        <w:ind w:left="1620" w:hanging="360"/>
      </w:pPr>
    </w:lvl>
    <w:lvl w:ilvl="1" w:tplc="D7CEB25E">
      <w:start w:val="1"/>
      <w:numFmt w:val="lowerLetter"/>
      <w:lvlText w:val="%2."/>
      <w:lvlJc w:val="left"/>
      <w:pPr>
        <w:ind w:left="1440" w:hanging="360"/>
      </w:pPr>
    </w:lvl>
    <w:lvl w:ilvl="2" w:tplc="6BF057EE">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5527CE"/>
    <w:multiLevelType w:val="hybridMultilevel"/>
    <w:tmpl w:val="E8464F92"/>
    <w:lvl w:ilvl="0" w:tplc="E83CC984">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5773E0"/>
    <w:multiLevelType w:val="hybridMultilevel"/>
    <w:tmpl w:val="87AA2844"/>
    <w:lvl w:ilvl="0" w:tplc="A9E653AE">
      <w:start w:val="1"/>
      <w:numFmt w:val="upperRoman"/>
      <w:lvlText w:val="%1."/>
      <w:lvlJc w:val="right"/>
      <w:pPr>
        <w:ind w:left="16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E161B9"/>
    <w:multiLevelType w:val="hybridMultilevel"/>
    <w:tmpl w:val="79565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540071"/>
    <w:multiLevelType w:val="hybridMultilevel"/>
    <w:tmpl w:val="250A7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C46222"/>
    <w:multiLevelType w:val="hybridMultilevel"/>
    <w:tmpl w:val="136ED4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6E81D13"/>
    <w:multiLevelType w:val="multilevel"/>
    <w:tmpl w:val="371A46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74CA36D3"/>
    <w:multiLevelType w:val="hybridMultilevel"/>
    <w:tmpl w:val="E9C2503C"/>
    <w:lvl w:ilvl="0" w:tplc="2F38C534">
      <w:start w:val="1"/>
      <w:numFmt w:val="lowerLetter"/>
      <w:lvlText w:val="%1."/>
      <w:lvlJc w:val="left"/>
      <w:pPr>
        <w:ind w:left="907" w:hanging="360"/>
      </w:pPr>
      <w:rPr>
        <w:rFonts w:hint="default"/>
        <w:color w:val="44546A" w:themeColor="text2"/>
      </w:rPr>
    </w:lvl>
    <w:lvl w:ilvl="1" w:tplc="B140668A">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8647464"/>
    <w:multiLevelType w:val="hybridMultilevel"/>
    <w:tmpl w:val="00E0CEE8"/>
    <w:lvl w:ilvl="0" w:tplc="273A4FDA">
      <w:start w:val="1"/>
      <w:numFmt w:val="decimal"/>
      <w:lvlText w:val="1.1.1%1"/>
      <w:lvlJc w:val="left"/>
      <w:pPr>
        <w:ind w:left="720" w:hanging="360"/>
      </w:pPr>
      <w:rPr>
        <w:rFonts w:ascii="Calibri" w:hAnsi="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37757B"/>
    <w:multiLevelType w:val="hybridMultilevel"/>
    <w:tmpl w:val="70746A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F344AD5"/>
    <w:multiLevelType w:val="multilevel"/>
    <w:tmpl w:val="DFF8EEF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24"/>
  </w:num>
  <w:num w:numId="2">
    <w:abstractNumId w:val="11"/>
  </w:num>
  <w:num w:numId="3">
    <w:abstractNumId w:val="16"/>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num>
  <w:num w:numId="6">
    <w:abstractNumId w:val="15"/>
  </w:num>
  <w:num w:numId="7">
    <w:abstractNumId w:val="4"/>
  </w:num>
  <w:num w:numId="8">
    <w:abstractNumId w:val="4"/>
  </w:num>
  <w:num w:numId="9">
    <w:abstractNumId w:val="4"/>
  </w:num>
  <w:num w:numId="10">
    <w:abstractNumId w:val="4"/>
  </w:num>
  <w:num w:numId="11">
    <w:abstractNumId w:val="19"/>
  </w:num>
  <w:num w:numId="12">
    <w:abstractNumId w:val="19"/>
  </w:num>
  <w:num w:numId="13">
    <w:abstractNumId w:val="25"/>
  </w:num>
  <w:num w:numId="14">
    <w:abstractNumId w:val="4"/>
  </w:num>
  <w:num w:numId="15">
    <w:abstractNumId w:val="23"/>
  </w:num>
  <w:num w:numId="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7"/>
    <w:lvlOverride w:ilvl="0">
      <w:lvl w:ilvl="0" w:tplc="B0FA0988">
        <w:start w:val="1"/>
        <w:numFmt w:val="decimal"/>
        <w:lvlText w:val="%1."/>
        <w:lvlJc w:val="left"/>
        <w:pPr>
          <w:ind w:left="360" w:hanging="360"/>
        </w:pPr>
      </w:lvl>
    </w:lvlOverride>
    <w:lvlOverride w:ilvl="1">
      <w:lvl w:ilvl="1" w:tplc="D7CEB25E">
        <w:start w:val="1"/>
        <w:numFmt w:val="decimal"/>
        <w:lvlText w:val="%1.%2."/>
        <w:lvlJc w:val="left"/>
        <w:pPr>
          <w:ind w:left="792" w:hanging="432"/>
        </w:pPr>
      </w:lvl>
    </w:lvlOverride>
    <w:lvlOverride w:ilvl="2">
      <w:lvl w:ilvl="2" w:tplc="6BF057EE">
        <w:start w:val="1"/>
        <w:numFmt w:val="decimal"/>
        <w:lvlText w:val="%1.%2.%3."/>
        <w:lvlJc w:val="left"/>
        <w:pPr>
          <w:ind w:left="1224" w:hanging="504"/>
        </w:pPr>
      </w:lvl>
    </w:lvlOverride>
    <w:lvlOverride w:ilvl="3">
      <w:lvl w:ilvl="3" w:tplc="0409000F">
        <w:start w:val="1"/>
        <w:numFmt w:val="decimal"/>
        <w:lvlText w:val="%1.%2.%3.%4."/>
        <w:lvlJc w:val="left"/>
        <w:pPr>
          <w:ind w:left="1728" w:hanging="648"/>
        </w:pPr>
      </w:lvl>
    </w:lvlOverride>
    <w:lvlOverride w:ilvl="4">
      <w:lvl w:ilvl="4" w:tplc="04090019">
        <w:start w:val="1"/>
        <w:numFmt w:val="decimal"/>
        <w:lvlText w:val="%1.%2.%3.%4.%5."/>
        <w:lvlJc w:val="left"/>
        <w:pPr>
          <w:ind w:left="2232" w:hanging="792"/>
        </w:pPr>
      </w:lvl>
    </w:lvlOverride>
    <w:lvlOverride w:ilvl="5">
      <w:lvl w:ilvl="5" w:tplc="0409001B">
        <w:start w:val="1"/>
        <w:numFmt w:val="decimal"/>
        <w:lvlText w:val="%1.%2.%3.%4.%5.%6."/>
        <w:lvlJc w:val="left"/>
        <w:pPr>
          <w:ind w:left="2736" w:hanging="936"/>
        </w:pPr>
      </w:lvl>
    </w:lvlOverride>
    <w:lvlOverride w:ilvl="6">
      <w:lvl w:ilvl="6" w:tplc="0409000F">
        <w:start w:val="1"/>
        <w:numFmt w:val="decimal"/>
        <w:lvlText w:val="%1.%2.%3.%4.%5.%6.%7."/>
        <w:lvlJc w:val="left"/>
        <w:pPr>
          <w:ind w:left="3240" w:hanging="1080"/>
        </w:pPr>
      </w:lvl>
    </w:lvlOverride>
    <w:lvlOverride w:ilvl="7">
      <w:lvl w:ilvl="7" w:tplc="04090019">
        <w:start w:val="1"/>
        <w:numFmt w:val="decimal"/>
        <w:lvlText w:val="%1.%2.%3.%4.%5.%6.%7.%8."/>
        <w:lvlJc w:val="left"/>
        <w:pPr>
          <w:ind w:left="3744" w:hanging="1224"/>
        </w:pPr>
      </w:lvl>
    </w:lvlOverride>
    <w:lvlOverride w:ilvl="8">
      <w:lvl w:ilvl="8" w:tplc="0409001B">
        <w:start w:val="1"/>
        <w:numFmt w:val="decimal"/>
        <w:lvlText w:val="%1.%2.%3.%4.%5.%6.%7.%8.%9."/>
        <w:lvlJc w:val="left"/>
        <w:pPr>
          <w:ind w:left="4320" w:hanging="1440"/>
        </w:pPr>
      </w:lvl>
    </w:lvlOverride>
  </w:num>
  <w:num w:numId="18">
    <w:abstractNumId w:val="17"/>
    <w:lvlOverride w:ilvl="0">
      <w:lvl w:ilvl="0" w:tplc="B0FA0988">
        <w:start w:val="1"/>
        <w:numFmt w:val="decimal"/>
        <w:lvlText w:val="%1."/>
        <w:lvlJc w:val="left"/>
        <w:pPr>
          <w:ind w:left="360" w:hanging="360"/>
        </w:pPr>
      </w:lvl>
    </w:lvlOverride>
    <w:lvlOverride w:ilvl="1">
      <w:lvl w:ilvl="1" w:tplc="D7CEB25E">
        <w:start w:val="1"/>
        <w:numFmt w:val="decimal"/>
        <w:lvlText w:val="%1.%2."/>
        <w:lvlJc w:val="left"/>
        <w:pPr>
          <w:ind w:left="792" w:hanging="432"/>
        </w:pPr>
      </w:lvl>
    </w:lvlOverride>
    <w:lvlOverride w:ilvl="2">
      <w:lvl w:ilvl="2" w:tplc="6BF057EE">
        <w:start w:val="1"/>
        <w:numFmt w:val="decimal"/>
        <w:lvlText w:val="%1.%2.%3."/>
        <w:lvlJc w:val="left"/>
        <w:pPr>
          <w:ind w:left="122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tplc="0409000F">
        <w:start w:val="1"/>
        <w:numFmt w:val="decimal"/>
        <w:lvlText w:val="%1.%2.%3.%4."/>
        <w:lvlJc w:val="left"/>
        <w:pPr>
          <w:ind w:left="1728" w:hanging="648"/>
        </w:pPr>
      </w:lvl>
    </w:lvlOverride>
    <w:lvlOverride w:ilvl="4">
      <w:lvl w:ilvl="4" w:tplc="04090019">
        <w:start w:val="1"/>
        <w:numFmt w:val="decimal"/>
        <w:lvlText w:val="%1.%2.%3.%4.%5."/>
        <w:lvlJc w:val="left"/>
        <w:pPr>
          <w:ind w:left="2232" w:hanging="792"/>
        </w:pPr>
      </w:lvl>
    </w:lvlOverride>
    <w:lvlOverride w:ilvl="5">
      <w:lvl w:ilvl="5" w:tplc="0409001B">
        <w:start w:val="1"/>
        <w:numFmt w:val="decimal"/>
        <w:lvlText w:val="%1.%2.%3.%4.%5.%6."/>
        <w:lvlJc w:val="left"/>
        <w:pPr>
          <w:ind w:left="2736" w:hanging="936"/>
        </w:pPr>
      </w:lvl>
    </w:lvlOverride>
    <w:lvlOverride w:ilvl="6">
      <w:lvl w:ilvl="6" w:tplc="0409000F">
        <w:start w:val="1"/>
        <w:numFmt w:val="decimal"/>
        <w:lvlText w:val="%1.%2.%3.%4.%5.%6.%7."/>
        <w:lvlJc w:val="left"/>
        <w:pPr>
          <w:ind w:left="3240" w:hanging="1080"/>
        </w:pPr>
      </w:lvl>
    </w:lvlOverride>
    <w:lvlOverride w:ilvl="7">
      <w:lvl w:ilvl="7" w:tplc="04090019">
        <w:start w:val="1"/>
        <w:numFmt w:val="decimal"/>
        <w:lvlText w:val="%1.%2.%3.%4.%5.%6.%7.%8."/>
        <w:lvlJc w:val="left"/>
        <w:pPr>
          <w:ind w:left="3744" w:hanging="1224"/>
        </w:pPr>
      </w:lvl>
    </w:lvlOverride>
    <w:lvlOverride w:ilvl="8">
      <w:lvl w:ilvl="8" w:tplc="0409001B">
        <w:start w:val="1"/>
        <w:numFmt w:val="decimal"/>
        <w:lvlText w:val="%1.%2.%3.%4.%5.%6.%7.%8.%9."/>
        <w:lvlJc w:val="left"/>
        <w:pPr>
          <w:ind w:left="4320" w:hanging="1440"/>
        </w:pPr>
      </w:lvl>
    </w:lvlOverride>
  </w:num>
  <w:num w:numId="19">
    <w:abstractNumId w:val="17"/>
    <w:lvlOverride w:ilvl="0">
      <w:lvl w:ilvl="0" w:tplc="B0FA0988">
        <w:start w:val="1"/>
        <w:numFmt w:val="decimal"/>
        <w:lvlText w:val="%1."/>
        <w:lvlJc w:val="left"/>
        <w:pPr>
          <w:ind w:left="360" w:hanging="360"/>
        </w:pPr>
      </w:lvl>
    </w:lvlOverride>
    <w:lvlOverride w:ilvl="1">
      <w:lvl w:ilvl="1" w:tplc="D7CEB25E">
        <w:start w:val="1"/>
        <w:numFmt w:val="decimal"/>
        <w:lvlText w:val="%1.%2."/>
        <w:lvlJc w:val="left"/>
        <w:pPr>
          <w:ind w:left="792" w:hanging="432"/>
        </w:pPr>
      </w:lvl>
    </w:lvlOverride>
    <w:lvlOverride w:ilvl="2">
      <w:lvl w:ilvl="2" w:tplc="6BF057EE">
        <w:start w:val="1"/>
        <w:numFmt w:val="decimal"/>
        <w:lvlText w:val="%1.%2.%3."/>
        <w:lvlJc w:val="left"/>
        <w:pPr>
          <w:ind w:left="122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tplc="0409000F">
        <w:start w:val="1"/>
        <w:numFmt w:val="decimal"/>
        <w:lvlText w:val="%1.%2.%3.%4."/>
        <w:lvlJc w:val="left"/>
        <w:pPr>
          <w:ind w:left="1728" w:hanging="648"/>
        </w:pPr>
      </w:lvl>
    </w:lvlOverride>
    <w:lvlOverride w:ilvl="4">
      <w:lvl w:ilvl="4" w:tplc="04090019">
        <w:start w:val="1"/>
        <w:numFmt w:val="decimal"/>
        <w:lvlText w:val="%1.%2.%3.%4.%5."/>
        <w:lvlJc w:val="left"/>
        <w:pPr>
          <w:ind w:left="2232" w:hanging="792"/>
        </w:pPr>
      </w:lvl>
    </w:lvlOverride>
    <w:lvlOverride w:ilvl="5">
      <w:lvl w:ilvl="5" w:tplc="0409001B">
        <w:start w:val="1"/>
        <w:numFmt w:val="decimal"/>
        <w:lvlText w:val="%1.%2.%3.%4.%5.%6."/>
        <w:lvlJc w:val="left"/>
        <w:pPr>
          <w:ind w:left="2736" w:hanging="936"/>
        </w:pPr>
      </w:lvl>
    </w:lvlOverride>
    <w:lvlOverride w:ilvl="6">
      <w:lvl w:ilvl="6" w:tplc="0409000F">
        <w:start w:val="1"/>
        <w:numFmt w:val="decimal"/>
        <w:lvlText w:val="%1.%2.%3.%4.%5.%6.%7."/>
        <w:lvlJc w:val="left"/>
        <w:pPr>
          <w:ind w:left="3240" w:hanging="1080"/>
        </w:pPr>
      </w:lvl>
    </w:lvlOverride>
    <w:lvlOverride w:ilvl="7">
      <w:lvl w:ilvl="7" w:tplc="04090019">
        <w:start w:val="1"/>
        <w:numFmt w:val="decimal"/>
        <w:lvlText w:val="%1.%2.%3.%4.%5.%6.%7.%8."/>
        <w:lvlJc w:val="left"/>
        <w:pPr>
          <w:ind w:left="3744" w:hanging="1224"/>
        </w:pPr>
      </w:lvl>
    </w:lvlOverride>
    <w:lvlOverride w:ilvl="8">
      <w:lvl w:ilvl="8" w:tplc="0409001B">
        <w:start w:val="1"/>
        <w:numFmt w:val="decimal"/>
        <w:lvlText w:val="%1.%2.%3.%4.%5.%6.%7.%8.%9."/>
        <w:lvlJc w:val="left"/>
        <w:pPr>
          <w:ind w:left="4320" w:hanging="1440"/>
        </w:pPr>
      </w:lvl>
    </w:lvlOverride>
  </w:num>
  <w:num w:numId="20">
    <w:abstractNumId w:val="4"/>
  </w:num>
  <w:num w:numId="21">
    <w:abstractNumId w:val="0"/>
  </w:num>
  <w:num w:numId="22">
    <w:abstractNumId w:val="1"/>
  </w:num>
  <w:num w:numId="23">
    <w:abstractNumId w:val="27"/>
  </w:num>
  <w:num w:numId="24">
    <w:abstractNumId w:val="8"/>
  </w:num>
  <w:num w:numId="25">
    <w:abstractNumId w:val="3"/>
  </w:num>
  <w:num w:numId="26">
    <w:abstractNumId w:val="20"/>
  </w:num>
  <w:num w:numId="27">
    <w:abstractNumId w:val="12"/>
  </w:num>
  <w:num w:numId="28">
    <w:abstractNumId w:val="10"/>
  </w:num>
  <w:num w:numId="29">
    <w:abstractNumId w:val="21"/>
  </w:num>
  <w:num w:numId="30">
    <w:abstractNumId w:val="9"/>
  </w:num>
  <w:num w:numId="31">
    <w:abstractNumId w:val="26"/>
  </w:num>
  <w:num w:numId="32">
    <w:abstractNumId w:val="2"/>
  </w:num>
  <w:num w:numId="33">
    <w:abstractNumId w:val="5"/>
  </w:num>
  <w:num w:numId="34">
    <w:abstractNumId w:val="14"/>
  </w:num>
  <w:num w:numId="35">
    <w:abstractNumId w:val="7"/>
  </w:num>
  <w:num w:numId="36">
    <w:abstractNumId w:val="18"/>
  </w:num>
  <w:num w:numId="37">
    <w:abstractNumId w:val="22"/>
  </w:num>
  <w:num w:numId="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hideSpellingErrors/>
  <w:hideGrammaticalErrors/>
  <w:proofState w:spelling="clean" w:grammar="clean"/>
  <w:defaultTabStop w:val="720"/>
  <w:characterSpacingControl w:val="doNotCompress"/>
  <w:compat>
    <w:spaceForUL/>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6C6"/>
    <w:rsid w:val="00010B4F"/>
    <w:rsid w:val="00054A20"/>
    <w:rsid w:val="000576C6"/>
    <w:rsid w:val="0007715B"/>
    <w:rsid w:val="00080478"/>
    <w:rsid w:val="000856B5"/>
    <w:rsid w:val="000A3985"/>
    <w:rsid w:val="000B4B9C"/>
    <w:rsid w:val="000B5D08"/>
    <w:rsid w:val="000F6EE5"/>
    <w:rsid w:val="00132541"/>
    <w:rsid w:val="00152ABA"/>
    <w:rsid w:val="00176CA8"/>
    <w:rsid w:val="001C7066"/>
    <w:rsid w:val="001F7E51"/>
    <w:rsid w:val="002065F5"/>
    <w:rsid w:val="00235FC6"/>
    <w:rsid w:val="00241101"/>
    <w:rsid w:val="00260607"/>
    <w:rsid w:val="0029128B"/>
    <w:rsid w:val="002C27C6"/>
    <w:rsid w:val="002F2A0E"/>
    <w:rsid w:val="0030673D"/>
    <w:rsid w:val="00325FA6"/>
    <w:rsid w:val="003332B0"/>
    <w:rsid w:val="003361E3"/>
    <w:rsid w:val="00350ADC"/>
    <w:rsid w:val="003604B3"/>
    <w:rsid w:val="00364D2F"/>
    <w:rsid w:val="003759EC"/>
    <w:rsid w:val="00377C93"/>
    <w:rsid w:val="003950A8"/>
    <w:rsid w:val="003E08F0"/>
    <w:rsid w:val="003E264A"/>
    <w:rsid w:val="003E35BC"/>
    <w:rsid w:val="003F743E"/>
    <w:rsid w:val="00422B0F"/>
    <w:rsid w:val="0042573F"/>
    <w:rsid w:val="00453065"/>
    <w:rsid w:val="004729B6"/>
    <w:rsid w:val="004763CB"/>
    <w:rsid w:val="00494A88"/>
    <w:rsid w:val="004961A3"/>
    <w:rsid w:val="004A6FE1"/>
    <w:rsid w:val="004D2E57"/>
    <w:rsid w:val="004F7B0A"/>
    <w:rsid w:val="00506F46"/>
    <w:rsid w:val="00531FA3"/>
    <w:rsid w:val="0054359B"/>
    <w:rsid w:val="005618EE"/>
    <w:rsid w:val="0056601A"/>
    <w:rsid w:val="0058202B"/>
    <w:rsid w:val="005848DC"/>
    <w:rsid w:val="005A2A61"/>
    <w:rsid w:val="005A69AE"/>
    <w:rsid w:val="005B00B1"/>
    <w:rsid w:val="005E3E06"/>
    <w:rsid w:val="005F0F2D"/>
    <w:rsid w:val="00610787"/>
    <w:rsid w:val="006138BF"/>
    <w:rsid w:val="0062120D"/>
    <w:rsid w:val="00646208"/>
    <w:rsid w:val="0065381B"/>
    <w:rsid w:val="00653ABD"/>
    <w:rsid w:val="0068351A"/>
    <w:rsid w:val="006B6195"/>
    <w:rsid w:val="006C3908"/>
    <w:rsid w:val="006D1363"/>
    <w:rsid w:val="00706A36"/>
    <w:rsid w:val="00743492"/>
    <w:rsid w:val="00771311"/>
    <w:rsid w:val="00797F20"/>
    <w:rsid w:val="007B133C"/>
    <w:rsid w:val="007D4A11"/>
    <w:rsid w:val="00861CC0"/>
    <w:rsid w:val="008652B0"/>
    <w:rsid w:val="008A1BA4"/>
    <w:rsid w:val="008E57B1"/>
    <w:rsid w:val="008E5B03"/>
    <w:rsid w:val="00902125"/>
    <w:rsid w:val="00906A90"/>
    <w:rsid w:val="00906F9A"/>
    <w:rsid w:val="00907B20"/>
    <w:rsid w:val="00944389"/>
    <w:rsid w:val="009763AB"/>
    <w:rsid w:val="0097713D"/>
    <w:rsid w:val="00997CDF"/>
    <w:rsid w:val="009C7A9C"/>
    <w:rsid w:val="009D1DDB"/>
    <w:rsid w:val="009E258A"/>
    <w:rsid w:val="00A0281B"/>
    <w:rsid w:val="00A0322B"/>
    <w:rsid w:val="00A42515"/>
    <w:rsid w:val="00A45EF6"/>
    <w:rsid w:val="00A545EC"/>
    <w:rsid w:val="00A5714A"/>
    <w:rsid w:val="00A72C64"/>
    <w:rsid w:val="00A84AD6"/>
    <w:rsid w:val="00A95014"/>
    <w:rsid w:val="00AA69BA"/>
    <w:rsid w:val="00AB01FE"/>
    <w:rsid w:val="00AB2024"/>
    <w:rsid w:val="00AC1EC8"/>
    <w:rsid w:val="00AD0924"/>
    <w:rsid w:val="00AD3081"/>
    <w:rsid w:val="00AE5013"/>
    <w:rsid w:val="00B104FE"/>
    <w:rsid w:val="00B305DF"/>
    <w:rsid w:val="00B336FC"/>
    <w:rsid w:val="00B33880"/>
    <w:rsid w:val="00B90768"/>
    <w:rsid w:val="00BB30E0"/>
    <w:rsid w:val="00BD41F0"/>
    <w:rsid w:val="00BE120B"/>
    <w:rsid w:val="00C003EA"/>
    <w:rsid w:val="00C227DA"/>
    <w:rsid w:val="00C24B5D"/>
    <w:rsid w:val="00C26EB2"/>
    <w:rsid w:val="00C3153D"/>
    <w:rsid w:val="00C42D5D"/>
    <w:rsid w:val="00C53298"/>
    <w:rsid w:val="00C56824"/>
    <w:rsid w:val="00CB1F2E"/>
    <w:rsid w:val="00CB2F08"/>
    <w:rsid w:val="00CB46AD"/>
    <w:rsid w:val="00CC4A46"/>
    <w:rsid w:val="00CD1581"/>
    <w:rsid w:val="00CE0008"/>
    <w:rsid w:val="00D01F12"/>
    <w:rsid w:val="00DA0534"/>
    <w:rsid w:val="00DA7C45"/>
    <w:rsid w:val="00DB5427"/>
    <w:rsid w:val="00DB57CD"/>
    <w:rsid w:val="00DC4597"/>
    <w:rsid w:val="00DC608C"/>
    <w:rsid w:val="00DF4AE6"/>
    <w:rsid w:val="00E36440"/>
    <w:rsid w:val="00E5105B"/>
    <w:rsid w:val="00E71293"/>
    <w:rsid w:val="00E765AD"/>
    <w:rsid w:val="00E85895"/>
    <w:rsid w:val="00E87EF9"/>
    <w:rsid w:val="00E9473B"/>
    <w:rsid w:val="00EA15EC"/>
    <w:rsid w:val="00EB76F7"/>
    <w:rsid w:val="00EC5295"/>
    <w:rsid w:val="00EE0F56"/>
    <w:rsid w:val="00F25F82"/>
    <w:rsid w:val="00F41070"/>
    <w:rsid w:val="00F50E83"/>
    <w:rsid w:val="00F71301"/>
    <w:rsid w:val="00F77D97"/>
    <w:rsid w:val="00F77FF3"/>
    <w:rsid w:val="00FE5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D6C220-44A3-4C29-B7B9-2A3D450C9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0768"/>
    <w:pPr>
      <w:spacing w:after="160" w:line="259" w:lineRule="auto"/>
      <w:ind w:left="288"/>
    </w:pPr>
    <w:rPr>
      <w:rFonts w:eastAsiaTheme="minorEastAsia"/>
      <w:color w:val="002060"/>
    </w:rPr>
  </w:style>
  <w:style w:type="paragraph" w:styleId="Heading1">
    <w:name w:val="heading 1"/>
    <w:basedOn w:val="Normal"/>
    <w:next w:val="Normal"/>
    <w:link w:val="Heading1Char"/>
    <w:autoRedefine/>
    <w:uiPriority w:val="9"/>
    <w:qFormat/>
    <w:rsid w:val="00DC608C"/>
    <w:pPr>
      <w:keepNext/>
      <w:keepLines/>
      <w:numPr>
        <w:numId w:val="24"/>
      </w:numPr>
      <w:pBdr>
        <w:bottom w:val="single" w:sz="4" w:space="1" w:color="595959" w:themeColor="text1" w:themeTint="A6"/>
      </w:pBdr>
      <w:spacing w:before="360"/>
      <w:outlineLvl w:val="0"/>
    </w:pPr>
    <w:rPr>
      <w:rFonts w:eastAsiaTheme="majorEastAsia" w:cstheme="majorBidi"/>
      <w:b/>
      <w:bCs/>
      <w:smallCaps/>
      <w:sz w:val="36"/>
      <w:szCs w:val="36"/>
    </w:rPr>
  </w:style>
  <w:style w:type="paragraph" w:styleId="Heading2">
    <w:name w:val="heading 2"/>
    <w:basedOn w:val="Normal"/>
    <w:next w:val="Normal"/>
    <w:link w:val="Heading2Char"/>
    <w:autoRedefine/>
    <w:uiPriority w:val="9"/>
    <w:unhideWhenUsed/>
    <w:qFormat/>
    <w:rsid w:val="00DC608C"/>
    <w:pPr>
      <w:keepNext/>
      <w:keepLines/>
      <w:numPr>
        <w:ilvl w:val="1"/>
        <w:numId w:val="24"/>
      </w:numPr>
      <w:tabs>
        <w:tab w:val="left" w:pos="14400"/>
      </w:tabs>
      <w:suppressAutoHyphens/>
      <w:spacing w:before="360" w:after="0"/>
      <w:outlineLvl w:val="1"/>
    </w:pPr>
    <w:rPr>
      <w:rFonts w:asciiTheme="majorHAnsi" w:eastAsiaTheme="majorEastAsia" w:hAnsiTheme="majorHAnsi" w:cstheme="majorBidi"/>
      <w:b/>
      <w:bCs/>
      <w:smallCaps/>
      <w:sz w:val="28"/>
      <w:szCs w:val="28"/>
    </w:rPr>
  </w:style>
  <w:style w:type="paragraph" w:styleId="Heading3">
    <w:name w:val="heading 3"/>
    <w:basedOn w:val="Heading2"/>
    <w:next w:val="Normal"/>
    <w:link w:val="Heading3Char"/>
    <w:autoRedefine/>
    <w:uiPriority w:val="9"/>
    <w:unhideWhenUsed/>
    <w:qFormat/>
    <w:rsid w:val="00AB2024"/>
    <w:pPr>
      <w:numPr>
        <w:ilvl w:val="2"/>
        <w:numId w:val="25"/>
      </w:numPr>
      <w:tabs>
        <w:tab w:val="clear" w:pos="14400"/>
      </w:tabs>
      <w:spacing w:after="240" w:line="120" w:lineRule="auto"/>
      <w:ind w:left="1296"/>
      <w:outlineLvl w:val="2"/>
    </w:pPr>
    <w:rPr>
      <w:bCs w:val="0"/>
      <w:iCs/>
      <w:sz w:val="26"/>
      <w:szCs w:val="26"/>
    </w:rPr>
  </w:style>
  <w:style w:type="paragraph" w:styleId="Heading4">
    <w:name w:val="heading 4"/>
    <w:basedOn w:val="Normal"/>
    <w:next w:val="Normal"/>
    <w:link w:val="Heading4Char"/>
    <w:autoRedefine/>
    <w:uiPriority w:val="9"/>
    <w:unhideWhenUsed/>
    <w:qFormat/>
    <w:rsid w:val="00DC608C"/>
    <w:pPr>
      <w:keepNext/>
      <w:keepLines/>
      <w:numPr>
        <w:ilvl w:val="3"/>
        <w:numId w:val="24"/>
      </w:numPr>
      <w:spacing w:before="240" w:after="0"/>
      <w:contextualSpacing/>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377C93"/>
    <w:pPr>
      <w:keepNext/>
      <w:spacing w:before="120" w:after="120" w:line="240" w:lineRule="auto"/>
      <w:ind w:left="0"/>
      <w:jc w:val="center"/>
      <w:outlineLvl w:val="4"/>
    </w:pPr>
    <w:rPr>
      <w:rFonts w:ascii="Calibri" w:eastAsia="Times New Roman" w:hAnsi="Calibri" w:cs="Arial"/>
      <w:b/>
      <w:color w:val="FF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B2024"/>
    <w:rPr>
      <w:rFonts w:asciiTheme="majorHAnsi" w:eastAsiaTheme="majorEastAsia" w:hAnsiTheme="majorHAnsi" w:cstheme="majorBidi"/>
      <w:b/>
      <w:iCs/>
      <w:smallCaps/>
      <w:color w:val="002060"/>
      <w:sz w:val="26"/>
      <w:szCs w:val="26"/>
    </w:rPr>
  </w:style>
  <w:style w:type="character" w:customStyle="1" w:styleId="Heading4Char">
    <w:name w:val="Heading 4 Char"/>
    <w:basedOn w:val="DefaultParagraphFont"/>
    <w:link w:val="Heading4"/>
    <w:uiPriority w:val="9"/>
    <w:rsid w:val="00DC608C"/>
    <w:rPr>
      <w:rFonts w:eastAsiaTheme="majorEastAsia" w:cstheme="majorBidi"/>
      <w:b/>
      <w:bCs/>
      <w:iCs/>
      <w:color w:val="002060"/>
    </w:rPr>
  </w:style>
  <w:style w:type="character" w:customStyle="1" w:styleId="Heading2Char">
    <w:name w:val="Heading 2 Char"/>
    <w:basedOn w:val="DefaultParagraphFont"/>
    <w:link w:val="Heading2"/>
    <w:uiPriority w:val="9"/>
    <w:rsid w:val="00DC608C"/>
    <w:rPr>
      <w:rFonts w:asciiTheme="majorHAnsi" w:eastAsiaTheme="majorEastAsia" w:hAnsiTheme="majorHAnsi" w:cstheme="majorBidi"/>
      <w:b/>
      <w:bCs/>
      <w:smallCaps/>
      <w:color w:val="002060"/>
      <w:sz w:val="28"/>
      <w:szCs w:val="28"/>
    </w:rPr>
  </w:style>
  <w:style w:type="character" w:customStyle="1" w:styleId="Heading1Char">
    <w:name w:val="Heading 1 Char"/>
    <w:basedOn w:val="DefaultParagraphFont"/>
    <w:link w:val="Heading1"/>
    <w:uiPriority w:val="9"/>
    <w:rsid w:val="00B90768"/>
    <w:rPr>
      <w:rFonts w:eastAsiaTheme="majorEastAsia" w:cstheme="majorBidi"/>
      <w:b/>
      <w:bCs/>
      <w:smallCaps/>
      <w:color w:val="002060"/>
      <w:sz w:val="36"/>
      <w:szCs w:val="36"/>
    </w:rPr>
  </w:style>
  <w:style w:type="paragraph" w:styleId="NoSpacing">
    <w:name w:val="No Spacing"/>
    <w:uiPriority w:val="1"/>
    <w:qFormat/>
    <w:rsid w:val="00241101"/>
    <w:pPr>
      <w:ind w:left="288"/>
    </w:pPr>
    <w:rPr>
      <w:rFonts w:eastAsiaTheme="minorEastAsia"/>
      <w:color w:val="002060"/>
    </w:rPr>
  </w:style>
  <w:style w:type="table" w:styleId="TableGrid">
    <w:name w:val="Table Grid"/>
    <w:basedOn w:val="TableNormal"/>
    <w:uiPriority w:val="39"/>
    <w:rsid w:val="005848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377C93"/>
    <w:rPr>
      <w:rFonts w:ascii="Calibri" w:eastAsia="Times New Roman" w:hAnsi="Calibri" w:cs="Arial"/>
      <w:b/>
      <w:color w:val="FF0000"/>
    </w:rPr>
  </w:style>
  <w:style w:type="paragraph" w:styleId="BodyText">
    <w:name w:val="Body Text"/>
    <w:basedOn w:val="Normal"/>
    <w:link w:val="BodyTextChar"/>
    <w:uiPriority w:val="99"/>
    <w:unhideWhenUsed/>
    <w:rsid w:val="0029128B"/>
    <w:pPr>
      <w:spacing w:after="0" w:line="240" w:lineRule="auto"/>
      <w:ind w:left="0" w:right="30"/>
    </w:pPr>
    <w:rPr>
      <w:rFonts w:cs="Arial"/>
      <w:bCs/>
    </w:rPr>
  </w:style>
  <w:style w:type="character" w:customStyle="1" w:styleId="BodyTextChar">
    <w:name w:val="Body Text Char"/>
    <w:basedOn w:val="DefaultParagraphFont"/>
    <w:link w:val="BodyText"/>
    <w:uiPriority w:val="99"/>
    <w:rsid w:val="0029128B"/>
    <w:rPr>
      <w:rFonts w:eastAsiaTheme="minorEastAsia" w:cs="Arial"/>
      <w:bCs/>
      <w:color w:val="002060"/>
    </w:rPr>
  </w:style>
  <w:style w:type="paragraph" w:styleId="BodyText2">
    <w:name w:val="Body Text 2"/>
    <w:basedOn w:val="Normal"/>
    <w:link w:val="BodyText2Char"/>
    <w:uiPriority w:val="99"/>
    <w:unhideWhenUsed/>
    <w:rsid w:val="008A1BA4"/>
    <w:pPr>
      <w:spacing w:before="120" w:after="120" w:line="240" w:lineRule="auto"/>
      <w:ind w:left="0"/>
    </w:pPr>
    <w:rPr>
      <w:rFonts w:ascii="Calibri" w:eastAsia="Times New Roman" w:hAnsi="Calibri" w:cs="Arial"/>
      <w:bCs/>
    </w:rPr>
  </w:style>
  <w:style w:type="character" w:customStyle="1" w:styleId="BodyText2Char">
    <w:name w:val="Body Text 2 Char"/>
    <w:basedOn w:val="DefaultParagraphFont"/>
    <w:link w:val="BodyText2"/>
    <w:uiPriority w:val="99"/>
    <w:rsid w:val="008A1BA4"/>
    <w:rPr>
      <w:rFonts w:ascii="Calibri" w:eastAsia="Times New Roman" w:hAnsi="Calibri" w:cs="Arial"/>
      <w:bCs/>
      <w:color w:val="002060"/>
    </w:rPr>
  </w:style>
  <w:style w:type="paragraph" w:styleId="ListParagraph">
    <w:name w:val="List Paragraph"/>
    <w:basedOn w:val="Normal"/>
    <w:uiPriority w:val="34"/>
    <w:qFormat/>
    <w:rsid w:val="006C3908"/>
    <w:pPr>
      <w:spacing w:after="0" w:line="240" w:lineRule="auto"/>
      <w:ind w:left="720"/>
      <w:contextualSpacing/>
    </w:pPr>
    <w:rPr>
      <w:rFonts w:ascii="Calibri" w:eastAsiaTheme="minorHAnsi" w:hAnsi="Calibri"/>
      <w:color w:val="2F5496" w:themeColor="accent5"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9972231">
      <w:bodyDiv w:val="1"/>
      <w:marLeft w:val="0"/>
      <w:marRight w:val="0"/>
      <w:marTop w:val="0"/>
      <w:marBottom w:val="0"/>
      <w:divBdr>
        <w:top w:val="none" w:sz="0" w:space="0" w:color="auto"/>
        <w:left w:val="none" w:sz="0" w:space="0" w:color="auto"/>
        <w:bottom w:val="none" w:sz="0" w:space="0" w:color="auto"/>
        <w:right w:val="none" w:sz="0" w:space="0" w:color="auto"/>
      </w:divBdr>
    </w:div>
    <w:div w:id="286938231">
      <w:bodyDiv w:val="1"/>
      <w:marLeft w:val="0"/>
      <w:marRight w:val="0"/>
      <w:marTop w:val="0"/>
      <w:marBottom w:val="0"/>
      <w:divBdr>
        <w:top w:val="none" w:sz="0" w:space="0" w:color="auto"/>
        <w:left w:val="none" w:sz="0" w:space="0" w:color="auto"/>
        <w:bottom w:val="none" w:sz="0" w:space="0" w:color="auto"/>
        <w:right w:val="none" w:sz="0" w:space="0" w:color="auto"/>
      </w:divBdr>
    </w:div>
    <w:div w:id="799419845">
      <w:bodyDiv w:val="1"/>
      <w:marLeft w:val="0"/>
      <w:marRight w:val="0"/>
      <w:marTop w:val="0"/>
      <w:marBottom w:val="0"/>
      <w:divBdr>
        <w:top w:val="none" w:sz="0" w:space="0" w:color="auto"/>
        <w:left w:val="none" w:sz="0" w:space="0" w:color="auto"/>
        <w:bottom w:val="none" w:sz="0" w:space="0" w:color="auto"/>
        <w:right w:val="none" w:sz="0" w:space="0" w:color="auto"/>
      </w:divBdr>
    </w:div>
    <w:div w:id="1103915907">
      <w:bodyDiv w:val="1"/>
      <w:marLeft w:val="0"/>
      <w:marRight w:val="0"/>
      <w:marTop w:val="0"/>
      <w:marBottom w:val="0"/>
      <w:divBdr>
        <w:top w:val="none" w:sz="0" w:space="0" w:color="auto"/>
        <w:left w:val="none" w:sz="0" w:space="0" w:color="auto"/>
        <w:bottom w:val="none" w:sz="0" w:space="0" w:color="auto"/>
        <w:right w:val="none" w:sz="0" w:space="0" w:color="auto"/>
      </w:divBdr>
    </w:div>
    <w:div w:id="1262375019">
      <w:bodyDiv w:val="1"/>
      <w:marLeft w:val="0"/>
      <w:marRight w:val="0"/>
      <w:marTop w:val="0"/>
      <w:marBottom w:val="0"/>
      <w:divBdr>
        <w:top w:val="none" w:sz="0" w:space="0" w:color="auto"/>
        <w:left w:val="none" w:sz="0" w:space="0" w:color="auto"/>
        <w:bottom w:val="none" w:sz="0" w:space="0" w:color="auto"/>
        <w:right w:val="none" w:sz="0" w:space="0" w:color="auto"/>
      </w:divBdr>
    </w:div>
    <w:div w:id="1378242966">
      <w:bodyDiv w:val="1"/>
      <w:marLeft w:val="0"/>
      <w:marRight w:val="0"/>
      <w:marTop w:val="0"/>
      <w:marBottom w:val="0"/>
      <w:divBdr>
        <w:top w:val="none" w:sz="0" w:space="0" w:color="auto"/>
        <w:left w:val="none" w:sz="0" w:space="0" w:color="auto"/>
        <w:bottom w:val="none" w:sz="0" w:space="0" w:color="auto"/>
        <w:right w:val="none" w:sz="0" w:space="0" w:color="auto"/>
      </w:divBdr>
    </w:div>
    <w:div w:id="1774125481">
      <w:bodyDiv w:val="1"/>
      <w:marLeft w:val="0"/>
      <w:marRight w:val="0"/>
      <w:marTop w:val="0"/>
      <w:marBottom w:val="0"/>
      <w:divBdr>
        <w:top w:val="none" w:sz="0" w:space="0" w:color="auto"/>
        <w:left w:val="none" w:sz="0" w:space="0" w:color="auto"/>
        <w:bottom w:val="none" w:sz="0" w:space="0" w:color="auto"/>
        <w:right w:val="none" w:sz="0" w:space="0" w:color="auto"/>
      </w:divBdr>
    </w:div>
    <w:div w:id="1840848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A80009-94D9-4772-A912-F91DB97E6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877</TotalTime>
  <Pages>1</Pages>
  <Words>3026</Words>
  <Characters>17250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 Turney</dc:creator>
  <cp:keywords/>
  <dc:description/>
  <cp:lastModifiedBy>cal</cp:lastModifiedBy>
  <cp:revision>26</cp:revision>
  <cp:lastPrinted>2017-05-15T19:55:00Z</cp:lastPrinted>
  <dcterms:created xsi:type="dcterms:W3CDTF">2015-10-21T15:03:00Z</dcterms:created>
  <dcterms:modified xsi:type="dcterms:W3CDTF">2018-10-30T00:32:00Z</dcterms:modified>
</cp:coreProperties>
</file>