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1BE6" w14:textId="3632FEC6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Fig5</w:t>
      </w:r>
    </w:p>
    <w:p w14:paraId="4562227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F788E">
        <w:rPr>
          <w:rFonts w:ascii="Arial" w:eastAsia="Arial" w:hAnsi="Arial" w:cs="Arial"/>
          <w:sz w:val="36"/>
          <w:szCs w:val="36"/>
        </w:rPr>
        <w:t>unique_chunk500nt_k4_background</w:t>
      </w:r>
      <w:r>
        <w:rPr>
          <w:rFonts w:ascii="Arial" w:eastAsia="Arial" w:hAnsi="Arial" w:cs="Arial"/>
          <w:sz w:val="36"/>
          <w:szCs w:val="36"/>
        </w:rPr>
        <w:t xml:space="preserve">.py cut unique </w:t>
      </w:r>
      <w:proofErr w:type="spellStart"/>
      <w:r>
        <w:rPr>
          <w:rFonts w:ascii="Arial" w:eastAsia="Arial" w:hAnsi="Arial" w:cs="Arial"/>
          <w:sz w:val="36"/>
          <w:szCs w:val="36"/>
        </w:rPr>
        <w:t>genecode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seqs into chunks. Calculate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chunks vs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chunks r scores and get the threshold value at 97.5% of all the r scores (q975).</w:t>
      </w:r>
    </w:p>
    <w:p w14:paraId="60D210B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75D9221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 cut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intervals and A and K into </w:t>
      </w:r>
      <w:proofErr w:type="spellStart"/>
      <w:proofErr w:type="gramStart"/>
      <w:r>
        <w:rPr>
          <w:rFonts w:ascii="Arial" w:eastAsia="Arial" w:hAnsi="Arial" w:cs="Arial"/>
          <w:sz w:val="36"/>
          <w:szCs w:val="36"/>
        </w:rPr>
        <w:t>chunks.Manually</w:t>
      </w:r>
      <w:proofErr w:type="spellEnd"/>
      <w:proofErr w:type="gramEnd"/>
      <w:r>
        <w:rPr>
          <w:rFonts w:ascii="Arial" w:eastAsia="Arial" w:hAnsi="Arial" w:cs="Arial"/>
          <w:sz w:val="36"/>
          <w:szCs w:val="36"/>
        </w:rPr>
        <w:t xml:space="preserve"> assemble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by concatenate </w:t>
      </w:r>
      <w:proofErr w:type="spellStart"/>
      <w:r>
        <w:rPr>
          <w:rFonts w:ascii="Arial" w:eastAsia="Arial" w:hAnsi="Arial" w:cs="Arial"/>
          <w:sz w:val="36"/>
          <w:szCs w:val="36"/>
        </w:rPr>
        <w:t>Xist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repeat features and interval chunks. Compare XAK chunks pairwise and save the r scores into a file.</w:t>
      </w:r>
    </w:p>
    <w:p w14:paraId="25FE8B41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3130F27D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5B5310">
        <w:rPr>
          <w:rFonts w:ascii="Arial" w:eastAsia="Arial" w:hAnsi="Arial" w:cs="Arial"/>
          <w:sz w:val="36"/>
          <w:szCs w:val="36"/>
        </w:rPr>
        <w:t>seq_compare_with_density_plot</w:t>
      </w:r>
      <w:r>
        <w:rPr>
          <w:rFonts w:ascii="Arial" w:eastAsia="Arial" w:hAnsi="Arial" w:cs="Arial"/>
          <w:sz w:val="36"/>
          <w:szCs w:val="36"/>
        </w:rPr>
        <w:t xml:space="preserve">.py use the quantile info (97.5% r score) and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vs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r scores from </w:t>
      </w:r>
      <w:r w:rsidRPr="00AF788E">
        <w:rPr>
          <w:rFonts w:ascii="Arial" w:eastAsia="Arial" w:hAnsi="Arial" w:cs="Arial"/>
          <w:sz w:val="36"/>
          <w:szCs w:val="36"/>
        </w:rPr>
        <w:t>unique_chunk500nt_k4_background</w:t>
      </w:r>
      <w:r>
        <w:rPr>
          <w:rFonts w:ascii="Arial" w:eastAsia="Arial" w:hAnsi="Arial" w:cs="Arial"/>
          <w:sz w:val="36"/>
          <w:szCs w:val="36"/>
        </w:rPr>
        <w:t xml:space="preserve">.py and XAK pairwise comparison r scores from </w:t>
      </w: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.py, perform the </w:t>
      </w:r>
      <w:proofErr w:type="spellStart"/>
      <w:r>
        <w:rPr>
          <w:rFonts w:ascii="Arial" w:eastAsia="Arial" w:hAnsi="Arial" w:cs="Arial"/>
          <w:sz w:val="36"/>
          <w:szCs w:val="36"/>
        </w:rPr>
        <w:t>ks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test and plot the density plots of Fig 5B.</w:t>
      </w:r>
    </w:p>
    <w:p w14:paraId="3DD36FE4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7378466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793CAE">
        <w:rPr>
          <w:rFonts w:ascii="Arial" w:eastAsia="Arial" w:hAnsi="Arial" w:cs="Arial"/>
          <w:sz w:val="36"/>
          <w:szCs w:val="36"/>
        </w:rPr>
        <w:t>seq_compare_with_linear_plot_newlegend_2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793CAE">
        <w:rPr>
          <w:rFonts w:ascii="Arial" w:eastAsia="Arial" w:hAnsi="Arial" w:cs="Arial"/>
          <w:sz w:val="36"/>
          <w:szCs w:val="36"/>
        </w:rPr>
        <w:t xml:space="preserve">plot transcripts as linear parallel </w:t>
      </w:r>
      <w:proofErr w:type="gramStart"/>
      <w:r w:rsidRPr="00793CAE">
        <w:rPr>
          <w:rFonts w:ascii="Arial" w:eastAsia="Arial" w:hAnsi="Arial" w:cs="Arial"/>
          <w:sz w:val="36"/>
          <w:szCs w:val="36"/>
        </w:rPr>
        <w:t>tracks</w:t>
      </w:r>
      <w:r>
        <w:rPr>
          <w:rFonts w:ascii="Arial" w:eastAsia="Arial" w:hAnsi="Arial" w:cs="Arial"/>
          <w:sz w:val="36"/>
          <w:szCs w:val="36"/>
        </w:rPr>
        <w:t>, and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connect q975 chunks with colored blocks. q975 chunks are chunks that has a higher similarity than the threshold value at 97.5% of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 r scores. This generates the plots for Fig 5CD upper panels and Fig S3 upper panels.</w:t>
      </w:r>
    </w:p>
    <w:p w14:paraId="6832EA89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045C7E49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793CAE">
        <w:rPr>
          <w:rFonts w:ascii="Arial" w:eastAsia="Arial" w:hAnsi="Arial" w:cs="Arial"/>
          <w:sz w:val="36"/>
          <w:szCs w:val="36"/>
        </w:rPr>
        <w:lastRenderedPageBreak/>
        <w:t>seq_compare_with_hist_plot_newlegend_2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AD2917">
        <w:rPr>
          <w:rFonts w:ascii="Arial" w:eastAsia="Arial" w:hAnsi="Arial" w:cs="Arial"/>
          <w:sz w:val="36"/>
          <w:szCs w:val="36"/>
        </w:rPr>
        <w:t>plot one transcript chunks as x axis</w:t>
      </w:r>
      <w:r>
        <w:rPr>
          <w:rFonts w:ascii="Arial" w:eastAsia="Arial" w:hAnsi="Arial" w:cs="Arial"/>
          <w:sz w:val="36"/>
          <w:szCs w:val="36"/>
        </w:rPr>
        <w:t xml:space="preserve"> and</w:t>
      </w:r>
      <w:r w:rsidRPr="00AD2917">
        <w:rPr>
          <w:rFonts w:ascii="Arial" w:eastAsia="Arial" w:hAnsi="Arial" w:cs="Arial"/>
          <w:sz w:val="36"/>
          <w:szCs w:val="36"/>
        </w:rPr>
        <w:t xml:space="preserve"> plot sig chunk pairs as color coded histogram, stacked</w:t>
      </w:r>
      <w:r>
        <w:rPr>
          <w:rFonts w:ascii="Arial" w:eastAsia="Arial" w:hAnsi="Arial" w:cs="Arial"/>
          <w:sz w:val="36"/>
          <w:szCs w:val="36"/>
        </w:rPr>
        <w:t xml:space="preserve">, as shown in Fig 5CD lower panels and Fig S3 lower panels. </w:t>
      </w:r>
      <w:proofErr w:type="gramStart"/>
      <w:r>
        <w:rPr>
          <w:rFonts w:ascii="Arial" w:eastAsia="Arial" w:hAnsi="Arial" w:cs="Arial"/>
          <w:sz w:val="36"/>
          <w:szCs w:val="36"/>
        </w:rPr>
        <w:t>Also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in this code legends of XAK were plotted as</w:t>
      </w:r>
      <w:r w:rsidRPr="00AD2917">
        <w:rPr>
          <w:rFonts w:ascii="Arial" w:eastAsia="Arial" w:hAnsi="Arial" w:cs="Arial"/>
          <w:sz w:val="36"/>
          <w:szCs w:val="36"/>
        </w:rPr>
        <w:t xml:space="preserve"> colored rectangles according to their length</w:t>
      </w:r>
      <w:r>
        <w:rPr>
          <w:rFonts w:ascii="Arial" w:eastAsia="Arial" w:hAnsi="Arial" w:cs="Arial"/>
          <w:sz w:val="36"/>
          <w:szCs w:val="36"/>
        </w:rPr>
        <w:t xml:space="preserve">, </w:t>
      </w:r>
      <w:r w:rsidRPr="00AD2917">
        <w:rPr>
          <w:rFonts w:ascii="Arial" w:eastAsia="Arial" w:hAnsi="Arial" w:cs="Arial"/>
          <w:sz w:val="36"/>
          <w:szCs w:val="36"/>
        </w:rPr>
        <w:t>color code the line based on the feature</w:t>
      </w:r>
      <w:r>
        <w:rPr>
          <w:rFonts w:ascii="Arial" w:eastAsia="Arial" w:hAnsi="Arial" w:cs="Arial"/>
          <w:sz w:val="36"/>
          <w:szCs w:val="36"/>
        </w:rPr>
        <w:t xml:space="preserve"> and </w:t>
      </w:r>
      <w:r w:rsidRPr="00AD2917">
        <w:rPr>
          <w:rFonts w:ascii="Arial" w:eastAsia="Arial" w:hAnsi="Arial" w:cs="Arial"/>
          <w:sz w:val="36"/>
          <w:szCs w:val="36"/>
        </w:rPr>
        <w:t>label coordinates of the feature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AD2917">
        <w:rPr>
          <w:rFonts w:ascii="Arial" w:eastAsia="Arial" w:hAnsi="Arial" w:cs="Arial"/>
          <w:sz w:val="36"/>
          <w:szCs w:val="36"/>
        </w:rPr>
        <w:t xml:space="preserve">for </w:t>
      </w:r>
      <w:proofErr w:type="spellStart"/>
      <w:r>
        <w:rPr>
          <w:rFonts w:ascii="Arial" w:eastAsia="Arial" w:hAnsi="Arial" w:cs="Arial"/>
          <w:sz w:val="36"/>
          <w:szCs w:val="36"/>
        </w:rPr>
        <w:t>X</w:t>
      </w:r>
      <w:r w:rsidRPr="00AD2917">
        <w:rPr>
          <w:rFonts w:ascii="Arial" w:eastAsia="Arial" w:hAnsi="Arial" w:cs="Arial"/>
          <w:sz w:val="36"/>
          <w:szCs w:val="36"/>
        </w:rPr>
        <w:t>ist</w:t>
      </w:r>
      <w:proofErr w:type="spellEnd"/>
      <w:r>
        <w:rPr>
          <w:rFonts w:ascii="Arial" w:eastAsia="Arial" w:hAnsi="Arial" w:cs="Arial"/>
          <w:sz w:val="36"/>
          <w:szCs w:val="36"/>
        </w:rPr>
        <w:t>. For A and K just color code the blocked based on coordinates. These are used in Fig 5E.</w:t>
      </w:r>
    </w:p>
    <w:p w14:paraId="2F382F70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198095E9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7253D">
        <w:rPr>
          <w:rFonts w:ascii="Arial" w:eastAsia="Arial" w:hAnsi="Arial" w:cs="Arial"/>
          <w:sz w:val="36"/>
          <w:szCs w:val="36"/>
        </w:rPr>
        <w:t>chunk_num_sig_simulation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A7253D">
        <w:rPr>
          <w:rFonts w:ascii="Arial" w:eastAsia="Arial" w:hAnsi="Arial" w:cs="Arial"/>
          <w:sz w:val="36"/>
          <w:szCs w:val="36"/>
        </w:rPr>
        <w:t>test</w:t>
      </w:r>
      <w:r>
        <w:rPr>
          <w:rFonts w:ascii="Arial" w:eastAsia="Arial" w:hAnsi="Arial" w:cs="Arial"/>
          <w:sz w:val="36"/>
          <w:szCs w:val="36"/>
        </w:rPr>
        <w:t>s</w:t>
      </w:r>
      <w:r w:rsidRPr="00A7253D">
        <w:rPr>
          <w:rFonts w:ascii="Arial" w:eastAsia="Arial" w:hAnsi="Arial" w:cs="Arial"/>
          <w:sz w:val="36"/>
          <w:szCs w:val="36"/>
        </w:rPr>
        <w:t xml:space="preserve"> whether the num of chunk pairs pass </w:t>
      </w:r>
      <w:r>
        <w:rPr>
          <w:rFonts w:ascii="Arial" w:eastAsia="Arial" w:hAnsi="Arial" w:cs="Arial"/>
          <w:sz w:val="36"/>
          <w:szCs w:val="36"/>
        </w:rPr>
        <w:t xml:space="preserve">q975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threhold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of X vs A is sig</w:t>
      </w:r>
      <w:r>
        <w:rPr>
          <w:rFonts w:ascii="Arial" w:eastAsia="Arial" w:hAnsi="Arial" w:cs="Arial"/>
          <w:sz w:val="36"/>
          <w:szCs w:val="36"/>
        </w:rPr>
        <w:t>nificant.</w:t>
      </w:r>
      <w:r w:rsidRPr="00A7253D">
        <w:t xml:space="preserve"> </w:t>
      </w:r>
      <w:r w:rsidRPr="00A7253D">
        <w:rPr>
          <w:rFonts w:ascii="Arial" w:eastAsia="Arial" w:hAnsi="Arial" w:cs="Arial"/>
          <w:sz w:val="36"/>
          <w:szCs w:val="36"/>
        </w:rPr>
        <w:t xml:space="preserve">Get the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seekr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pearson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correlation matrix between X chunk</w:t>
      </w:r>
      <w:r>
        <w:rPr>
          <w:rFonts w:ascii="Arial" w:eastAsia="Arial" w:hAnsi="Arial" w:cs="Arial"/>
          <w:sz w:val="36"/>
          <w:szCs w:val="36"/>
        </w:rPr>
        <w:t>s</w:t>
      </w:r>
      <w:r w:rsidRPr="00A7253D">
        <w:rPr>
          <w:rFonts w:ascii="Arial" w:eastAsia="Arial" w:hAnsi="Arial" w:cs="Arial"/>
          <w:sz w:val="36"/>
          <w:szCs w:val="36"/>
        </w:rPr>
        <w:t xml:space="preserve"> and A chunks. And then shuffle the values of this matrix. For each A chunk (rows), count how many X chunks have r score more than 97.5% quantile threshold (0.27088). And then filter with the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kmask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 xml:space="preserve"> (for each A chunk whether there is also at least one sig K chunk). This gives a vector of X sig chunk number but only at those A chunk locations that also has at least one sig K.  </w:t>
      </w:r>
      <w:proofErr w:type="spellStart"/>
      <w:r w:rsidRPr="00A7253D">
        <w:rPr>
          <w:rFonts w:ascii="Arial" w:eastAsia="Arial" w:hAnsi="Arial" w:cs="Arial"/>
          <w:sz w:val="36"/>
          <w:szCs w:val="36"/>
        </w:rPr>
        <w:t>p_total</w:t>
      </w:r>
      <w:proofErr w:type="spellEnd"/>
      <w:r w:rsidRPr="00A7253D">
        <w:rPr>
          <w:rFonts w:ascii="Arial" w:eastAsia="Arial" w:hAnsi="Arial" w:cs="Arial"/>
          <w:sz w:val="36"/>
          <w:szCs w:val="36"/>
        </w:rPr>
        <w:t>: count the number that is &gt; 0 in the final vector</w:t>
      </w:r>
      <w:r>
        <w:rPr>
          <w:rFonts w:ascii="Arial" w:eastAsia="Arial" w:hAnsi="Arial" w:cs="Arial"/>
          <w:sz w:val="36"/>
          <w:szCs w:val="36"/>
        </w:rPr>
        <w:t>. This gives the simulated p value of 0.002.</w:t>
      </w:r>
    </w:p>
    <w:p w14:paraId="7503C44A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2C8E3103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proofErr w:type="spellStart"/>
      <w:r w:rsidRPr="006359A1">
        <w:rPr>
          <w:rFonts w:ascii="Arial" w:eastAsia="Arial" w:hAnsi="Arial" w:cs="Arial"/>
          <w:sz w:val="36"/>
          <w:szCs w:val="36"/>
        </w:rPr>
        <w:t>XAK_chunkrscore_</w:t>
      </w:r>
      <w:proofErr w:type="gramStart"/>
      <w:r w:rsidRPr="006359A1">
        <w:rPr>
          <w:rFonts w:ascii="Arial" w:eastAsia="Arial" w:hAnsi="Arial" w:cs="Arial"/>
          <w:sz w:val="36"/>
          <w:szCs w:val="36"/>
        </w:rPr>
        <w:t>organization</w:t>
      </w:r>
      <w:r>
        <w:rPr>
          <w:rFonts w:ascii="Arial" w:eastAsia="Arial" w:hAnsi="Arial" w:cs="Arial"/>
          <w:sz w:val="36"/>
          <w:szCs w:val="36"/>
        </w:rPr>
        <w:t>.R</w:t>
      </w:r>
      <w:proofErr w:type="spellEnd"/>
      <w:proofErr w:type="gramEnd"/>
      <w:r>
        <w:rPr>
          <w:rFonts w:ascii="Arial" w:eastAsia="Arial" w:hAnsi="Arial" w:cs="Arial"/>
          <w:sz w:val="36"/>
          <w:szCs w:val="36"/>
        </w:rPr>
        <w:t xml:space="preserve"> </w:t>
      </w:r>
      <w:r w:rsidRPr="006359A1">
        <w:rPr>
          <w:rFonts w:ascii="Arial" w:eastAsia="Arial" w:hAnsi="Arial" w:cs="Arial"/>
          <w:sz w:val="36"/>
          <w:szCs w:val="36"/>
        </w:rPr>
        <w:t xml:space="preserve">organize data of chunk </w:t>
      </w:r>
      <w:proofErr w:type="spellStart"/>
      <w:r w:rsidRPr="006359A1">
        <w:rPr>
          <w:rFonts w:ascii="Arial" w:eastAsia="Arial" w:hAnsi="Arial" w:cs="Arial"/>
          <w:sz w:val="36"/>
          <w:szCs w:val="36"/>
        </w:rPr>
        <w:t>seekr</w:t>
      </w:r>
      <w:proofErr w:type="spellEnd"/>
      <w:r w:rsidRPr="006359A1">
        <w:rPr>
          <w:rFonts w:ascii="Arial" w:eastAsia="Arial" w:hAnsi="Arial" w:cs="Arial"/>
          <w:sz w:val="36"/>
          <w:szCs w:val="36"/>
        </w:rPr>
        <w:t xml:space="preserve"> comparisons between XAK</w:t>
      </w:r>
      <w:r>
        <w:rPr>
          <w:rFonts w:ascii="Arial" w:eastAsia="Arial" w:hAnsi="Arial" w:cs="Arial"/>
          <w:sz w:val="36"/>
          <w:szCs w:val="36"/>
        </w:rPr>
        <w:t xml:space="preserve"> (from </w:t>
      </w:r>
      <w:r w:rsidRPr="005B5310">
        <w:rPr>
          <w:rFonts w:ascii="Arial" w:eastAsia="Arial" w:hAnsi="Arial" w:cs="Arial"/>
          <w:sz w:val="36"/>
          <w:szCs w:val="36"/>
        </w:rPr>
        <w:t>seqcompare_XAK_rscore_qlist</w:t>
      </w:r>
      <w:r>
        <w:rPr>
          <w:rFonts w:ascii="Arial" w:eastAsia="Arial" w:hAnsi="Arial" w:cs="Arial"/>
          <w:sz w:val="36"/>
          <w:szCs w:val="36"/>
        </w:rPr>
        <w:t xml:space="preserve">.py): </w:t>
      </w:r>
      <w:r w:rsidRPr="006359A1">
        <w:rPr>
          <w:rFonts w:ascii="Arial" w:eastAsia="Arial" w:hAnsi="Arial" w:cs="Arial"/>
          <w:sz w:val="36"/>
          <w:szCs w:val="36"/>
        </w:rPr>
        <w:t xml:space="preserve">Pin on X and assign all </w:t>
      </w:r>
      <w:r>
        <w:rPr>
          <w:rFonts w:ascii="Arial" w:eastAsia="Arial" w:hAnsi="Arial" w:cs="Arial"/>
          <w:sz w:val="36"/>
          <w:szCs w:val="36"/>
        </w:rPr>
        <w:t xml:space="preserve">related </w:t>
      </w:r>
      <w:r w:rsidRPr="006359A1">
        <w:rPr>
          <w:rFonts w:ascii="Arial" w:eastAsia="Arial" w:hAnsi="Arial" w:cs="Arial"/>
          <w:sz w:val="36"/>
          <w:szCs w:val="36"/>
        </w:rPr>
        <w:t>q975 chunks</w:t>
      </w:r>
      <w:r>
        <w:rPr>
          <w:rFonts w:ascii="Arial" w:eastAsia="Arial" w:hAnsi="Arial" w:cs="Arial"/>
          <w:sz w:val="36"/>
          <w:szCs w:val="36"/>
        </w:rPr>
        <w:t xml:space="preserve"> (chunks that has a higher similarity </w:t>
      </w:r>
      <w:r>
        <w:rPr>
          <w:rFonts w:ascii="Arial" w:eastAsia="Arial" w:hAnsi="Arial" w:cs="Arial"/>
          <w:sz w:val="36"/>
          <w:szCs w:val="36"/>
        </w:rPr>
        <w:lastRenderedPageBreak/>
        <w:t xml:space="preserve">than the threshold value at 97.5% of all </w:t>
      </w:r>
      <w:proofErr w:type="spellStart"/>
      <w:r>
        <w:rPr>
          <w:rFonts w:ascii="Arial" w:eastAsia="Arial" w:hAnsi="Arial" w:cs="Arial"/>
          <w:sz w:val="36"/>
          <w:szCs w:val="36"/>
        </w:rPr>
        <w:t>gencode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chunk r scores)</w:t>
      </w:r>
      <w:r w:rsidRPr="006359A1">
        <w:rPr>
          <w:rFonts w:ascii="Arial" w:eastAsia="Arial" w:hAnsi="Arial" w:cs="Arial"/>
          <w:sz w:val="36"/>
          <w:szCs w:val="36"/>
        </w:rPr>
        <w:t xml:space="preserve"> of A and K to each chunk of X</w:t>
      </w:r>
      <w:r>
        <w:rPr>
          <w:rFonts w:ascii="Arial" w:eastAsia="Arial" w:hAnsi="Arial" w:cs="Arial"/>
          <w:sz w:val="36"/>
          <w:szCs w:val="36"/>
        </w:rPr>
        <w:t xml:space="preserve"> (target seq)</w:t>
      </w:r>
      <w:r w:rsidRPr="006359A1">
        <w:rPr>
          <w:rFonts w:ascii="Arial" w:eastAsia="Arial" w:hAnsi="Arial" w:cs="Arial"/>
          <w:sz w:val="36"/>
          <w:szCs w:val="36"/>
        </w:rPr>
        <w:t>,</w:t>
      </w:r>
      <w:r>
        <w:rPr>
          <w:rFonts w:ascii="Arial" w:eastAsia="Arial" w:hAnsi="Arial" w:cs="Arial"/>
          <w:sz w:val="36"/>
          <w:szCs w:val="36"/>
        </w:rPr>
        <w:t xml:space="preserve"> saving the </w:t>
      </w:r>
      <w:proofErr w:type="spellStart"/>
      <w:r>
        <w:rPr>
          <w:rFonts w:ascii="Arial" w:eastAsia="Arial" w:hAnsi="Arial" w:cs="Arial"/>
          <w:sz w:val="36"/>
          <w:szCs w:val="36"/>
        </w:rPr>
        <w:t>chunkname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, r value, and the sequences. Do the same for A and K. </w:t>
      </w:r>
      <w:r w:rsidRPr="00787895">
        <w:rPr>
          <w:rFonts w:ascii="Arial" w:eastAsia="Arial" w:hAnsi="Arial" w:cs="Arial"/>
          <w:sz w:val="36"/>
          <w:szCs w:val="36"/>
        </w:rPr>
        <w:t xml:space="preserve">For each chunk </w:t>
      </w:r>
      <w:r>
        <w:rPr>
          <w:rFonts w:ascii="Arial" w:eastAsia="Arial" w:hAnsi="Arial" w:cs="Arial"/>
          <w:sz w:val="36"/>
          <w:szCs w:val="36"/>
        </w:rPr>
        <w:t>of</w:t>
      </w:r>
      <w:r w:rsidRPr="00787895">
        <w:rPr>
          <w:rFonts w:ascii="Arial" w:eastAsia="Arial" w:hAnsi="Arial" w:cs="Arial"/>
          <w:sz w:val="36"/>
          <w:szCs w:val="36"/>
        </w:rPr>
        <w:t xml:space="preserve"> XAK, </w:t>
      </w:r>
      <w:r w:rsidRPr="008668DB">
        <w:rPr>
          <w:rFonts w:ascii="Arial" w:eastAsia="Arial" w:hAnsi="Arial" w:cs="Arial"/>
          <w:sz w:val="36"/>
          <w:szCs w:val="36"/>
        </w:rPr>
        <w:t xml:space="preserve">compile target seq and all related seqs together into one </w:t>
      </w:r>
      <w:proofErr w:type="spellStart"/>
      <w:r w:rsidRPr="008668DB">
        <w:rPr>
          <w:rFonts w:ascii="Arial" w:eastAsia="Arial" w:hAnsi="Arial" w:cs="Arial"/>
          <w:sz w:val="36"/>
          <w:szCs w:val="36"/>
        </w:rPr>
        <w:t>fasta</w:t>
      </w:r>
      <w:proofErr w:type="spellEnd"/>
      <w:r w:rsidRPr="008668DB">
        <w:rPr>
          <w:rFonts w:ascii="Arial" w:eastAsia="Arial" w:hAnsi="Arial" w:cs="Arial"/>
          <w:sz w:val="36"/>
          <w:szCs w:val="36"/>
        </w:rPr>
        <w:t xml:space="preserve"> file and use that as input for MEME motif analysis</w:t>
      </w:r>
      <w:r w:rsidRPr="00787895">
        <w:rPr>
          <w:rFonts w:ascii="Arial" w:eastAsia="Arial" w:hAnsi="Arial" w:cs="Arial"/>
          <w:sz w:val="36"/>
          <w:szCs w:val="36"/>
        </w:rPr>
        <w:t>.</w:t>
      </w:r>
      <w:r>
        <w:rPr>
          <w:rFonts w:ascii="Arial" w:eastAsia="Arial" w:hAnsi="Arial" w:cs="Arial"/>
          <w:sz w:val="36"/>
          <w:szCs w:val="36"/>
        </w:rPr>
        <w:t xml:space="preserve"> This prepares the data to be used for MEME analysis in Fig 5E.</w:t>
      </w:r>
    </w:p>
    <w:p w14:paraId="65FB09BE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6AB1AD11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AE361F">
        <w:rPr>
          <w:rFonts w:ascii="Arial" w:eastAsia="Arial" w:hAnsi="Arial" w:cs="Arial"/>
          <w:sz w:val="36"/>
          <w:szCs w:val="36"/>
        </w:rPr>
        <w:t>unique_lncRNA_500_withfullairn_markov</w:t>
      </w:r>
      <w:r>
        <w:rPr>
          <w:rFonts w:ascii="Arial" w:eastAsia="Arial" w:hAnsi="Arial" w:cs="Arial"/>
          <w:sz w:val="36"/>
          <w:szCs w:val="36"/>
        </w:rPr>
        <w:t xml:space="preserve"> is the </w:t>
      </w:r>
      <w:proofErr w:type="spellStart"/>
      <w:r>
        <w:rPr>
          <w:rFonts w:ascii="Arial" w:eastAsia="Arial" w:hAnsi="Arial" w:cs="Arial"/>
          <w:sz w:val="36"/>
          <w:szCs w:val="36"/>
        </w:rPr>
        <w:t>bfile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(Markov background model) for MEME analysis. It is generated by </w:t>
      </w:r>
      <w:proofErr w:type="gramStart"/>
      <w:r w:rsidRPr="002B5C7A">
        <w:rPr>
          <w:rFonts w:ascii="Arial" w:eastAsia="Arial" w:hAnsi="Arial" w:cs="Arial"/>
          <w:sz w:val="36"/>
          <w:szCs w:val="36"/>
        </w:rPr>
        <w:t>generate_Markov_model</w:t>
      </w:r>
      <w:r>
        <w:rPr>
          <w:rFonts w:ascii="Arial" w:eastAsia="Arial" w:hAnsi="Arial" w:cs="Arial"/>
          <w:sz w:val="36"/>
          <w:szCs w:val="36"/>
        </w:rPr>
        <w:t>.sh</w:t>
      </w:r>
      <w:proofErr w:type="gramEnd"/>
    </w:p>
    <w:p w14:paraId="3D49465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3F1D0174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use </w:t>
      </w:r>
      <w:r w:rsidRPr="00C34AFB">
        <w:rPr>
          <w:rFonts w:ascii="Arial" w:eastAsia="Arial" w:hAnsi="Arial" w:cs="Arial"/>
          <w:sz w:val="36"/>
          <w:szCs w:val="36"/>
        </w:rPr>
        <w:t>wrapper_meme_classic_allw</w:t>
      </w:r>
      <w:r>
        <w:rPr>
          <w:rFonts w:ascii="Arial" w:eastAsia="Arial" w:hAnsi="Arial" w:cs="Arial"/>
          <w:sz w:val="36"/>
          <w:szCs w:val="36"/>
        </w:rPr>
        <w:t xml:space="preserve">.sh which calls </w:t>
      </w:r>
      <w:r w:rsidRPr="00C34AFB">
        <w:rPr>
          <w:rFonts w:ascii="Arial" w:eastAsia="Arial" w:hAnsi="Arial" w:cs="Arial"/>
          <w:sz w:val="36"/>
          <w:szCs w:val="36"/>
        </w:rPr>
        <w:t>meme_classic_allw</w:t>
      </w:r>
      <w:r>
        <w:rPr>
          <w:rFonts w:ascii="Arial" w:eastAsia="Arial" w:hAnsi="Arial" w:cs="Arial"/>
          <w:sz w:val="36"/>
          <w:szCs w:val="36"/>
        </w:rPr>
        <w:t xml:space="preserve">.sh to run MEME analysis on the results from </w:t>
      </w:r>
      <w:proofErr w:type="spellStart"/>
      <w:r w:rsidRPr="006359A1">
        <w:rPr>
          <w:rFonts w:ascii="Arial" w:eastAsia="Arial" w:hAnsi="Arial" w:cs="Arial"/>
          <w:sz w:val="36"/>
          <w:szCs w:val="36"/>
        </w:rPr>
        <w:t>XAK_chunkrscore_organization</w:t>
      </w:r>
      <w:r>
        <w:rPr>
          <w:rFonts w:ascii="Arial" w:eastAsia="Arial" w:hAnsi="Arial" w:cs="Arial"/>
          <w:sz w:val="36"/>
          <w:szCs w:val="36"/>
        </w:rPr>
        <w:t>.R</w:t>
      </w:r>
      <w:proofErr w:type="spellEnd"/>
      <w:r>
        <w:rPr>
          <w:rFonts w:ascii="Arial" w:eastAsia="Arial" w:hAnsi="Arial" w:cs="Arial"/>
          <w:sz w:val="36"/>
          <w:szCs w:val="36"/>
        </w:rPr>
        <w:t>.</w:t>
      </w:r>
    </w:p>
    <w:p w14:paraId="56CD844C" w14:textId="77777777" w:rsidR="00390ADA" w:rsidRDefault="00390ADA" w:rsidP="00390ADA">
      <w:pPr>
        <w:rPr>
          <w:rFonts w:ascii="Arial" w:eastAsia="Arial" w:hAnsi="Arial" w:cs="Arial"/>
          <w:sz w:val="36"/>
          <w:szCs w:val="36"/>
        </w:rPr>
      </w:pPr>
    </w:p>
    <w:p w14:paraId="25594A8D" w14:textId="77777777" w:rsidR="00390ADA" w:rsidRPr="00521856" w:rsidRDefault="00390ADA" w:rsidP="00390ADA">
      <w:pPr>
        <w:rPr>
          <w:rFonts w:ascii="Arial" w:eastAsia="Arial" w:hAnsi="Arial" w:cs="Arial"/>
          <w:sz w:val="36"/>
          <w:szCs w:val="36"/>
        </w:rPr>
      </w:pPr>
      <w:r w:rsidRPr="00187F01">
        <w:rPr>
          <w:rFonts w:ascii="Arial" w:eastAsia="Arial" w:hAnsi="Arial" w:cs="Arial"/>
          <w:sz w:val="36"/>
          <w:szCs w:val="36"/>
        </w:rPr>
        <w:t>parse_MEME_txt</w:t>
      </w:r>
      <w:r>
        <w:rPr>
          <w:rFonts w:ascii="Arial" w:eastAsia="Arial" w:hAnsi="Arial" w:cs="Arial"/>
          <w:sz w:val="36"/>
          <w:szCs w:val="36"/>
        </w:rPr>
        <w:t xml:space="preserve">.py </w:t>
      </w:r>
      <w:r w:rsidRPr="00187F01">
        <w:rPr>
          <w:rFonts w:ascii="Arial" w:eastAsia="Arial" w:hAnsi="Arial" w:cs="Arial"/>
          <w:sz w:val="36"/>
          <w:szCs w:val="36"/>
        </w:rPr>
        <w:t xml:space="preserve">parse MEME </w:t>
      </w:r>
      <w:proofErr w:type="spellStart"/>
      <w:r w:rsidRPr="00187F01">
        <w:rPr>
          <w:rFonts w:ascii="Arial" w:eastAsia="Arial" w:hAnsi="Arial" w:cs="Arial"/>
          <w:sz w:val="36"/>
          <w:szCs w:val="36"/>
        </w:rPr>
        <w:t>restults</w:t>
      </w:r>
      <w:proofErr w:type="spellEnd"/>
      <w:r w:rsidRPr="00187F01">
        <w:rPr>
          <w:rFonts w:ascii="Arial" w:eastAsia="Arial" w:hAnsi="Arial" w:cs="Arial"/>
          <w:sz w:val="36"/>
          <w:szCs w:val="36"/>
        </w:rPr>
        <w:t xml:space="preserve"> .txt file to extract all motifs and their stats</w:t>
      </w:r>
      <w:r>
        <w:rPr>
          <w:rFonts w:ascii="Arial" w:eastAsia="Arial" w:hAnsi="Arial" w:cs="Arial"/>
          <w:sz w:val="36"/>
          <w:szCs w:val="36"/>
        </w:rPr>
        <w:t>.</w:t>
      </w:r>
    </w:p>
    <w:p w14:paraId="4909317E" w14:textId="77777777" w:rsidR="00307AC0" w:rsidRDefault="00307AC0"/>
    <w:sectPr w:rsidR="0030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72"/>
    <w:rsid w:val="00243772"/>
    <w:rsid w:val="00307AC0"/>
    <w:rsid w:val="00390ADA"/>
    <w:rsid w:val="00B05E47"/>
    <w:rsid w:val="00D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AB33"/>
  <w15:chartTrackingRefBased/>
  <w15:docId w15:val="{3D326538-4DE4-FF4C-8BBE-115217DE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DA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7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7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7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7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7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7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7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7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7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72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3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72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3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2</cp:revision>
  <dcterms:created xsi:type="dcterms:W3CDTF">2024-07-08T16:44:00Z</dcterms:created>
  <dcterms:modified xsi:type="dcterms:W3CDTF">2024-07-08T16:45:00Z</dcterms:modified>
</cp:coreProperties>
</file>