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7F3" w:rsidRDefault="00B677F3"/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struct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Rectangle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a, b;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Rectangle(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x,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y)</w:t>
      </w:r>
      <w:r>
        <w:rPr>
          <w:rFonts w:ascii="Consolas" w:hAnsi="Consolas" w:cs="Consolas"/>
          <w:color w:val="008000"/>
          <w:sz w:val="28"/>
          <w:szCs w:val="28"/>
        </w:rPr>
        <w:t>//constructor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a = x;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 = y;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Area()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(a*b);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Display()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"Area="</w:t>
      </w:r>
      <w:r>
        <w:rPr>
          <w:rFonts w:ascii="Consolas" w:hAnsi="Consolas" w:cs="Consolas"/>
          <w:sz w:val="28"/>
          <w:szCs w:val="28"/>
        </w:rPr>
        <w:t>+Area());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MethodStruct</w:t>
      </w:r>
      <w:proofErr w:type="spellEnd"/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Rectangle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rect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Rectangle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10,20);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rect.Display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  <w:r>
        <w:rPr>
          <w:rFonts w:ascii="Consolas" w:hAnsi="Consolas" w:cs="Consolas"/>
          <w:color w:val="008000"/>
          <w:sz w:val="28"/>
          <w:szCs w:val="28"/>
        </w:rPr>
        <w:t>//invoking Display method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2E48E4" w:rsidRDefault="002E48E4" w:rsidP="002E48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2E48E4" w:rsidRDefault="002E48E4"/>
    <w:sectPr w:rsidR="002E48E4" w:rsidSect="00B67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2E48E4"/>
    <w:rsid w:val="002E48E4"/>
    <w:rsid w:val="00B677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7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2011-11-24T21:39:00Z</dcterms:created>
  <dcterms:modified xsi:type="dcterms:W3CDTF">2011-11-24T21:40:00Z</dcterms:modified>
</cp:coreProperties>
</file>