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DDDE9" w14:textId="6226A9C0" w:rsidR="006A08BE" w:rsidRDefault="006A08BE"/>
    <w:p w14:paraId="4471D1C6" w14:textId="77777777" w:rsidR="00971DFB" w:rsidRPr="009F7A75" w:rsidRDefault="00971DFB" w:rsidP="0097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Architecture</w:t>
      </w:r>
      <w:r w:rsidRPr="009F7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D896E1F" w14:textId="77777777" w:rsidR="00971DFB" w:rsidRPr="009F7A75" w:rsidRDefault="00971DFB" w:rsidP="00971D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A75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 pipeline</w:t>
      </w:r>
    </w:p>
    <w:p w14:paraId="14672D04" w14:textId="77777777" w:rsidR="00971DFB" w:rsidRDefault="00971DFB" w:rsidP="00DC76B5">
      <w:pPr>
        <w:numPr>
          <w:ilvl w:val="1"/>
          <w:numId w:val="9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A75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 (DI)</w:t>
      </w:r>
    </w:p>
    <w:p w14:paraId="64C1D8A4" w14:textId="0296591D" w:rsidR="00971DFB" w:rsidRDefault="00971DFB" w:rsidP="00DC76B5">
      <w:pPr>
        <w:numPr>
          <w:ilvl w:val="1"/>
          <w:numId w:val="9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A75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 system</w:t>
      </w:r>
    </w:p>
    <w:p w14:paraId="5CE55C84" w14:textId="721B1344" w:rsidR="00050222" w:rsidRPr="00971DFB" w:rsidRDefault="00050222" w:rsidP="00050222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022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3BEFB5C" wp14:editId="7C2D43EB">
            <wp:extent cx="5731510" cy="2407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F526" w14:textId="5536B80F" w:rsidR="00971DFB" w:rsidRPr="00971DFB" w:rsidRDefault="00971DFB" w:rsidP="0097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Middleware Pipeline</w:t>
      </w:r>
    </w:p>
    <w:p w14:paraId="68E9B062" w14:textId="77777777" w:rsidR="00971DFB" w:rsidRPr="00971DFB" w:rsidRDefault="00971DFB" w:rsidP="0097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it is:</w:t>
      </w:r>
    </w:p>
    <w:p w14:paraId="682089EC" w14:textId="77777777" w:rsidR="00971DFB" w:rsidRPr="00971DFB" w:rsidRDefault="00971DFB" w:rsidP="00971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 are components that process HTTP requests and responses.</w:t>
      </w:r>
    </w:p>
    <w:p w14:paraId="43581945" w14:textId="77777777" w:rsidR="00971DFB" w:rsidRPr="00971DFB" w:rsidRDefault="00971DFB" w:rsidP="00971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are arranged in a </w:t>
      </w:r>
      <w:r w:rsidRPr="00971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</w:t>
      </w: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Each middleware can: </w:t>
      </w:r>
    </w:p>
    <w:p w14:paraId="25CE538B" w14:textId="77777777" w:rsidR="00971DFB" w:rsidRPr="00971DFB" w:rsidRDefault="00971DFB" w:rsidP="00971D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the request itself.</w:t>
      </w:r>
    </w:p>
    <w:p w14:paraId="7767CF6A" w14:textId="77777777" w:rsidR="00971DFB" w:rsidRPr="00971DFB" w:rsidRDefault="00971DFB" w:rsidP="00971D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>Pass the request to the next middleware.</w:t>
      </w:r>
    </w:p>
    <w:p w14:paraId="648D0021" w14:textId="77777777" w:rsidR="00971DFB" w:rsidRPr="00971DFB" w:rsidRDefault="00971DFB" w:rsidP="00971D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the response before sending it back.</w:t>
      </w:r>
    </w:p>
    <w:p w14:paraId="104ADE1D" w14:textId="77777777" w:rsidR="00971DFB" w:rsidRPr="00971DFB" w:rsidRDefault="00971DFB" w:rsidP="0097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points:</w:t>
      </w:r>
    </w:p>
    <w:p w14:paraId="2337B622" w14:textId="77777777" w:rsidR="00971DFB" w:rsidRPr="00971DFB" w:rsidRDefault="00971DFB" w:rsidP="00971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Middleware runs in the order they are registered in </w:t>
      </w: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</w:t>
      </w: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Startup.cs</w:t>
      </w: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older versions).</w:t>
      </w:r>
    </w:p>
    <w:p w14:paraId="2B5307A6" w14:textId="77777777" w:rsidR="00971DFB" w:rsidRPr="00971DFB" w:rsidRDefault="00971DFB" w:rsidP="00971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built-in middleware: </w:t>
      </w:r>
    </w:p>
    <w:p w14:paraId="2B594838" w14:textId="77777777" w:rsidR="00971DFB" w:rsidRPr="00971DFB" w:rsidRDefault="00971DFB" w:rsidP="00971D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UseRouting()</w:t>
      </w: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sets up routing.</w:t>
      </w:r>
    </w:p>
    <w:p w14:paraId="1B3448D0" w14:textId="77777777" w:rsidR="00971DFB" w:rsidRPr="00971DFB" w:rsidRDefault="00971DFB" w:rsidP="00971D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UseAuthentication()</w:t>
      </w: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handles authentication.</w:t>
      </w:r>
    </w:p>
    <w:p w14:paraId="3FDA1D71" w14:textId="77777777" w:rsidR="00971DFB" w:rsidRPr="00971DFB" w:rsidRDefault="00971DFB" w:rsidP="00971D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UseAuthorization()</w:t>
      </w: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enforces authorization.</w:t>
      </w:r>
    </w:p>
    <w:p w14:paraId="2DA855A3" w14:textId="77777777" w:rsidR="00971DFB" w:rsidRPr="00971DFB" w:rsidRDefault="00971DFB" w:rsidP="00971D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UseEndpoints()</w:t>
      </w: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maps endpoints.</w:t>
      </w:r>
    </w:p>
    <w:p w14:paraId="2DEA2309" w14:textId="77777777" w:rsidR="00971DFB" w:rsidRPr="00971DFB" w:rsidRDefault="00971DFB" w:rsidP="0097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Custom Middleware</w:t>
      </w:r>
    </w:p>
    <w:p w14:paraId="0A4EDB6D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public class RequestLoggingMiddleware</w:t>
      </w:r>
    </w:p>
    <w:p w14:paraId="0E449F32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99BF649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readonly RequestDelegate _next;</w:t>
      </w:r>
    </w:p>
    <w:p w14:paraId="6F444667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4DCF3C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RequestLoggingMiddleware(RequestDelegate next)</w:t>
      </w:r>
    </w:p>
    <w:p w14:paraId="29140757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{</w:t>
      </w:r>
    </w:p>
    <w:p w14:paraId="006A6695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_next = next;</w:t>
      </w:r>
    </w:p>
    <w:p w14:paraId="0CEE0AAB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31BFFDE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339A0B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 Invoke(HttpContext context)</w:t>
      </w:r>
    </w:p>
    <w:p w14:paraId="4AA93E2C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9C2F995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Console.WriteLine($"Request: {context.Request.Method} {context.Request.Path}");</w:t>
      </w:r>
    </w:p>
    <w:p w14:paraId="27EDB853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_next(context); // pass to next middleware</w:t>
      </w:r>
    </w:p>
    <w:p w14:paraId="65C510E8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4267C6E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380743B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F7E754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// Register in Program.cs</w:t>
      </w:r>
    </w:p>
    <w:p w14:paraId="2E7270EF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app.UseMiddleware&lt;RequestLoggingMiddleware&gt;();</w:t>
      </w:r>
    </w:p>
    <w:p w14:paraId="77635E7B" w14:textId="77777777" w:rsidR="00971DFB" w:rsidRPr="00971DFB" w:rsidRDefault="00971DFB" w:rsidP="0097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Built-in Middleware Order</w:t>
      </w:r>
    </w:p>
    <w:p w14:paraId="3A2C96D6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app.UseRouting();</w:t>
      </w:r>
    </w:p>
    <w:p w14:paraId="5BA356D9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app.UseAuthentication();</w:t>
      </w:r>
    </w:p>
    <w:p w14:paraId="2447AB22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app.UseAuthorization();</w:t>
      </w:r>
    </w:p>
    <w:p w14:paraId="6C7D0B32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app.UseEndpoints(endpoints =&gt;</w:t>
      </w:r>
    </w:p>
    <w:p w14:paraId="142360D2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C46223F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endpoints.MapControllers();</w:t>
      </w:r>
    </w:p>
    <w:p w14:paraId="199C8914" w14:textId="5A92AEF9" w:rsid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84F5B20" w14:textId="2767BE35" w:rsidR="00436D11" w:rsidRDefault="00436D11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265AE3" w14:textId="18013A9E" w:rsidR="00436D11" w:rsidRPr="00436D11" w:rsidRDefault="00436D11" w:rsidP="00436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6D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Middleware Methods</w:t>
      </w:r>
    </w:p>
    <w:p w14:paraId="10799255" w14:textId="77777777" w:rsidR="00436D11" w:rsidRPr="00436D11" w:rsidRDefault="00436D11" w:rsidP="00436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6D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r w:rsidRPr="00436D1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</w:t>
      </w:r>
    </w:p>
    <w:p w14:paraId="22EF6E85" w14:textId="77777777" w:rsidR="00436D11" w:rsidRPr="00436D11" w:rsidRDefault="00436D11" w:rsidP="00436D1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middleware to the pipeline and allows execution both </w:t>
      </w:r>
      <w:r w:rsidRPr="00436D1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before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36D1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after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next middleware.</w:t>
      </w:r>
    </w:p>
    <w:p w14:paraId="566F9B2A" w14:textId="77777777" w:rsidR="00436D11" w:rsidRPr="00436D11" w:rsidRDefault="00436D11" w:rsidP="00436D1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Behavior: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 the next middleware in the chain unless explicitly short-circuited.</w:t>
      </w:r>
    </w:p>
    <w:p w14:paraId="12A0729A" w14:textId="77777777" w:rsidR="00436D11" w:rsidRPr="00436D11" w:rsidRDefault="00436D11" w:rsidP="00436D1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0593757" w14:textId="77777777" w:rsidR="00436D11" w:rsidRPr="00436D11" w:rsidRDefault="00436D11" w:rsidP="0043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t>app.Use(async (context, next) =&gt;</w:t>
      </w:r>
    </w:p>
    <w:p w14:paraId="69ACE3B0" w14:textId="77777777" w:rsidR="00436D11" w:rsidRPr="00436D11" w:rsidRDefault="00436D11" w:rsidP="0043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8A7C409" w14:textId="77777777" w:rsidR="00436D11" w:rsidRPr="00436D11" w:rsidRDefault="00436D11" w:rsidP="0043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Do something before</w:t>
      </w:r>
    </w:p>
    <w:p w14:paraId="471852BA" w14:textId="77777777" w:rsidR="00436D11" w:rsidRPr="00436D11" w:rsidRDefault="00436D11" w:rsidP="0043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next.Invoke();</w:t>
      </w:r>
    </w:p>
    <w:p w14:paraId="0B2A9206" w14:textId="77777777" w:rsidR="00436D11" w:rsidRPr="00436D11" w:rsidRDefault="00436D11" w:rsidP="0043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Do something after</w:t>
      </w:r>
    </w:p>
    <w:p w14:paraId="7B30AB98" w14:textId="77777777" w:rsidR="00436D11" w:rsidRPr="00436D11" w:rsidRDefault="00436D11" w:rsidP="0043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533E7FF" w14:textId="77777777" w:rsidR="00436D11" w:rsidRPr="00436D11" w:rsidRDefault="00436D11" w:rsidP="00436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6D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r w:rsidRPr="00436D1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Run</w:t>
      </w:r>
    </w:p>
    <w:p w14:paraId="0357EC32" w14:textId="77777777" w:rsidR="00436D11" w:rsidRPr="00436D11" w:rsidRDefault="00436D11" w:rsidP="00436D1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Terminates the pipeline with a final middleware.</w:t>
      </w:r>
    </w:p>
    <w:p w14:paraId="5F0CE360" w14:textId="77777777" w:rsidR="00436D11" w:rsidRPr="00436D11" w:rsidRDefault="00436D11" w:rsidP="00436D1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Behavior: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</w:t>
      </w:r>
      <w:r w:rsidRPr="00436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 the next middleware; it’s the endpoint.</w:t>
      </w:r>
    </w:p>
    <w:p w14:paraId="0C7BAFF9" w14:textId="77777777" w:rsidR="00436D11" w:rsidRPr="00436D11" w:rsidRDefault="00436D11" w:rsidP="00436D1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01A8B9F" w14:textId="77777777" w:rsidR="00436D11" w:rsidRPr="00436D11" w:rsidRDefault="00436D11" w:rsidP="0043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t>app.Run(async context =&gt;</w:t>
      </w:r>
    </w:p>
    <w:p w14:paraId="156B1407" w14:textId="77777777" w:rsidR="00436D11" w:rsidRPr="00436D11" w:rsidRDefault="00436D11" w:rsidP="0043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7EC0C0A" w14:textId="77777777" w:rsidR="00436D11" w:rsidRPr="00436D11" w:rsidRDefault="00436D11" w:rsidP="0043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context.Response.WriteAsync("Hello World!");</w:t>
      </w:r>
    </w:p>
    <w:p w14:paraId="4596A605" w14:textId="77777777" w:rsidR="00436D11" w:rsidRPr="00436D11" w:rsidRDefault="00436D11" w:rsidP="0043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});</w:t>
      </w:r>
    </w:p>
    <w:p w14:paraId="3F6BD752" w14:textId="77777777" w:rsidR="00436D11" w:rsidRPr="00436D11" w:rsidRDefault="00436D11" w:rsidP="00436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6D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r w:rsidRPr="00436D1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</w:t>
      </w:r>
    </w:p>
    <w:p w14:paraId="273045E6" w14:textId="77777777" w:rsidR="00436D11" w:rsidRPr="00436D11" w:rsidRDefault="00436D11" w:rsidP="00436D1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Branches the pipeline based on request path.</w:t>
      </w:r>
    </w:p>
    <w:p w14:paraId="01F64B9F" w14:textId="77777777" w:rsidR="00436D11" w:rsidRPr="00436D11" w:rsidRDefault="00436D11" w:rsidP="00436D1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Behavior: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sub-pipeline for specific routes.</w:t>
      </w:r>
    </w:p>
    <w:p w14:paraId="60BFB5AD" w14:textId="77777777" w:rsidR="00436D11" w:rsidRPr="00436D11" w:rsidRDefault="00436D11" w:rsidP="00436D1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5A9A06B" w14:textId="77777777" w:rsidR="00436D11" w:rsidRPr="00436D11" w:rsidRDefault="00436D11" w:rsidP="0043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t>app.Map("/api", apiApp =&gt;</w:t>
      </w:r>
    </w:p>
    <w:p w14:paraId="477BE8EF" w14:textId="77777777" w:rsidR="00436D11" w:rsidRPr="00436D11" w:rsidRDefault="00436D11" w:rsidP="0043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7A3FE46" w14:textId="77777777" w:rsidR="00436D11" w:rsidRPr="00436D11" w:rsidRDefault="00436D11" w:rsidP="0043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apiApp.Run(async context =&gt;</w:t>
      </w:r>
    </w:p>
    <w:p w14:paraId="695EC162" w14:textId="77777777" w:rsidR="00436D11" w:rsidRPr="00436D11" w:rsidRDefault="00436D11" w:rsidP="0043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32DB37A" w14:textId="77777777" w:rsidR="00436D11" w:rsidRPr="00436D11" w:rsidRDefault="00436D11" w:rsidP="0043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context.Response.WriteAsync("API endpoint");</w:t>
      </w:r>
    </w:p>
    <w:p w14:paraId="3B4B3838" w14:textId="77777777" w:rsidR="00436D11" w:rsidRPr="00436D11" w:rsidRDefault="00436D11" w:rsidP="0043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4FB8A192" w14:textId="77777777" w:rsidR="00436D11" w:rsidRPr="00436D11" w:rsidRDefault="00436D11" w:rsidP="0043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91B4716" w14:textId="77777777" w:rsidR="00436D11" w:rsidRPr="00436D11" w:rsidRDefault="00436D11" w:rsidP="00436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5C2B17">
          <v:rect id="_x0000_i1030" style="width:0;height:1.5pt" o:hralign="center" o:hrstd="t" o:hr="t" fillcolor="#a0a0a0" stroked="f"/>
        </w:pict>
      </w:r>
    </w:p>
    <w:p w14:paraId="26830A29" w14:textId="03CF9857" w:rsidR="00436D11" w:rsidRPr="00436D11" w:rsidRDefault="00436D11" w:rsidP="00436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6D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Middleware Execution Flow</w:t>
      </w:r>
    </w:p>
    <w:p w14:paraId="0C29816B" w14:textId="77777777" w:rsidR="00436D11" w:rsidRPr="00436D11" w:rsidRDefault="00436D11" w:rsidP="00436D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Middleware components are executed </w:t>
      </w:r>
      <w:r w:rsidRPr="00436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the order they are added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569407" w14:textId="77777777" w:rsidR="00436D11" w:rsidRPr="00436D11" w:rsidRDefault="00436D11" w:rsidP="00436D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middleware can: </w:t>
      </w:r>
    </w:p>
    <w:p w14:paraId="2779A630" w14:textId="77777777" w:rsidR="00436D11" w:rsidRPr="00436D11" w:rsidRDefault="00436D11" w:rsidP="00436D1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Inspect or modify the </w:t>
      </w:r>
      <w:r w:rsidRPr="00436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passing it on.</w:t>
      </w:r>
    </w:p>
    <w:p w14:paraId="00E94A85" w14:textId="77777777" w:rsidR="00436D11" w:rsidRPr="00436D11" w:rsidRDefault="00436D11" w:rsidP="00436D1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Inspect or modify the </w:t>
      </w:r>
      <w:r w:rsidRPr="00436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the next middleware has run.</w:t>
      </w:r>
    </w:p>
    <w:p w14:paraId="76BE9428" w14:textId="08F9CAA0" w:rsidR="00436D11" w:rsidRPr="00436D11" w:rsidRDefault="00436D11" w:rsidP="00C83042">
      <w:pPr>
        <w:numPr>
          <w:ilvl w:val="0"/>
          <w:numId w:val="1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built-in middleware: </w:t>
      </w:r>
      <w:r w:rsidRPr="00436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Files, Routing, Authentication, Authorization, Exception Handling, Logging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EE038C">
          <v:rect id="_x0000_i1031" style="width:0;height:1.5pt" o:hralign="center" o:hrstd="t" o:hr="t" fillcolor="#a0a0a0" stroked="f"/>
        </w:pict>
      </w:r>
    </w:p>
    <w:p w14:paraId="0846C58C" w14:textId="7970FCC6" w:rsidR="00436D11" w:rsidRPr="00436D11" w:rsidRDefault="00436D11" w:rsidP="00436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6D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287"/>
        <w:gridCol w:w="3544"/>
        <w:gridCol w:w="2289"/>
      </w:tblGrid>
      <w:tr w:rsidR="00436D11" w:rsidRPr="00436D11" w14:paraId="3A945D19" w14:textId="77777777" w:rsidTr="00436D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5433C" w14:textId="77777777" w:rsidR="00436D11" w:rsidRPr="00436D11" w:rsidRDefault="00436D11" w:rsidP="0043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0C11131" w14:textId="77777777" w:rsidR="00436D11" w:rsidRPr="00436D11" w:rsidRDefault="00436D11" w:rsidP="0043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Calls Next Middleware?</w:t>
            </w:r>
          </w:p>
        </w:tc>
        <w:tc>
          <w:tcPr>
            <w:tcW w:w="0" w:type="auto"/>
            <w:vAlign w:val="center"/>
            <w:hideMark/>
          </w:tcPr>
          <w:p w14:paraId="79BD47B5" w14:textId="77777777" w:rsidR="00436D11" w:rsidRPr="00436D11" w:rsidRDefault="00436D11" w:rsidP="0043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Use Case</w:t>
            </w:r>
          </w:p>
        </w:tc>
        <w:tc>
          <w:tcPr>
            <w:tcW w:w="0" w:type="auto"/>
            <w:vAlign w:val="center"/>
            <w:hideMark/>
          </w:tcPr>
          <w:p w14:paraId="6D74F2D2" w14:textId="77777777" w:rsidR="00436D11" w:rsidRPr="00436D11" w:rsidRDefault="00436D11" w:rsidP="0043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436D11" w:rsidRPr="00436D11" w14:paraId="2A91B1C3" w14:textId="77777777" w:rsidTr="0043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56D4" w14:textId="77777777" w:rsidR="00436D11" w:rsidRPr="00436D11" w:rsidRDefault="00436D11" w:rsidP="0043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4F43FF8C" w14:textId="77777777" w:rsidR="00436D11" w:rsidRPr="00436D11" w:rsidRDefault="00436D11" w:rsidP="0043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6D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(unless short-circuited)</w:t>
            </w:r>
          </w:p>
        </w:tc>
        <w:tc>
          <w:tcPr>
            <w:tcW w:w="0" w:type="auto"/>
            <w:vAlign w:val="center"/>
            <w:hideMark/>
          </w:tcPr>
          <w:p w14:paraId="7EAF7359" w14:textId="77777777" w:rsidR="00436D11" w:rsidRPr="00436D11" w:rsidRDefault="00436D11" w:rsidP="0043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6D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Logging, authentication, response modification</w:t>
            </w:r>
          </w:p>
        </w:tc>
        <w:tc>
          <w:tcPr>
            <w:tcW w:w="0" w:type="auto"/>
            <w:vAlign w:val="center"/>
            <w:hideMark/>
          </w:tcPr>
          <w:p w14:paraId="2BE92734" w14:textId="77777777" w:rsidR="00436D11" w:rsidRPr="00436D11" w:rsidRDefault="00436D11" w:rsidP="0043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6D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app.Use(...)</w:t>
            </w:r>
          </w:p>
        </w:tc>
      </w:tr>
      <w:tr w:rsidR="00436D11" w:rsidRPr="00436D11" w14:paraId="67380E8C" w14:textId="77777777" w:rsidTr="0043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D3E56" w14:textId="77777777" w:rsidR="00436D11" w:rsidRPr="00436D11" w:rsidRDefault="00436D11" w:rsidP="0043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3E2D416F" w14:textId="77777777" w:rsidR="00436D11" w:rsidRPr="00436D11" w:rsidRDefault="00436D11" w:rsidP="0043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6D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341125" w14:textId="77777777" w:rsidR="00436D11" w:rsidRPr="00436D11" w:rsidRDefault="00436D11" w:rsidP="0043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6D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response handler</w:t>
            </w:r>
          </w:p>
        </w:tc>
        <w:tc>
          <w:tcPr>
            <w:tcW w:w="0" w:type="auto"/>
            <w:vAlign w:val="center"/>
            <w:hideMark/>
          </w:tcPr>
          <w:p w14:paraId="0D829FC5" w14:textId="77777777" w:rsidR="00436D11" w:rsidRPr="00436D11" w:rsidRDefault="00436D11" w:rsidP="0043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6D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app.Run(...)</w:t>
            </w:r>
          </w:p>
        </w:tc>
      </w:tr>
      <w:tr w:rsidR="00436D11" w:rsidRPr="00436D11" w14:paraId="7E6CED13" w14:textId="77777777" w:rsidTr="0043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303B9" w14:textId="77777777" w:rsidR="00436D11" w:rsidRPr="00436D11" w:rsidRDefault="00436D11" w:rsidP="0043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5F02BB81" w14:textId="77777777" w:rsidR="00436D11" w:rsidRPr="00436D11" w:rsidRDefault="00436D11" w:rsidP="0043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6D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Branches pipeline</w:t>
            </w:r>
          </w:p>
        </w:tc>
        <w:tc>
          <w:tcPr>
            <w:tcW w:w="0" w:type="auto"/>
            <w:vAlign w:val="center"/>
            <w:hideMark/>
          </w:tcPr>
          <w:p w14:paraId="06E021E7" w14:textId="77777777" w:rsidR="00436D11" w:rsidRPr="00436D11" w:rsidRDefault="00436D11" w:rsidP="0043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6D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Route-specific logic</w:t>
            </w:r>
          </w:p>
        </w:tc>
        <w:tc>
          <w:tcPr>
            <w:tcW w:w="0" w:type="auto"/>
            <w:vAlign w:val="center"/>
            <w:hideMark/>
          </w:tcPr>
          <w:p w14:paraId="5F814CD2" w14:textId="77777777" w:rsidR="00436D11" w:rsidRPr="00436D11" w:rsidRDefault="00436D11" w:rsidP="0043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6D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app.Map("/api", ...)</w:t>
            </w:r>
          </w:p>
        </w:tc>
      </w:tr>
    </w:tbl>
    <w:p w14:paraId="33CFFB79" w14:textId="77777777" w:rsidR="00436D11" w:rsidRPr="00436D11" w:rsidRDefault="00436D11" w:rsidP="00436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0AE4CE">
          <v:rect id="_x0000_i1032" style="width:0;height:1.5pt" o:hralign="center" o:hrstd="t" o:hr="t" fillcolor="#a0a0a0" stroked="f"/>
        </w:pict>
      </w:r>
    </w:p>
    <w:p w14:paraId="4CEF1750" w14:textId="2AD72303" w:rsidR="00436D11" w:rsidRPr="00436D11" w:rsidRDefault="00436D11" w:rsidP="00436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6D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Considerations</w:t>
      </w:r>
    </w:p>
    <w:p w14:paraId="0B5E4769" w14:textId="77777777" w:rsidR="00436D11" w:rsidRPr="00436D11" w:rsidRDefault="00436D11" w:rsidP="00436D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matters: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Placing </w:t>
      </w: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t>Run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 early will block later middleware.</w:t>
      </w:r>
    </w:p>
    <w:p w14:paraId="3AE63779" w14:textId="77777777" w:rsidR="00436D11" w:rsidRPr="00436D11" w:rsidRDefault="00436D11" w:rsidP="00436D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Branching with </w:t>
      </w:r>
      <w:r w:rsidRPr="00436D1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</w:t>
      </w:r>
      <w:r w:rsidRPr="00436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Useful for modular apps (e.g., separating API vs. UI routes).</w:t>
      </w:r>
    </w:p>
    <w:p w14:paraId="2CEAFCDE" w14:textId="654702D0" w:rsidR="00436D11" w:rsidRPr="00436D11" w:rsidRDefault="00436D11" w:rsidP="00436D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middleware: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Developers can implement reusable classes with </w:t>
      </w: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t>Invoke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36D11">
        <w:rPr>
          <w:rFonts w:ascii="Courier New" w:eastAsia="Times New Roman" w:hAnsi="Courier New" w:cs="Courier New"/>
          <w:sz w:val="20"/>
          <w:szCs w:val="20"/>
          <w:lang w:eastAsia="en-IN"/>
        </w:rPr>
        <w:t>InvokeAsync</w:t>
      </w:r>
      <w:r w:rsidRPr="00436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for complex scenarios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F3974E" w14:textId="0F898C46" w:rsidR="00436D11" w:rsidRPr="00436D11" w:rsidRDefault="00436D11" w:rsidP="00436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F8BA17" w14:textId="77777777" w:rsidR="00436D11" w:rsidRPr="00971DFB" w:rsidRDefault="00436D11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4394F7" w14:textId="77777777" w:rsidR="00971DFB" w:rsidRPr="00971DFB" w:rsidRDefault="007E51EA" w:rsidP="0097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E6A2FC7">
          <v:rect id="_x0000_i1025" style="width:0;height:1.5pt" o:hralign="center" o:hrstd="t" o:hr="t" fillcolor="#a0a0a0" stroked="f"/>
        </w:pict>
      </w:r>
    </w:p>
    <w:p w14:paraId="2CB69342" w14:textId="472D04F2" w:rsidR="00971DFB" w:rsidRDefault="00971DFB" w:rsidP="0097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Dependency Injection (DI)</w:t>
      </w:r>
    </w:p>
    <w:p w14:paraId="25239A99" w14:textId="52239136" w:rsidR="007E51EA" w:rsidRDefault="007E51EA" w:rsidP="0097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Dependency:- </w:t>
      </w:r>
      <w:r w:rsidRPr="007E51EA">
        <w:rPr>
          <w:rFonts w:ascii="Times New Roman" w:eastAsia="Times New Roman" w:hAnsi="Times New Roman" w:cs="Times New Roman"/>
          <w:sz w:val="24"/>
          <w:szCs w:val="24"/>
          <w:lang w:eastAsia="en-IN"/>
        </w:rPr>
        <w:t>is a obj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ect /service that is going to be used by other object /service.</w:t>
      </w:r>
    </w:p>
    <w:p w14:paraId="3986B3A9" w14:textId="0D989DF8" w:rsidR="007E51EA" w:rsidRPr="007E51EA" w:rsidRDefault="007E51EA" w:rsidP="0097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Injection:- It is a process of passing the dependency object to the dependent object. It’s a new instance of the class along with required dependencies.</w:t>
      </w:r>
    </w:p>
    <w:p w14:paraId="733C2869" w14:textId="77777777" w:rsidR="00971DFB" w:rsidRPr="00971DFB" w:rsidRDefault="00971DFB" w:rsidP="0097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it is:</w:t>
      </w:r>
    </w:p>
    <w:p w14:paraId="65E73163" w14:textId="77777777" w:rsidR="00971DFB" w:rsidRPr="00971DFB" w:rsidRDefault="00971DFB" w:rsidP="00971D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>A design pattern where dependencies (services) are provided to classes instead of being created inside them.</w:t>
      </w:r>
    </w:p>
    <w:p w14:paraId="715E9CDF" w14:textId="77777777" w:rsidR="00971DFB" w:rsidRPr="00971DFB" w:rsidRDefault="00971DFB" w:rsidP="00971D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ASP.NET Core has </w:t>
      </w:r>
      <w:r w:rsidRPr="00971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built-in DI container</w:t>
      </w: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B50528" w14:textId="77777777" w:rsidR="00971DFB" w:rsidRPr="00971DFB" w:rsidRDefault="00971DFB" w:rsidP="0097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Benefits:</w:t>
      </w:r>
    </w:p>
    <w:p w14:paraId="1C93A9F9" w14:textId="77777777" w:rsidR="00971DFB" w:rsidRPr="00971DFB" w:rsidRDefault="00971DFB" w:rsidP="00971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coupling.</w:t>
      </w:r>
    </w:p>
    <w:p w14:paraId="67EC7226" w14:textId="77777777" w:rsidR="00971DFB" w:rsidRPr="00971DFB" w:rsidRDefault="00971DFB" w:rsidP="00971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testing (mock services).</w:t>
      </w:r>
    </w:p>
    <w:p w14:paraId="74E3FA96" w14:textId="77777777" w:rsidR="00971DFB" w:rsidRPr="00971DFB" w:rsidRDefault="00971DFB" w:rsidP="00971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configuration.</w:t>
      </w:r>
    </w:p>
    <w:p w14:paraId="69114413" w14:textId="77777777" w:rsidR="00971DFB" w:rsidRPr="00971DFB" w:rsidRDefault="00971DFB" w:rsidP="0097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Registering Services</w:t>
      </w:r>
    </w:p>
    <w:p w14:paraId="566D8935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public interface IMessageService</w:t>
      </w:r>
    </w:p>
    <w:p w14:paraId="43359D35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ADCC3C1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GetMessage();</w:t>
      </w:r>
    </w:p>
    <w:p w14:paraId="024ECA96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3BE9F8E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FBD3DE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public class HelloService : IMessageService</w:t>
      </w:r>
    </w:p>
    <w:p w14:paraId="71FBCEDA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43B6DEA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GetMessage() =&gt; "Hello from DI!";</w:t>
      </w:r>
    </w:p>
    <w:p w14:paraId="56F4996D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0AEC843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4567C3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// Program.cs</w:t>
      </w:r>
    </w:p>
    <w:p w14:paraId="1DAA913D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builder.Services.AddScoped&lt;IMessageService, HelloService&gt;();</w:t>
      </w:r>
    </w:p>
    <w:p w14:paraId="33929798" w14:textId="77777777" w:rsidR="00971DFB" w:rsidRPr="00971DFB" w:rsidRDefault="00971DFB" w:rsidP="0097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Using DI in Controller</w:t>
      </w:r>
    </w:p>
    <w:p w14:paraId="19CE722B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public class HomeController : Controller</w:t>
      </w:r>
    </w:p>
    <w:p w14:paraId="1FFEAE32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86D6E16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readonly IMessageService _messageService;</w:t>
      </w:r>
    </w:p>
    <w:p w14:paraId="69250520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42933C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HomeController(IMessageService messageService)</w:t>
      </w:r>
    </w:p>
    <w:p w14:paraId="3117533E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6E14152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_messageService = messageService;</w:t>
      </w:r>
    </w:p>
    <w:p w14:paraId="6A93D1C9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3E3F48B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296140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IActionResult Index()</w:t>
      </w:r>
    </w:p>
    <w:p w14:paraId="1D84852E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FF600A3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ViewBag.Message = _messageService.GetMessage();</w:t>
      </w:r>
    </w:p>
    <w:p w14:paraId="1B835FA2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View();</w:t>
      </w:r>
    </w:p>
    <w:p w14:paraId="19F88B6B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F0938DF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FD7BB45" w14:textId="77777777" w:rsidR="00971DFB" w:rsidRPr="00971DFB" w:rsidRDefault="007E51EA" w:rsidP="0097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AB7B744">
          <v:rect id="_x0000_i1026" style="width:0;height:1.5pt" o:hralign="center" o:hrstd="t" o:hr="t" fillcolor="#a0a0a0" stroked="f"/>
        </w:pict>
      </w:r>
    </w:p>
    <w:p w14:paraId="22383470" w14:textId="475FA448" w:rsidR="00971DFB" w:rsidRPr="00971DFB" w:rsidRDefault="00971DFB" w:rsidP="0097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Routing System</w:t>
      </w:r>
    </w:p>
    <w:p w14:paraId="61407584" w14:textId="77777777" w:rsidR="00971DFB" w:rsidRPr="00971DFB" w:rsidRDefault="00971DFB" w:rsidP="0097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it is:</w:t>
      </w:r>
    </w:p>
    <w:p w14:paraId="00E93813" w14:textId="77777777" w:rsidR="00971DFB" w:rsidRPr="00971DFB" w:rsidRDefault="00971DFB" w:rsidP="00971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 maps incoming requests (URLs) to controller actions.</w:t>
      </w:r>
    </w:p>
    <w:p w14:paraId="0E18F2B1" w14:textId="77777777" w:rsidR="00971DFB" w:rsidRPr="00971DFB" w:rsidRDefault="00971DFB" w:rsidP="00971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ASP.NET Core supports: </w:t>
      </w:r>
    </w:p>
    <w:p w14:paraId="6E233635" w14:textId="77777777" w:rsidR="00971DFB" w:rsidRPr="00971DFB" w:rsidRDefault="00971DFB" w:rsidP="00971D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Conventional Routing</w:t>
      </w: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(default pattern).</w:t>
      </w:r>
    </w:p>
    <w:p w14:paraId="57E386A7" w14:textId="77777777" w:rsidR="00971DFB" w:rsidRPr="00971DFB" w:rsidRDefault="00971DFB" w:rsidP="00971D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 Routing</w:t>
      </w: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(decorating controllers/actions with route attributes).</w:t>
      </w:r>
    </w:p>
    <w:p w14:paraId="4EB18C69" w14:textId="77777777" w:rsidR="00971DFB" w:rsidRPr="00971DFB" w:rsidRDefault="00971DFB" w:rsidP="0097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Conventional Routing</w:t>
      </w:r>
    </w:p>
    <w:p w14:paraId="0C646686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app.UseRouting();</w:t>
      </w:r>
    </w:p>
    <w:p w14:paraId="02BDD602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C7CE76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app.UseEndpoints(endpoints =&gt;</w:t>
      </w:r>
    </w:p>
    <w:p w14:paraId="57486680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F9120FB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endpoints.MapControllerRoute(</w:t>
      </w:r>
    </w:p>
    <w:p w14:paraId="4DAB06EA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"default",</w:t>
      </w:r>
    </w:p>
    <w:p w14:paraId="35350EA8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pattern: "{controller=Home}/{action=Index}/{id?}");</w:t>
      </w:r>
    </w:p>
    <w:p w14:paraId="4F802017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15C0320" w14:textId="77777777" w:rsidR="00971DFB" w:rsidRPr="00971DFB" w:rsidRDefault="00971DFB" w:rsidP="00971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URL </w:t>
      </w: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/Books/Details/5</w:t>
      </w: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BooksController.Details(int id=5)</w:t>
      </w: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F0A443" w14:textId="77777777" w:rsidR="00971DFB" w:rsidRPr="00971DFB" w:rsidRDefault="00971DFB" w:rsidP="0097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Attribute Routing</w:t>
      </w:r>
    </w:p>
    <w:p w14:paraId="47DA7CAD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[Route("api/[controller]")]</w:t>
      </w:r>
    </w:p>
    <w:p w14:paraId="23EDD217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public class BooksController : Controller</w:t>
      </w:r>
    </w:p>
    <w:p w14:paraId="75A17CA4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F3799EF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[HttpGet("{id}")]</w:t>
      </w:r>
    </w:p>
    <w:p w14:paraId="2319577E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IActionResult GetBook(int id)</w:t>
      </w:r>
    </w:p>
    <w:p w14:paraId="1E3E454E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5F59495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Ok($"Book with ID = {id}");</w:t>
      </w:r>
    </w:p>
    <w:p w14:paraId="4951EA66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69A35D3" w14:textId="77777777" w:rsidR="00971DFB" w:rsidRPr="00971DFB" w:rsidRDefault="00971DFB" w:rsidP="0097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50FD9A3" w14:textId="77777777" w:rsidR="00971DFB" w:rsidRPr="00971DFB" w:rsidRDefault="00971DFB" w:rsidP="00971D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URL </w:t>
      </w:r>
      <w:r w:rsidRPr="00971DFB">
        <w:rPr>
          <w:rFonts w:ascii="Courier New" w:eastAsia="Times New Roman" w:hAnsi="Courier New" w:cs="Courier New"/>
          <w:sz w:val="20"/>
          <w:szCs w:val="20"/>
          <w:lang w:eastAsia="en-IN"/>
        </w:rPr>
        <w:t>/api/books/10</w:t>
      </w: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book with ID 10.</w:t>
      </w:r>
    </w:p>
    <w:p w14:paraId="0C1D10F8" w14:textId="77777777" w:rsidR="00971DFB" w:rsidRPr="00971DFB" w:rsidRDefault="007E51EA" w:rsidP="0097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FE88FD">
          <v:rect id="_x0000_i1027" style="width:0;height:1.5pt" o:hralign="center" o:hrstd="t" o:hr="t" fillcolor="#a0a0a0" stroked="f"/>
        </w:pict>
      </w:r>
    </w:p>
    <w:p w14:paraId="5220A9E6" w14:textId="3B2E3A52" w:rsidR="00971DFB" w:rsidRPr="00971DFB" w:rsidRDefault="00971DFB" w:rsidP="0097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p w14:paraId="4A22B20C" w14:textId="77777777" w:rsidR="00971DFB" w:rsidRPr="00971DFB" w:rsidRDefault="00971DFB" w:rsidP="00971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Middleware Pipeline</w:t>
      </w: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>: request/response processing chain.</w:t>
      </w:r>
    </w:p>
    <w:p w14:paraId="301559DE" w14:textId="77777777" w:rsidR="00971DFB" w:rsidRPr="00971DFB" w:rsidRDefault="00971DFB" w:rsidP="00971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Dependency Injection (DI)</w:t>
      </w: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>: inject services for loose coupling.</w:t>
      </w:r>
    </w:p>
    <w:p w14:paraId="3E255584" w14:textId="77777777" w:rsidR="00971DFB" w:rsidRPr="00971DFB" w:rsidRDefault="00971DFB" w:rsidP="00971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 System</w:t>
      </w: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>: maps URLs to controllers/actions.</w:t>
      </w:r>
    </w:p>
    <w:p w14:paraId="394E87D0" w14:textId="77777777" w:rsidR="00971DFB" w:rsidRPr="00971DFB" w:rsidRDefault="00971DFB" w:rsidP="0097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Together, these form the </w:t>
      </w:r>
      <w:r w:rsidRPr="00971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architecture</w:t>
      </w: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ASP.NET Core MVC applications.</w:t>
      </w:r>
    </w:p>
    <w:p w14:paraId="14BD0EC2" w14:textId="77777777" w:rsidR="00971DFB" w:rsidRPr="00971DFB" w:rsidRDefault="007E51EA" w:rsidP="0097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DA3139">
          <v:rect id="_x0000_i1028" style="width:0;height:1.5pt" o:hralign="center" o:hrstd="t" o:hr="t" fillcolor="#a0a0a0" stroked="f"/>
        </w:pict>
      </w:r>
    </w:p>
    <w:p w14:paraId="33EBD3F0" w14:textId="77777777" w:rsidR="00971DFB" w:rsidRPr="00971DFB" w:rsidRDefault="00971DFB" w:rsidP="0097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Would you like me to also prepare a </w:t>
      </w:r>
      <w:r w:rsidRPr="00971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diagram-style summary</w:t>
      </w:r>
      <w:r w:rsidRPr="00971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a flowchart of middleware → routing → controller → view) so you can use it as a teaching aid or quick revision sheet?</w:t>
      </w:r>
    </w:p>
    <w:p w14:paraId="004B17DA" w14:textId="77777777" w:rsidR="00971DFB" w:rsidRDefault="00971DFB"/>
    <w:sectPr w:rsidR="00971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7641C"/>
    <w:multiLevelType w:val="multilevel"/>
    <w:tmpl w:val="B654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75601"/>
    <w:multiLevelType w:val="multilevel"/>
    <w:tmpl w:val="7F04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B3C6B"/>
    <w:multiLevelType w:val="multilevel"/>
    <w:tmpl w:val="2690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62C38"/>
    <w:multiLevelType w:val="multilevel"/>
    <w:tmpl w:val="30A4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71C89"/>
    <w:multiLevelType w:val="multilevel"/>
    <w:tmpl w:val="B8BA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D00AE"/>
    <w:multiLevelType w:val="multilevel"/>
    <w:tmpl w:val="5D28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83DE4"/>
    <w:multiLevelType w:val="multilevel"/>
    <w:tmpl w:val="47D4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72042"/>
    <w:multiLevelType w:val="multilevel"/>
    <w:tmpl w:val="5B3E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F0C8B"/>
    <w:multiLevelType w:val="multilevel"/>
    <w:tmpl w:val="DEDA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2477A"/>
    <w:multiLevelType w:val="multilevel"/>
    <w:tmpl w:val="B010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07E97"/>
    <w:multiLevelType w:val="multilevel"/>
    <w:tmpl w:val="7824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75A4D"/>
    <w:multiLevelType w:val="multilevel"/>
    <w:tmpl w:val="2F80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3336E"/>
    <w:multiLevelType w:val="multilevel"/>
    <w:tmpl w:val="9B3E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3D0C56"/>
    <w:multiLevelType w:val="multilevel"/>
    <w:tmpl w:val="C27C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9"/>
  </w:num>
  <w:num w:numId="5">
    <w:abstractNumId w:val="12"/>
  </w:num>
  <w:num w:numId="6">
    <w:abstractNumId w:val="13"/>
  </w:num>
  <w:num w:numId="7">
    <w:abstractNumId w:val="5"/>
  </w:num>
  <w:num w:numId="8">
    <w:abstractNumId w:val="4"/>
  </w:num>
  <w:num w:numId="9">
    <w:abstractNumId w:val="3"/>
  </w:num>
  <w:num w:numId="10">
    <w:abstractNumId w:val="10"/>
  </w:num>
  <w:num w:numId="11">
    <w:abstractNumId w:val="0"/>
  </w:num>
  <w:num w:numId="12">
    <w:abstractNumId w:val="11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FB"/>
    <w:rsid w:val="00050222"/>
    <w:rsid w:val="00436D11"/>
    <w:rsid w:val="006A08BE"/>
    <w:rsid w:val="007A401F"/>
    <w:rsid w:val="007E51EA"/>
    <w:rsid w:val="0097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C6BAD"/>
  <w15:chartTrackingRefBased/>
  <w15:docId w15:val="{6C5854E3-A2CB-4674-947A-C92F6302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1D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1D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1D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1DF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1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71D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1D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1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1DF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436D1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36D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0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2026-03-11T05:33:00Z</dcterms:created>
  <dcterms:modified xsi:type="dcterms:W3CDTF">2026-03-12T03:33:00Z</dcterms:modified>
</cp:coreProperties>
</file>