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53FEE" w14:textId="77777777" w:rsidR="00150BAB" w:rsidRDefault="00150BAB"/>
    <w:p w14:paraId="2B728E90"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w:t>
      </w:r>
    </w:p>
    <w:p w14:paraId="64D402F3"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 Stored Procedure (</w:t>
      </w:r>
      <w:proofErr w:type="gramStart"/>
      <w:r w:rsidRPr="00CD1558">
        <w:rPr>
          <w:rFonts w:ascii="inherit" w:eastAsia="Times New Roman" w:hAnsi="inherit" w:cs="Courier New"/>
          <w:color w:val="303336"/>
          <w:sz w:val="20"/>
          <w:szCs w:val="20"/>
          <w:bdr w:val="none" w:sz="0" w:space="0" w:color="auto" w:frame="1"/>
          <w:shd w:val="clear" w:color="auto" w:fill="EFF0F1"/>
          <w:lang w:eastAsia="en-IN"/>
        </w:rPr>
        <w:t xml:space="preserve">SP)   </w:t>
      </w:r>
      <w:proofErr w:type="gramEnd"/>
      <w:r w:rsidRPr="00CD1558">
        <w:rPr>
          <w:rFonts w:ascii="inherit" w:eastAsia="Times New Roman" w:hAnsi="inherit" w:cs="Courier New"/>
          <w:color w:val="303336"/>
          <w:sz w:val="20"/>
          <w:szCs w:val="20"/>
          <w:bdr w:val="none" w:sz="0" w:space="0" w:color="auto" w:frame="1"/>
          <w:shd w:val="clear" w:color="auto" w:fill="EFF0F1"/>
          <w:lang w:eastAsia="en-IN"/>
        </w:rPr>
        <w:t xml:space="preserve">        | Function (UDF - User Defined           |</w:t>
      </w:r>
    </w:p>
    <w:p w14:paraId="34821FE9"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 xml:space="preserve">|                                 | </w:t>
      </w:r>
      <w:proofErr w:type="gramStart"/>
      <w:r w:rsidRPr="00CD1558">
        <w:rPr>
          <w:rFonts w:ascii="inherit" w:eastAsia="Times New Roman" w:hAnsi="inherit" w:cs="Courier New"/>
          <w:color w:val="303336"/>
          <w:sz w:val="20"/>
          <w:szCs w:val="20"/>
          <w:bdr w:val="none" w:sz="0" w:space="0" w:color="auto" w:frame="1"/>
          <w:shd w:val="clear" w:color="auto" w:fill="EFF0F1"/>
          <w:lang w:eastAsia="en-IN"/>
        </w:rPr>
        <w:t xml:space="preserve">Function)   </w:t>
      </w:r>
      <w:proofErr w:type="gramEnd"/>
      <w:r w:rsidRPr="00CD1558">
        <w:rPr>
          <w:rFonts w:ascii="inherit" w:eastAsia="Times New Roman" w:hAnsi="inherit" w:cs="Courier New"/>
          <w:color w:val="303336"/>
          <w:sz w:val="20"/>
          <w:szCs w:val="20"/>
          <w:bdr w:val="none" w:sz="0" w:space="0" w:color="auto" w:frame="1"/>
          <w:shd w:val="clear" w:color="auto" w:fill="EFF0F1"/>
          <w:lang w:eastAsia="en-IN"/>
        </w:rPr>
        <w:t xml:space="preserve">                           |</w:t>
      </w:r>
    </w:p>
    <w:p w14:paraId="7F0EFC3E"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w:t>
      </w:r>
    </w:p>
    <w:p w14:paraId="7CEFC51D"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 xml:space="preserve">| SP can return </w:t>
      </w:r>
      <w:proofErr w:type="gramStart"/>
      <w:r w:rsidRPr="00CD1558">
        <w:rPr>
          <w:rFonts w:ascii="inherit" w:eastAsia="Times New Roman" w:hAnsi="inherit" w:cs="Courier New"/>
          <w:color w:val="303336"/>
          <w:sz w:val="20"/>
          <w:szCs w:val="20"/>
          <w:bdr w:val="none" w:sz="0" w:space="0" w:color="auto" w:frame="1"/>
          <w:shd w:val="clear" w:color="auto" w:fill="EFF0F1"/>
          <w:lang w:eastAsia="en-IN"/>
        </w:rPr>
        <w:t>zero ,</w:t>
      </w:r>
      <w:proofErr w:type="gramEnd"/>
      <w:r w:rsidRPr="00CD1558">
        <w:rPr>
          <w:rFonts w:ascii="inherit" w:eastAsia="Times New Roman" w:hAnsi="inherit" w:cs="Courier New"/>
          <w:color w:val="303336"/>
          <w:sz w:val="20"/>
          <w:szCs w:val="20"/>
          <w:bdr w:val="none" w:sz="0" w:space="0" w:color="auto" w:frame="1"/>
          <w:shd w:val="clear" w:color="auto" w:fill="EFF0F1"/>
          <w:lang w:eastAsia="en-IN"/>
        </w:rPr>
        <w:t xml:space="preserve"> single or  | Function must return a single value    |</w:t>
      </w:r>
    </w:p>
    <w:p w14:paraId="1569EDA3"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 multiple values.                | (which may be a scalar or a table).    |</w:t>
      </w:r>
    </w:p>
    <w:p w14:paraId="1BCE42AF"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w:t>
      </w:r>
    </w:p>
    <w:p w14:paraId="52E0FD74"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 We can use transaction in SP.   | We can't use transaction in UDF.       |</w:t>
      </w:r>
    </w:p>
    <w:p w14:paraId="1C6828BB"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w:t>
      </w:r>
    </w:p>
    <w:p w14:paraId="62EF3C63"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 SP can have input/output        | Only input parameter.                  |</w:t>
      </w:r>
    </w:p>
    <w:p w14:paraId="0EEC937C"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 parameter.                      |                                        |</w:t>
      </w:r>
    </w:p>
    <w:p w14:paraId="24E2B6A5"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w:t>
      </w:r>
    </w:p>
    <w:p w14:paraId="28858D11"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 We can call function from SP.   | We can't call SP from function.        |</w:t>
      </w:r>
    </w:p>
    <w:p w14:paraId="268196B3"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w:t>
      </w:r>
    </w:p>
    <w:p w14:paraId="547F1C7B"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 We can't use SP in SELECT/      | We can use UDF in SELECT/ WHERE/       |</w:t>
      </w:r>
    </w:p>
    <w:p w14:paraId="2B747127"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 WHERE/ HAVING statement.        | HAVING statement.                      |</w:t>
      </w:r>
    </w:p>
    <w:p w14:paraId="2D25B02C"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w:t>
      </w:r>
    </w:p>
    <w:p w14:paraId="19E45B02"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 We can use exception handling   | We can't use Try-Catch block in UDF.   |</w:t>
      </w:r>
    </w:p>
    <w:p w14:paraId="68841917"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303336"/>
          <w:sz w:val="20"/>
          <w:szCs w:val="20"/>
          <w:bdr w:val="none" w:sz="0" w:space="0" w:color="auto" w:frame="1"/>
          <w:shd w:val="clear" w:color="auto" w:fill="EFF0F1"/>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 using Try-Catch block in SP.    |                                        |</w:t>
      </w:r>
    </w:p>
    <w:p w14:paraId="2EC37E7E" w14:textId="77777777" w:rsidR="00CD1558" w:rsidRPr="00CD1558" w:rsidRDefault="00CD1558" w:rsidP="00CD155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93318"/>
          <w:sz w:val="20"/>
          <w:szCs w:val="20"/>
          <w:lang w:eastAsia="en-IN"/>
        </w:rPr>
      </w:pPr>
      <w:r w:rsidRPr="00CD1558">
        <w:rPr>
          <w:rFonts w:ascii="inherit" w:eastAsia="Times New Roman" w:hAnsi="inherit" w:cs="Courier New"/>
          <w:color w:val="303336"/>
          <w:sz w:val="20"/>
          <w:szCs w:val="20"/>
          <w:bdr w:val="none" w:sz="0" w:space="0" w:color="auto" w:frame="1"/>
          <w:shd w:val="clear" w:color="auto" w:fill="EFF0F1"/>
          <w:lang w:eastAsia="en-IN"/>
        </w:rPr>
        <w:t>+---------------------------------+----------------------------------------+</w:t>
      </w:r>
    </w:p>
    <w:p w14:paraId="1CD87A46" w14:textId="5467F682" w:rsidR="00CD1558" w:rsidRDefault="00CD1558"/>
    <w:p w14:paraId="4D4A2D76" w14:textId="77777777" w:rsidR="00CD1558" w:rsidRDefault="00CD1558" w:rsidP="00CD1558">
      <w:pPr>
        <w:pStyle w:val="NormalWeb"/>
        <w:numPr>
          <w:ilvl w:val="0"/>
          <w:numId w:val="1"/>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Procedure allows SELECT as well as DML(INSERT/UPDATE/DELETE) statement in it whereas Function allows only SELECT statement in it.</w:t>
      </w:r>
    </w:p>
    <w:p w14:paraId="31BED92A" w14:textId="77777777" w:rsidR="00CD1558" w:rsidRDefault="00CD1558" w:rsidP="00CD1558">
      <w:pPr>
        <w:pStyle w:val="NormalWeb"/>
        <w:numPr>
          <w:ilvl w:val="0"/>
          <w:numId w:val="1"/>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 xml:space="preserve">Procedures </w:t>
      </w:r>
      <w:proofErr w:type="spellStart"/>
      <w:r>
        <w:rPr>
          <w:rFonts w:ascii="Segoe UI" w:hAnsi="Segoe UI" w:cs="Segoe UI"/>
          <w:color w:val="161616"/>
        </w:rPr>
        <w:t>can not</w:t>
      </w:r>
      <w:proofErr w:type="spellEnd"/>
      <w:r>
        <w:rPr>
          <w:rFonts w:ascii="Segoe UI" w:hAnsi="Segoe UI" w:cs="Segoe UI"/>
          <w:color w:val="161616"/>
        </w:rPr>
        <w:t xml:space="preserve"> be utilized in a SELECT statement whereas Function can be embedded in a SELECT statement.</w:t>
      </w:r>
    </w:p>
    <w:p w14:paraId="019DFD2C" w14:textId="77777777" w:rsidR="00CD1558" w:rsidRDefault="00CD1558" w:rsidP="00CD1558">
      <w:pPr>
        <w:pStyle w:val="NormalWeb"/>
        <w:numPr>
          <w:ilvl w:val="0"/>
          <w:numId w:val="1"/>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Stored Procedures cannot be used in the SQL statements anywhere in the WHERE/HAVING/SELECT section whereas Function can be.</w:t>
      </w:r>
    </w:p>
    <w:p w14:paraId="25063D74" w14:textId="77777777" w:rsidR="00CD1558" w:rsidRDefault="00CD1558" w:rsidP="00CD1558">
      <w:pPr>
        <w:pStyle w:val="NormalWeb"/>
        <w:numPr>
          <w:ilvl w:val="0"/>
          <w:numId w:val="1"/>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 xml:space="preserve">Functions that return tables can be treated as another </w:t>
      </w:r>
      <w:proofErr w:type="spellStart"/>
      <w:r>
        <w:rPr>
          <w:rFonts w:ascii="Segoe UI" w:hAnsi="Segoe UI" w:cs="Segoe UI"/>
          <w:color w:val="161616"/>
        </w:rPr>
        <w:t>rowset</w:t>
      </w:r>
      <w:proofErr w:type="spellEnd"/>
      <w:r>
        <w:rPr>
          <w:rFonts w:ascii="Segoe UI" w:hAnsi="Segoe UI" w:cs="Segoe UI"/>
          <w:color w:val="161616"/>
        </w:rPr>
        <w:t>. This can be used in JOINs with other tables.</w:t>
      </w:r>
    </w:p>
    <w:p w14:paraId="7B705505" w14:textId="77777777" w:rsidR="00CD1558" w:rsidRDefault="00CD1558" w:rsidP="00CD1558">
      <w:pPr>
        <w:pStyle w:val="NormalWeb"/>
        <w:numPr>
          <w:ilvl w:val="0"/>
          <w:numId w:val="1"/>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 xml:space="preserve">Inline Function can be </w:t>
      </w:r>
      <w:proofErr w:type="spellStart"/>
      <w:r>
        <w:rPr>
          <w:rFonts w:ascii="Segoe UI" w:hAnsi="Segoe UI" w:cs="Segoe UI"/>
          <w:color w:val="161616"/>
        </w:rPr>
        <w:t>though</w:t>
      </w:r>
      <w:proofErr w:type="spellEnd"/>
      <w:r>
        <w:rPr>
          <w:rFonts w:ascii="Segoe UI" w:hAnsi="Segoe UI" w:cs="Segoe UI"/>
          <w:color w:val="161616"/>
        </w:rPr>
        <w:t xml:space="preserve"> of as views that take parameters and can be used in JOINs and other </w:t>
      </w:r>
      <w:proofErr w:type="spellStart"/>
      <w:r>
        <w:rPr>
          <w:rFonts w:ascii="Segoe UI" w:hAnsi="Segoe UI" w:cs="Segoe UI"/>
          <w:color w:val="161616"/>
        </w:rPr>
        <w:t>Rowset</w:t>
      </w:r>
      <w:proofErr w:type="spellEnd"/>
      <w:r>
        <w:rPr>
          <w:rFonts w:ascii="Segoe UI" w:hAnsi="Segoe UI" w:cs="Segoe UI"/>
          <w:color w:val="161616"/>
        </w:rPr>
        <w:t xml:space="preserve"> operations.</w:t>
      </w:r>
    </w:p>
    <w:p w14:paraId="1F7A89E8" w14:textId="77777777" w:rsidR="00CD1558" w:rsidRDefault="00CD1558" w:rsidP="00CD1558">
      <w:pPr>
        <w:pStyle w:val="NormalWeb"/>
        <w:numPr>
          <w:ilvl w:val="0"/>
          <w:numId w:val="1"/>
        </w:numPr>
        <w:shd w:val="clear" w:color="auto" w:fill="FCFCFC"/>
        <w:spacing w:before="0" w:beforeAutospacing="0" w:after="0" w:afterAutospacing="0"/>
        <w:ind w:left="480"/>
        <w:jc w:val="both"/>
        <w:textAlignment w:val="top"/>
        <w:rPr>
          <w:rFonts w:ascii="Segoe UI" w:hAnsi="Segoe UI" w:cs="Segoe UI"/>
          <w:color w:val="161616"/>
        </w:rPr>
      </w:pPr>
      <w:r>
        <w:rPr>
          <w:rFonts w:ascii="Segoe UI" w:hAnsi="Segoe UI" w:cs="Segoe UI"/>
          <w:color w:val="161616"/>
        </w:rPr>
        <w:t>Exception can be handled by try-catch block in a Procedure whereas try-catch block cannot be used in a Function.</w:t>
      </w:r>
    </w:p>
    <w:p w14:paraId="3368C6B3" w14:textId="270359DB" w:rsidR="00CD1558" w:rsidRDefault="00CD1558"/>
    <w:p w14:paraId="469AE13A" w14:textId="3EBF5087" w:rsidR="006E701F" w:rsidRDefault="006E701F"/>
    <w:p w14:paraId="4C811872" w14:textId="0F93993F" w:rsidR="006E701F" w:rsidRDefault="006E701F"/>
    <w:p w14:paraId="2C6AB278" w14:textId="144D825C" w:rsidR="006E701F" w:rsidRDefault="006E701F"/>
    <w:p w14:paraId="7C8EB1F3" w14:textId="094DAFC4" w:rsidR="006E701F" w:rsidRDefault="006E701F"/>
    <w:p w14:paraId="045CA8AE" w14:textId="71BFD0B5" w:rsidR="006E701F" w:rsidRDefault="006E701F"/>
    <w:p w14:paraId="66B6A41E" w14:textId="07C2F030" w:rsidR="006E701F" w:rsidRDefault="006E701F"/>
    <w:p w14:paraId="5C851A62" w14:textId="7951FD3C" w:rsidR="006E701F" w:rsidRDefault="006E701F"/>
    <w:p w14:paraId="596CEC9E" w14:textId="42BE531F" w:rsidR="006E701F" w:rsidRDefault="006E701F"/>
    <w:p w14:paraId="1A87B16B" w14:textId="77777777" w:rsidR="006E701F" w:rsidRDefault="006E701F"/>
    <w:p w14:paraId="0D0DCFDE" w14:textId="77777777" w:rsidR="00CD1558" w:rsidRPr="00CD1558" w:rsidRDefault="00CD1558" w:rsidP="00CD1558">
      <w:pPr>
        <w:shd w:val="clear" w:color="auto" w:fill="FFFFFF"/>
        <w:spacing w:before="240" w:after="240" w:line="240" w:lineRule="auto"/>
        <w:rPr>
          <w:rFonts w:ascii="Arial" w:eastAsia="Times New Roman" w:hAnsi="Arial" w:cs="Arial"/>
          <w:color w:val="212121"/>
          <w:sz w:val="21"/>
          <w:szCs w:val="21"/>
          <w:lang w:eastAsia="en-IN"/>
        </w:rPr>
      </w:pPr>
      <w:r w:rsidRPr="00CD1558">
        <w:rPr>
          <w:rFonts w:ascii="Arial" w:eastAsia="Times New Roman" w:hAnsi="Arial" w:cs="Arial"/>
          <w:b/>
          <w:bCs/>
          <w:color w:val="212121"/>
          <w:sz w:val="21"/>
          <w:szCs w:val="21"/>
          <w:lang w:eastAsia="en-IN"/>
        </w:rPr>
        <w:lastRenderedPageBreak/>
        <w:t>Differences between Stored Procedure and User Defined Function in SQL Server</w:t>
      </w:r>
    </w:p>
    <w:tbl>
      <w:tblPr>
        <w:tblW w:w="5000" w:type="pct"/>
        <w:tblCellSpacing w:w="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29"/>
        <w:gridCol w:w="2963"/>
        <w:gridCol w:w="5318"/>
      </w:tblGrid>
      <w:tr w:rsidR="00CD1558" w:rsidRPr="00CD1558" w14:paraId="41206103" w14:textId="77777777" w:rsidTr="00CD1558">
        <w:trPr>
          <w:trHeight w:val="330"/>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14:paraId="65EC3038" w14:textId="77777777" w:rsidR="00CD1558" w:rsidRPr="00CD1558" w:rsidRDefault="00CD1558" w:rsidP="00CD1558">
            <w:pPr>
              <w:spacing w:after="0" w:line="240" w:lineRule="auto"/>
              <w:rPr>
                <w:rFonts w:ascii="Times New Roman" w:eastAsia="Times New Roman" w:hAnsi="Times New Roman" w:cs="Times New Roman"/>
                <w:color w:val="FFFFFF"/>
                <w:sz w:val="24"/>
                <w:szCs w:val="24"/>
                <w:lang w:eastAsia="en-IN"/>
              </w:rPr>
            </w:pPr>
            <w:proofErr w:type="spellStart"/>
            <w:r w:rsidRPr="00CD1558">
              <w:rPr>
                <w:rFonts w:ascii="Times New Roman" w:eastAsia="Times New Roman" w:hAnsi="Times New Roman" w:cs="Times New Roman"/>
                <w:b/>
                <w:bCs/>
                <w:color w:val="FFFFFF"/>
                <w:sz w:val="24"/>
                <w:szCs w:val="24"/>
                <w:lang w:eastAsia="en-IN"/>
              </w:rPr>
              <w:t>Sr.No</w:t>
            </w:r>
            <w:proofErr w:type="spellEnd"/>
            <w:r w:rsidRPr="00CD1558">
              <w:rPr>
                <w:rFonts w:ascii="Times New Roman" w:eastAsia="Times New Roman" w:hAnsi="Times New Roman" w:cs="Times New Roman"/>
                <w:b/>
                <w:bCs/>
                <w:color w:val="FFFFFF"/>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14:paraId="3102B381" w14:textId="77777777" w:rsidR="00CD1558" w:rsidRPr="00CD1558" w:rsidRDefault="00CD1558" w:rsidP="00CD1558">
            <w:pPr>
              <w:spacing w:after="0" w:line="240" w:lineRule="auto"/>
              <w:rPr>
                <w:rFonts w:ascii="Times New Roman" w:eastAsia="Times New Roman" w:hAnsi="Times New Roman" w:cs="Times New Roman"/>
                <w:color w:val="FFFFFF"/>
                <w:sz w:val="24"/>
                <w:szCs w:val="24"/>
                <w:lang w:eastAsia="en-IN"/>
              </w:rPr>
            </w:pPr>
            <w:r w:rsidRPr="00CD1558">
              <w:rPr>
                <w:rFonts w:ascii="Times New Roman" w:eastAsia="Times New Roman" w:hAnsi="Times New Roman" w:cs="Times New Roman"/>
                <w:b/>
                <w:bCs/>
                <w:color w:val="FFFFFF"/>
                <w:sz w:val="24"/>
                <w:szCs w:val="24"/>
                <w:lang w:eastAsia="en-IN"/>
              </w:rPr>
              <w:t>User Defined Function</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14:paraId="4FAD2990"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b/>
                <w:bCs/>
                <w:color w:val="FFFFFF"/>
                <w:sz w:val="24"/>
                <w:szCs w:val="24"/>
                <w:lang w:eastAsia="en-IN"/>
              </w:rPr>
              <w:t>Stored Procedure</w:t>
            </w:r>
          </w:p>
        </w:tc>
      </w:tr>
      <w:tr w:rsidR="00CD1558" w:rsidRPr="00CD1558" w14:paraId="37C885CD" w14:textId="77777777" w:rsidTr="00CD1558">
        <w:trPr>
          <w:trHeight w:val="300"/>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3698EB"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952744"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Function must return a value.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1048E0"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Stored Procedure may or not return values.</w:t>
            </w:r>
          </w:p>
        </w:tc>
      </w:tr>
      <w:tr w:rsidR="00CD1558" w:rsidRPr="00CD1558" w14:paraId="6639088C" w14:textId="77777777" w:rsidTr="00CD1558">
        <w:trPr>
          <w:trHeight w:val="300"/>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C1EDCE"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CB3A2"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Will allow only Select statements, it will not allow us to use DML statements.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13FF61"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Can have select statements as well as DML statements such as insert, update, delete and so on</w:t>
            </w:r>
          </w:p>
        </w:tc>
      </w:tr>
      <w:tr w:rsidR="00CD1558" w:rsidRPr="00CD1558" w14:paraId="0D901435" w14:textId="77777777" w:rsidTr="00CD1558">
        <w:trPr>
          <w:trHeight w:val="300"/>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09DAAC"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16BCF8"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It will allow only input parameters, doesn't support output parameters.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5C50AF"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It can have both input and output parameters.</w:t>
            </w:r>
          </w:p>
        </w:tc>
      </w:tr>
      <w:tr w:rsidR="00CD1558" w:rsidRPr="00CD1558" w14:paraId="01FBD627" w14:textId="77777777" w:rsidTr="00CD1558">
        <w:trPr>
          <w:trHeight w:val="300"/>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3E56E"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65A54B"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It will not allow us to use try-catch blocks.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8323A9"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For exception handling we can use try catch blocks.</w:t>
            </w:r>
          </w:p>
        </w:tc>
      </w:tr>
      <w:tr w:rsidR="00CD1558" w:rsidRPr="00CD1558" w14:paraId="02A2169D" w14:textId="77777777" w:rsidTr="00CD1558">
        <w:trPr>
          <w:trHeight w:val="300"/>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533BC8"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29488A"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Transactions are not allowed within functions.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0C1A8"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Can use transactions within Stored Procedures.</w:t>
            </w:r>
          </w:p>
        </w:tc>
      </w:tr>
      <w:tr w:rsidR="00CD1558" w:rsidRPr="00CD1558" w14:paraId="44BFE0E4" w14:textId="77777777" w:rsidTr="00CD1558">
        <w:trPr>
          <w:trHeight w:val="300"/>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4A2A94"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502351"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We can use only table variables, it will not allow using temporary tables.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67CA12"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Can use both table variables as well as temporary table in it.</w:t>
            </w:r>
          </w:p>
        </w:tc>
      </w:tr>
      <w:tr w:rsidR="00CD1558" w:rsidRPr="00CD1558" w14:paraId="65778478" w14:textId="77777777" w:rsidTr="00CD1558">
        <w:trPr>
          <w:trHeight w:val="300"/>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236831"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960DFB7"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Stored Procedures can't be called from a function.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346FF"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Stored Procedures can call functions.</w:t>
            </w:r>
          </w:p>
        </w:tc>
      </w:tr>
      <w:tr w:rsidR="00CD1558" w:rsidRPr="00CD1558" w14:paraId="1948F3D2" w14:textId="77777777" w:rsidTr="00CD1558">
        <w:trPr>
          <w:trHeight w:val="300"/>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21D5A6"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0E03EA"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Functions can be called from a select statement.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91435"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Procedures can't be called from Select/Where/Having and so on statements. Execute/Exec statement can be used to call/execute Stored Procedure.</w:t>
            </w:r>
          </w:p>
        </w:tc>
      </w:tr>
      <w:tr w:rsidR="00CD1558" w:rsidRPr="00CD1558" w14:paraId="6C5A0EFA" w14:textId="77777777" w:rsidTr="00CD1558">
        <w:trPr>
          <w:trHeight w:val="300"/>
          <w:tblCellSpacing w:w="5"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BE8C78"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F8E85"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A UDF can be used in join clause as a result set.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B3D43"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Procedures can't be used in Join clause</w:t>
            </w:r>
          </w:p>
        </w:tc>
      </w:tr>
    </w:tbl>
    <w:p w14:paraId="6DE25F55" w14:textId="55FD6C47" w:rsidR="00CD1558" w:rsidRDefault="00CD1558"/>
    <w:p w14:paraId="762FC984" w14:textId="2252B21C" w:rsidR="00CD1558" w:rsidRDefault="00CD1558"/>
    <w:p w14:paraId="0EBB478B" w14:textId="77777777"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color w:val="141412"/>
          <w:sz w:val="24"/>
          <w:szCs w:val="24"/>
          <w:lang w:eastAsia="en-IN"/>
        </w:rPr>
        <w:t xml:space="preserve">There are three Types of UDFS in </w:t>
      </w:r>
      <w:proofErr w:type="spellStart"/>
      <w:r w:rsidRPr="00CD1558">
        <w:rPr>
          <w:rFonts w:ascii="Helvetica" w:eastAsia="Times New Roman" w:hAnsi="Helvetica" w:cs="Times New Roman"/>
          <w:color w:val="141412"/>
          <w:sz w:val="24"/>
          <w:szCs w:val="24"/>
          <w:lang w:eastAsia="en-IN"/>
        </w:rPr>
        <w:t>Sql</w:t>
      </w:r>
      <w:proofErr w:type="spellEnd"/>
      <w:r w:rsidRPr="00CD1558">
        <w:rPr>
          <w:rFonts w:ascii="Helvetica" w:eastAsia="Times New Roman" w:hAnsi="Helvetica" w:cs="Times New Roman"/>
          <w:color w:val="141412"/>
          <w:sz w:val="24"/>
          <w:szCs w:val="24"/>
          <w:lang w:eastAsia="en-IN"/>
        </w:rPr>
        <w:t xml:space="preserve"> Server:</w:t>
      </w:r>
      <w:r w:rsidRPr="00CD1558">
        <w:rPr>
          <w:rFonts w:ascii="Helvetica" w:eastAsia="Times New Roman" w:hAnsi="Helvetica" w:cs="Times New Roman"/>
          <w:color w:val="141412"/>
          <w:sz w:val="24"/>
          <w:szCs w:val="24"/>
          <w:lang w:eastAsia="en-IN"/>
        </w:rPr>
        <w:br/>
        <w:t>1. Scalar</w:t>
      </w:r>
      <w:r w:rsidRPr="00CD1558">
        <w:rPr>
          <w:rFonts w:ascii="Helvetica" w:eastAsia="Times New Roman" w:hAnsi="Helvetica" w:cs="Times New Roman"/>
          <w:color w:val="141412"/>
          <w:sz w:val="24"/>
          <w:szCs w:val="24"/>
          <w:lang w:eastAsia="en-IN"/>
        </w:rPr>
        <w:br/>
        <w:t>2. Inline Table-Valued</w:t>
      </w:r>
      <w:r w:rsidRPr="00CD1558">
        <w:rPr>
          <w:rFonts w:ascii="Helvetica" w:eastAsia="Times New Roman" w:hAnsi="Helvetica" w:cs="Times New Roman"/>
          <w:color w:val="141412"/>
          <w:sz w:val="24"/>
          <w:szCs w:val="24"/>
          <w:lang w:eastAsia="en-IN"/>
        </w:rPr>
        <w:br/>
        <w:t>3. Multi-statement Table-Valued</w:t>
      </w:r>
    </w:p>
    <w:p w14:paraId="41B4590B" w14:textId="77777777"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color w:val="141412"/>
          <w:sz w:val="24"/>
          <w:szCs w:val="24"/>
          <w:lang w:eastAsia="en-IN"/>
        </w:rPr>
        <w:t>Let us go through each of these with examples:</w:t>
      </w:r>
    </w:p>
    <w:p w14:paraId="3EC8C1A7" w14:textId="77777777"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b/>
          <w:bCs/>
          <w:color w:val="141412"/>
          <w:sz w:val="24"/>
          <w:szCs w:val="24"/>
          <w:lang w:eastAsia="en-IN"/>
        </w:rPr>
        <w:t>1.  Scalar User-Defined Function</w:t>
      </w:r>
    </w:p>
    <w:p w14:paraId="36BA0886" w14:textId="77777777"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color w:val="141412"/>
          <w:sz w:val="24"/>
          <w:szCs w:val="24"/>
          <w:lang w:eastAsia="en-IN"/>
        </w:rPr>
        <w:t xml:space="preserve">A Scalar UDF can accept 0 to many input parameter and will return a single value. A Scalar user-defined function returns one of the </w:t>
      </w:r>
      <w:proofErr w:type="gramStart"/>
      <w:r w:rsidRPr="00CD1558">
        <w:rPr>
          <w:rFonts w:ascii="Helvetica" w:eastAsia="Times New Roman" w:hAnsi="Helvetica" w:cs="Times New Roman"/>
          <w:color w:val="141412"/>
          <w:sz w:val="24"/>
          <w:szCs w:val="24"/>
          <w:lang w:eastAsia="en-IN"/>
        </w:rPr>
        <w:t>scalar</w:t>
      </w:r>
      <w:proofErr w:type="gramEnd"/>
      <w:r w:rsidRPr="00CD1558">
        <w:rPr>
          <w:rFonts w:ascii="Helvetica" w:eastAsia="Times New Roman" w:hAnsi="Helvetica" w:cs="Times New Roman"/>
          <w:color w:val="141412"/>
          <w:sz w:val="24"/>
          <w:szCs w:val="24"/>
          <w:lang w:eastAsia="en-IN"/>
        </w:rPr>
        <w:t xml:space="preserve"> (int, char, varchar etc) data types. Text, </w:t>
      </w:r>
      <w:proofErr w:type="spellStart"/>
      <w:r w:rsidRPr="00CD1558">
        <w:rPr>
          <w:rFonts w:ascii="Helvetica" w:eastAsia="Times New Roman" w:hAnsi="Helvetica" w:cs="Times New Roman"/>
          <w:color w:val="141412"/>
          <w:sz w:val="24"/>
          <w:szCs w:val="24"/>
          <w:lang w:eastAsia="en-IN"/>
        </w:rPr>
        <w:t>ntext</w:t>
      </w:r>
      <w:proofErr w:type="spellEnd"/>
      <w:r w:rsidRPr="00CD1558">
        <w:rPr>
          <w:rFonts w:ascii="Helvetica" w:eastAsia="Times New Roman" w:hAnsi="Helvetica" w:cs="Times New Roman"/>
          <w:color w:val="141412"/>
          <w:sz w:val="24"/>
          <w:szCs w:val="24"/>
          <w:lang w:eastAsia="en-IN"/>
        </w:rPr>
        <w:t>, image and timestamp data types are not supported. These are the type of user-defined functions that most developers are used to in other programming languages.</w:t>
      </w:r>
    </w:p>
    <w:p w14:paraId="19E5C2E4" w14:textId="77777777"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color w:val="141412"/>
          <w:sz w:val="24"/>
          <w:szCs w:val="24"/>
          <w:lang w:eastAsia="en-IN"/>
        </w:rPr>
        <w:t xml:space="preserve">Example 1: Here we are creating a Scalar UDF </w:t>
      </w:r>
      <w:proofErr w:type="spellStart"/>
      <w:r w:rsidRPr="00CD1558">
        <w:rPr>
          <w:rFonts w:ascii="Helvetica" w:eastAsia="Times New Roman" w:hAnsi="Helvetica" w:cs="Times New Roman"/>
          <w:color w:val="141412"/>
          <w:sz w:val="24"/>
          <w:szCs w:val="24"/>
          <w:lang w:eastAsia="en-IN"/>
        </w:rPr>
        <w:t>AddTwoNumbers</w:t>
      </w:r>
      <w:proofErr w:type="spellEnd"/>
      <w:r w:rsidRPr="00CD1558">
        <w:rPr>
          <w:rFonts w:ascii="Helvetica" w:eastAsia="Times New Roman" w:hAnsi="Helvetica" w:cs="Times New Roman"/>
          <w:color w:val="141412"/>
          <w:sz w:val="24"/>
          <w:szCs w:val="24"/>
          <w:lang w:eastAsia="en-IN"/>
        </w:rPr>
        <w:t> which accepts two input parameters @a and @b and returns output as the sum of the two input parameters.</w:t>
      </w:r>
    </w:p>
    <w:tbl>
      <w:tblPr>
        <w:tblW w:w="8810" w:type="dxa"/>
        <w:tblCellMar>
          <w:left w:w="0" w:type="dxa"/>
          <w:right w:w="0" w:type="dxa"/>
        </w:tblCellMar>
        <w:tblLook w:val="04A0" w:firstRow="1" w:lastRow="0" w:firstColumn="1" w:lastColumn="0" w:noHBand="0" w:noVBand="1"/>
      </w:tblPr>
      <w:tblGrid>
        <w:gridCol w:w="670"/>
        <w:gridCol w:w="8140"/>
      </w:tblGrid>
      <w:tr w:rsidR="00CD1558" w:rsidRPr="00CD1558" w14:paraId="4242C231" w14:textId="77777777" w:rsidTr="00CD1558">
        <w:tc>
          <w:tcPr>
            <w:tcW w:w="0" w:type="auto"/>
            <w:vAlign w:val="center"/>
            <w:hideMark/>
          </w:tcPr>
          <w:p w14:paraId="1E725FE0" w14:textId="7BA64C1E"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24D4CCF3" w14:textId="35C32777"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12C73F13" w14:textId="1ACDD0C8"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00CB899B" w14:textId="64CF463F"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1B6AC0A6" w14:textId="7EC6C490"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696D62C4" w14:textId="2A6FB4CF"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2472E2F7" w14:textId="1A7843A4"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6679F326" w14:textId="12C7A746"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6F71D557" w14:textId="1068E0DB"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7D1250F4" w14:textId="2AC2CAD1" w:rsidR="00CD1558" w:rsidRPr="00CD1558" w:rsidRDefault="00CD1558" w:rsidP="00CD1558">
            <w:pPr>
              <w:spacing w:after="0" w:line="240" w:lineRule="auto"/>
              <w:rPr>
                <w:rFonts w:ascii="Times New Roman" w:eastAsia="Times New Roman" w:hAnsi="Times New Roman" w:cs="Times New Roman"/>
                <w:sz w:val="24"/>
                <w:szCs w:val="24"/>
                <w:lang w:eastAsia="en-IN"/>
              </w:rPr>
            </w:pPr>
          </w:p>
        </w:tc>
        <w:tc>
          <w:tcPr>
            <w:tcW w:w="8140" w:type="dxa"/>
            <w:vAlign w:val="center"/>
            <w:hideMark/>
          </w:tcPr>
          <w:p w14:paraId="42B8A5A3"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CREATE</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FUNCTION</w:t>
            </w:r>
            <w:r w:rsidRPr="00CD1558">
              <w:rPr>
                <w:rFonts w:ascii="Times New Roman" w:eastAsia="Times New Roman" w:hAnsi="Times New Roman" w:cs="Times New Roman"/>
                <w:sz w:val="24"/>
                <w:szCs w:val="24"/>
                <w:lang w:eastAsia="en-IN"/>
              </w:rPr>
              <w:t xml:space="preserve"> </w:t>
            </w:r>
            <w:proofErr w:type="spellStart"/>
            <w:r w:rsidRPr="00CD1558">
              <w:rPr>
                <w:rFonts w:ascii="Courier New" w:eastAsia="Times New Roman" w:hAnsi="Courier New" w:cs="Courier New"/>
                <w:sz w:val="20"/>
                <w:szCs w:val="20"/>
                <w:lang w:eastAsia="en-IN"/>
              </w:rPr>
              <w:t>AddTwoNumbers</w:t>
            </w:r>
            <w:proofErr w:type="spellEnd"/>
          </w:p>
          <w:p w14:paraId="40B747F0"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w:t>
            </w:r>
          </w:p>
          <w:p w14:paraId="524FA757"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w:t>
            </w:r>
            <w:proofErr w:type="gramStart"/>
            <w:r w:rsidRPr="00CD1558">
              <w:rPr>
                <w:rFonts w:ascii="Courier New" w:eastAsia="Times New Roman" w:hAnsi="Courier New" w:cs="Courier New"/>
                <w:sz w:val="20"/>
                <w:szCs w:val="20"/>
                <w:lang w:eastAsia="en-IN"/>
              </w:rPr>
              <w:t>a</w:t>
            </w:r>
            <w:proofErr w:type="gramEnd"/>
            <w:r w:rsidRPr="00CD1558">
              <w:rPr>
                <w:rFonts w:ascii="Courier New" w:eastAsia="Times New Roman" w:hAnsi="Courier New" w:cs="Courier New"/>
                <w:sz w:val="20"/>
                <w:szCs w:val="20"/>
                <w:lang w:eastAsia="en-IN"/>
              </w:rPr>
              <w:t xml:space="preserve"> int,</w:t>
            </w:r>
          </w:p>
          <w:p w14:paraId="54D396B0"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@b int</w:t>
            </w:r>
          </w:p>
          <w:p w14:paraId="5448AEDC"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w:t>
            </w:r>
          </w:p>
          <w:p w14:paraId="03690E5C"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RETURNS</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int</w:t>
            </w:r>
          </w:p>
          <w:p w14:paraId="70588A21"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AS</w:t>
            </w:r>
          </w:p>
          <w:p w14:paraId="0FB8025C"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BEGIN</w:t>
            </w:r>
          </w:p>
          <w:p w14:paraId="213F4C54"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RETURN</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@a + @b</w:t>
            </w:r>
          </w:p>
          <w:p w14:paraId="1460023E"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END</w:t>
            </w:r>
          </w:p>
        </w:tc>
      </w:tr>
    </w:tbl>
    <w:p w14:paraId="16209816" w14:textId="3948566D"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color w:val="141412"/>
          <w:sz w:val="24"/>
          <w:szCs w:val="24"/>
          <w:lang w:eastAsia="en-IN"/>
        </w:rPr>
        <w:t>Once the above fu</w:t>
      </w:r>
      <w:r w:rsidR="00724139">
        <w:rPr>
          <w:rFonts w:ascii="Helvetica" w:eastAsia="Times New Roman" w:hAnsi="Helvetica" w:cs="Times New Roman"/>
          <w:color w:val="141412"/>
          <w:sz w:val="24"/>
          <w:szCs w:val="24"/>
          <w:lang w:eastAsia="en-IN"/>
        </w:rPr>
        <w:t>88</w:t>
      </w:r>
      <w:r w:rsidRPr="00CD1558">
        <w:rPr>
          <w:rFonts w:ascii="Helvetica" w:eastAsia="Times New Roman" w:hAnsi="Helvetica" w:cs="Times New Roman"/>
          <w:color w:val="141412"/>
          <w:sz w:val="24"/>
          <w:szCs w:val="24"/>
          <w:lang w:eastAsia="en-IN"/>
        </w:rPr>
        <w:t>nction is created we can use this function as below:</w:t>
      </w:r>
    </w:p>
    <w:tbl>
      <w:tblPr>
        <w:tblW w:w="8810" w:type="dxa"/>
        <w:tblCellMar>
          <w:left w:w="0" w:type="dxa"/>
          <w:right w:w="0" w:type="dxa"/>
        </w:tblCellMar>
        <w:tblLook w:val="04A0" w:firstRow="1" w:lastRow="0" w:firstColumn="1" w:lastColumn="0" w:noHBand="0" w:noVBand="1"/>
      </w:tblPr>
      <w:tblGrid>
        <w:gridCol w:w="8810"/>
      </w:tblGrid>
      <w:tr w:rsidR="00CD1558" w:rsidRPr="00CD1558" w14:paraId="408522F3" w14:textId="77777777" w:rsidTr="00CD1558">
        <w:tc>
          <w:tcPr>
            <w:tcW w:w="8810" w:type="dxa"/>
            <w:vAlign w:val="center"/>
            <w:hideMark/>
          </w:tcPr>
          <w:p w14:paraId="7B774600"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 xml:space="preserve">PRINT </w:t>
            </w:r>
            <w:proofErr w:type="spellStart"/>
            <w:proofErr w:type="gramStart"/>
            <w:r w:rsidRPr="00CD1558">
              <w:rPr>
                <w:rFonts w:ascii="Courier New" w:eastAsia="Times New Roman" w:hAnsi="Courier New" w:cs="Courier New"/>
                <w:sz w:val="20"/>
                <w:szCs w:val="20"/>
                <w:lang w:eastAsia="en-IN"/>
              </w:rPr>
              <w:t>dbo.AddTwoNumbers</w:t>
            </w:r>
            <w:proofErr w:type="spellEnd"/>
            <w:proofErr w:type="gramEnd"/>
            <w:r w:rsidRPr="00CD1558">
              <w:rPr>
                <w:rFonts w:ascii="Courier New" w:eastAsia="Times New Roman" w:hAnsi="Courier New" w:cs="Courier New"/>
                <w:sz w:val="20"/>
                <w:szCs w:val="20"/>
                <w:lang w:eastAsia="en-IN"/>
              </w:rPr>
              <w:t>(10,20)</w:t>
            </w:r>
          </w:p>
          <w:p w14:paraId="29C56F2E"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 </w:t>
            </w:r>
          </w:p>
          <w:p w14:paraId="1646F0E2"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--OR</w:t>
            </w:r>
          </w:p>
          <w:p w14:paraId="3A93D848"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 </w:t>
            </w:r>
          </w:p>
          <w:p w14:paraId="54DD1540"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SELECT</w:t>
            </w:r>
            <w:r w:rsidRPr="00CD1558">
              <w:rPr>
                <w:rFonts w:ascii="Times New Roman" w:eastAsia="Times New Roman" w:hAnsi="Times New Roman" w:cs="Times New Roman"/>
                <w:sz w:val="24"/>
                <w:szCs w:val="24"/>
                <w:lang w:eastAsia="en-IN"/>
              </w:rPr>
              <w:t xml:space="preserve"> </w:t>
            </w:r>
            <w:proofErr w:type="spellStart"/>
            <w:proofErr w:type="gramStart"/>
            <w:r w:rsidRPr="00CD1558">
              <w:rPr>
                <w:rFonts w:ascii="Courier New" w:eastAsia="Times New Roman" w:hAnsi="Courier New" w:cs="Courier New"/>
                <w:sz w:val="20"/>
                <w:szCs w:val="20"/>
                <w:lang w:eastAsia="en-IN"/>
              </w:rPr>
              <w:t>dbo.AddTwoNumbers</w:t>
            </w:r>
            <w:proofErr w:type="spellEnd"/>
            <w:proofErr w:type="gramEnd"/>
            <w:r w:rsidRPr="00CD1558">
              <w:rPr>
                <w:rFonts w:ascii="Courier New" w:eastAsia="Times New Roman" w:hAnsi="Courier New" w:cs="Courier New"/>
                <w:sz w:val="20"/>
                <w:szCs w:val="20"/>
                <w:lang w:eastAsia="en-IN"/>
              </w:rPr>
              <w:t>(30,20)</w:t>
            </w:r>
          </w:p>
        </w:tc>
      </w:tr>
    </w:tbl>
    <w:p w14:paraId="4E9A90EE" w14:textId="77777777"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color w:val="141412"/>
          <w:sz w:val="24"/>
          <w:szCs w:val="24"/>
          <w:lang w:eastAsia="en-IN"/>
        </w:rPr>
        <w:t>Note: For Scalar UDFS we need to use Two Part Naming Convention i.e. in the above two statements we are using </w:t>
      </w:r>
      <w:proofErr w:type="spellStart"/>
      <w:proofErr w:type="gramStart"/>
      <w:r w:rsidRPr="00CD1558">
        <w:rPr>
          <w:rFonts w:ascii="Helvetica" w:eastAsia="Times New Roman" w:hAnsi="Helvetica" w:cs="Times New Roman"/>
          <w:b/>
          <w:bCs/>
          <w:color w:val="141412"/>
          <w:sz w:val="24"/>
          <w:szCs w:val="24"/>
          <w:lang w:eastAsia="en-IN"/>
        </w:rPr>
        <w:t>dbo.AddTwoNumbers</w:t>
      </w:r>
      <w:proofErr w:type="spellEnd"/>
      <w:proofErr w:type="gramEnd"/>
      <w:r w:rsidRPr="00CD1558">
        <w:rPr>
          <w:rFonts w:ascii="Helvetica" w:eastAsia="Times New Roman" w:hAnsi="Helvetica" w:cs="Times New Roman"/>
          <w:b/>
          <w:bCs/>
          <w:color w:val="141412"/>
          <w:sz w:val="24"/>
          <w:szCs w:val="24"/>
          <w:lang w:eastAsia="en-IN"/>
        </w:rPr>
        <w:t>.</w:t>
      </w:r>
    </w:p>
    <w:p w14:paraId="1AB6CD56" w14:textId="77777777"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color w:val="141412"/>
          <w:sz w:val="24"/>
          <w:szCs w:val="24"/>
          <w:lang w:eastAsia="en-IN"/>
        </w:rPr>
        <w:t>Whether Below statement is correct? No, because it is not using two-part naming convention. Try executing the below statement it will error out…</w:t>
      </w:r>
    </w:p>
    <w:tbl>
      <w:tblPr>
        <w:tblW w:w="8810" w:type="dxa"/>
        <w:tblCellMar>
          <w:left w:w="0" w:type="dxa"/>
          <w:right w:w="0" w:type="dxa"/>
        </w:tblCellMar>
        <w:tblLook w:val="04A0" w:firstRow="1" w:lastRow="0" w:firstColumn="1" w:lastColumn="0" w:noHBand="0" w:noVBand="1"/>
      </w:tblPr>
      <w:tblGrid>
        <w:gridCol w:w="8810"/>
      </w:tblGrid>
      <w:tr w:rsidR="00CD1558" w:rsidRPr="00CD1558" w14:paraId="20FC9E80" w14:textId="77777777" w:rsidTr="00CD1558">
        <w:tc>
          <w:tcPr>
            <w:tcW w:w="8810" w:type="dxa"/>
            <w:vAlign w:val="center"/>
            <w:hideMark/>
          </w:tcPr>
          <w:p w14:paraId="71F00BAB" w14:textId="77777777" w:rsidR="00CD1558" w:rsidRPr="00CD1558" w:rsidRDefault="00CD1558" w:rsidP="00CD1558">
            <w:pPr>
              <w:spacing w:after="0" w:line="240" w:lineRule="auto"/>
              <w:divId w:val="507981365"/>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 xml:space="preserve">PRINT </w:t>
            </w:r>
            <w:proofErr w:type="spellStart"/>
            <w:proofErr w:type="gramStart"/>
            <w:r w:rsidRPr="00CD1558">
              <w:rPr>
                <w:rFonts w:ascii="Courier New" w:eastAsia="Times New Roman" w:hAnsi="Courier New" w:cs="Courier New"/>
                <w:sz w:val="20"/>
                <w:szCs w:val="20"/>
                <w:lang w:eastAsia="en-IN"/>
              </w:rPr>
              <w:t>AddTwoNumbers</w:t>
            </w:r>
            <w:proofErr w:type="spellEnd"/>
            <w:r w:rsidRPr="00CD1558">
              <w:rPr>
                <w:rFonts w:ascii="Courier New" w:eastAsia="Times New Roman" w:hAnsi="Courier New" w:cs="Courier New"/>
                <w:sz w:val="20"/>
                <w:szCs w:val="20"/>
                <w:lang w:eastAsia="en-IN"/>
              </w:rPr>
              <w:t>(</w:t>
            </w:r>
            <w:proofErr w:type="gramEnd"/>
            <w:r w:rsidRPr="00CD1558">
              <w:rPr>
                <w:rFonts w:ascii="Courier New" w:eastAsia="Times New Roman" w:hAnsi="Courier New" w:cs="Courier New"/>
                <w:sz w:val="20"/>
                <w:szCs w:val="20"/>
                <w:lang w:eastAsia="en-IN"/>
              </w:rPr>
              <w:t>10,20)</w:t>
            </w:r>
          </w:p>
        </w:tc>
      </w:tr>
    </w:tbl>
    <w:p w14:paraId="16596640" w14:textId="77777777"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b/>
          <w:bCs/>
          <w:color w:val="141412"/>
          <w:sz w:val="24"/>
          <w:szCs w:val="24"/>
          <w:lang w:eastAsia="en-IN"/>
        </w:rPr>
        <w:t>2.  Inline Table-Valued User-Defined Function</w:t>
      </w:r>
    </w:p>
    <w:p w14:paraId="7EB45F3E" w14:textId="77777777"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color w:val="141412"/>
          <w:sz w:val="24"/>
          <w:szCs w:val="24"/>
          <w:lang w:eastAsia="en-IN"/>
        </w:rPr>
        <w:t>An inline table-valued function returns a variable of data type table whose value is derived from a single SELECT statement. Since the return value is derived from the SELECT statement, there is no BEGIN/END block needed in the CREATE FUNCTION statement. There is also no need to specify the table variable name (or column definitions for the table variable) because the structure of the returned value is generated from the columns that compose the SELECT statement. Because the results are a function of the columns referenced in the SELECT, no duplicate column names are allowed and all derived columns must have an associated alias.</w:t>
      </w:r>
    </w:p>
    <w:p w14:paraId="68B6BDFD" w14:textId="77777777"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color w:val="141412"/>
          <w:sz w:val="24"/>
          <w:szCs w:val="24"/>
          <w:lang w:eastAsia="en-IN"/>
        </w:rPr>
        <w:t>Example: In this example we are creating a Inline table-valued function </w:t>
      </w:r>
      <w:proofErr w:type="spellStart"/>
      <w:r w:rsidRPr="00CD1558">
        <w:rPr>
          <w:rFonts w:ascii="Helvetica" w:eastAsia="Times New Roman" w:hAnsi="Helvetica" w:cs="Times New Roman"/>
          <w:b/>
          <w:bCs/>
          <w:color w:val="141412"/>
          <w:sz w:val="24"/>
          <w:szCs w:val="24"/>
          <w:lang w:eastAsia="en-IN"/>
        </w:rPr>
        <w:t>GetAuthorsByState</w:t>
      </w:r>
      <w:proofErr w:type="spellEnd"/>
      <w:r w:rsidRPr="00CD1558">
        <w:rPr>
          <w:rFonts w:ascii="Helvetica" w:eastAsia="Times New Roman" w:hAnsi="Helvetica" w:cs="Times New Roman"/>
          <w:b/>
          <w:bCs/>
          <w:color w:val="141412"/>
          <w:sz w:val="24"/>
          <w:szCs w:val="24"/>
          <w:lang w:eastAsia="en-IN"/>
        </w:rPr>
        <w:t> </w:t>
      </w:r>
      <w:r w:rsidRPr="00CD1558">
        <w:rPr>
          <w:rFonts w:ascii="Helvetica" w:eastAsia="Times New Roman" w:hAnsi="Helvetica" w:cs="Times New Roman"/>
          <w:color w:val="141412"/>
          <w:sz w:val="24"/>
          <w:szCs w:val="24"/>
          <w:lang w:eastAsia="en-IN"/>
        </w:rPr>
        <w:t>which accepts state as the input parameter and returns </w:t>
      </w:r>
      <w:proofErr w:type="spellStart"/>
      <w:r w:rsidRPr="00CD1558">
        <w:rPr>
          <w:rFonts w:ascii="Helvetica" w:eastAsia="Times New Roman" w:hAnsi="Helvetica" w:cs="Times New Roman"/>
          <w:color w:val="141412"/>
          <w:sz w:val="24"/>
          <w:szCs w:val="24"/>
          <w:lang w:eastAsia="en-IN"/>
        </w:rPr>
        <w:t>firstname</w:t>
      </w:r>
      <w:proofErr w:type="spellEnd"/>
      <w:r w:rsidRPr="00CD1558">
        <w:rPr>
          <w:rFonts w:ascii="Helvetica" w:eastAsia="Times New Roman" w:hAnsi="Helvetica" w:cs="Times New Roman"/>
          <w:color w:val="141412"/>
          <w:sz w:val="24"/>
          <w:szCs w:val="24"/>
          <w:lang w:eastAsia="en-IN"/>
        </w:rPr>
        <w:t xml:space="preserve"> and </w:t>
      </w:r>
      <w:proofErr w:type="spellStart"/>
      <w:proofErr w:type="gramStart"/>
      <w:r w:rsidRPr="00CD1558">
        <w:rPr>
          <w:rFonts w:ascii="Helvetica" w:eastAsia="Times New Roman" w:hAnsi="Helvetica" w:cs="Times New Roman"/>
          <w:color w:val="141412"/>
          <w:sz w:val="24"/>
          <w:szCs w:val="24"/>
          <w:lang w:eastAsia="en-IN"/>
        </w:rPr>
        <w:t>lastname</w:t>
      </w:r>
      <w:proofErr w:type="spellEnd"/>
      <w:r w:rsidRPr="00CD1558">
        <w:rPr>
          <w:rFonts w:ascii="Helvetica" w:eastAsia="Times New Roman" w:hAnsi="Helvetica" w:cs="Times New Roman"/>
          <w:color w:val="141412"/>
          <w:sz w:val="24"/>
          <w:szCs w:val="24"/>
          <w:lang w:eastAsia="en-IN"/>
        </w:rPr>
        <w:t>  of</w:t>
      </w:r>
      <w:proofErr w:type="gramEnd"/>
      <w:r w:rsidRPr="00CD1558">
        <w:rPr>
          <w:rFonts w:ascii="Helvetica" w:eastAsia="Times New Roman" w:hAnsi="Helvetica" w:cs="Times New Roman"/>
          <w:color w:val="141412"/>
          <w:sz w:val="24"/>
          <w:szCs w:val="24"/>
          <w:lang w:eastAsia="en-IN"/>
        </w:rPr>
        <w:t xml:space="preserve"> all the authors belonging to the input state.</w:t>
      </w:r>
    </w:p>
    <w:tbl>
      <w:tblPr>
        <w:tblW w:w="8810" w:type="dxa"/>
        <w:tblCellMar>
          <w:left w:w="0" w:type="dxa"/>
          <w:right w:w="0" w:type="dxa"/>
        </w:tblCellMar>
        <w:tblLook w:val="04A0" w:firstRow="1" w:lastRow="0" w:firstColumn="1" w:lastColumn="0" w:noHBand="0" w:noVBand="1"/>
      </w:tblPr>
      <w:tblGrid>
        <w:gridCol w:w="670"/>
        <w:gridCol w:w="8140"/>
      </w:tblGrid>
      <w:tr w:rsidR="00CD1558" w:rsidRPr="00CD1558" w14:paraId="253E8F22" w14:textId="77777777" w:rsidTr="00CD1558">
        <w:tc>
          <w:tcPr>
            <w:tcW w:w="0" w:type="auto"/>
            <w:vAlign w:val="center"/>
            <w:hideMark/>
          </w:tcPr>
          <w:p w14:paraId="45A3857A" w14:textId="0471645E"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2D4468BF" w14:textId="0D240FFE"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34732F8B" w14:textId="3B862C56"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41F3BE43" w14:textId="255FA766"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3ED6F737" w14:textId="61A5CAD2"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57D6E1E1" w14:textId="3062C12B"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69A459F7" w14:textId="57995128"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611C41C7" w14:textId="2FCB50C3"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14146276" w14:textId="25E60B87"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6D12034F" w14:textId="29F46D47"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6715E19C" w14:textId="25C6ABBC"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4D7D1DE0" w14:textId="77D3DB82"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53EFEC0C" w14:textId="29660467" w:rsidR="00CD1558" w:rsidRPr="00CD1558" w:rsidRDefault="00CD1558" w:rsidP="00CD1558">
            <w:pPr>
              <w:spacing w:after="0" w:line="240" w:lineRule="auto"/>
              <w:rPr>
                <w:rFonts w:ascii="Times New Roman" w:eastAsia="Times New Roman" w:hAnsi="Times New Roman" w:cs="Times New Roman"/>
                <w:sz w:val="24"/>
                <w:szCs w:val="24"/>
                <w:lang w:eastAsia="en-IN"/>
              </w:rPr>
            </w:pPr>
          </w:p>
        </w:tc>
        <w:tc>
          <w:tcPr>
            <w:tcW w:w="8140" w:type="dxa"/>
            <w:vAlign w:val="center"/>
            <w:hideMark/>
          </w:tcPr>
          <w:p w14:paraId="363F61C0"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lastRenderedPageBreak/>
              <w:t>USE PUBS</w:t>
            </w:r>
          </w:p>
          <w:p w14:paraId="3895D0FA"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GO</w:t>
            </w:r>
          </w:p>
          <w:p w14:paraId="667ED292"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 </w:t>
            </w:r>
          </w:p>
          <w:p w14:paraId="2A611D62"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CREATE</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FUNCTION</w:t>
            </w:r>
            <w:r w:rsidRPr="00CD1558">
              <w:rPr>
                <w:rFonts w:ascii="Times New Roman" w:eastAsia="Times New Roman" w:hAnsi="Times New Roman" w:cs="Times New Roman"/>
                <w:sz w:val="24"/>
                <w:szCs w:val="24"/>
                <w:lang w:eastAsia="en-IN"/>
              </w:rPr>
              <w:t xml:space="preserve"> </w:t>
            </w:r>
            <w:proofErr w:type="spellStart"/>
            <w:r w:rsidRPr="00CD1558">
              <w:rPr>
                <w:rFonts w:ascii="Courier New" w:eastAsia="Times New Roman" w:hAnsi="Courier New" w:cs="Courier New"/>
                <w:sz w:val="20"/>
                <w:szCs w:val="20"/>
                <w:lang w:eastAsia="en-IN"/>
              </w:rPr>
              <w:t>GetAuthorsByState</w:t>
            </w:r>
            <w:proofErr w:type="spellEnd"/>
          </w:p>
          <w:p w14:paraId="6AB0F31E"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proofErr w:type="gramStart"/>
            <w:r w:rsidRPr="00CD1558">
              <w:rPr>
                <w:rFonts w:ascii="Courier New" w:eastAsia="Times New Roman" w:hAnsi="Courier New" w:cs="Courier New"/>
                <w:sz w:val="20"/>
                <w:szCs w:val="20"/>
                <w:lang w:eastAsia="en-IN"/>
              </w:rPr>
              <w:t>( @</w:t>
            </w:r>
            <w:proofErr w:type="gramEnd"/>
            <w:r w:rsidRPr="00CD1558">
              <w:rPr>
                <w:rFonts w:ascii="Courier New" w:eastAsia="Times New Roman" w:hAnsi="Courier New" w:cs="Courier New"/>
                <w:sz w:val="20"/>
                <w:szCs w:val="20"/>
                <w:lang w:eastAsia="en-IN"/>
              </w:rPr>
              <w:t>state char(2) )</w:t>
            </w:r>
          </w:p>
          <w:p w14:paraId="216BC0C8"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RETURNS</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table</w:t>
            </w:r>
          </w:p>
          <w:p w14:paraId="3DCF8E4D"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AS</w:t>
            </w:r>
          </w:p>
          <w:p w14:paraId="5E92EB0D"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RETURN</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w:t>
            </w:r>
          </w:p>
          <w:p w14:paraId="45502BB6"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SELECT</w:t>
            </w:r>
            <w:r w:rsidRPr="00CD1558">
              <w:rPr>
                <w:rFonts w:ascii="Times New Roman" w:eastAsia="Times New Roman" w:hAnsi="Times New Roman" w:cs="Times New Roman"/>
                <w:sz w:val="24"/>
                <w:szCs w:val="24"/>
                <w:lang w:eastAsia="en-IN"/>
              </w:rPr>
              <w:t xml:space="preserve"> </w:t>
            </w:r>
            <w:proofErr w:type="spellStart"/>
            <w:r w:rsidRPr="00CD1558">
              <w:rPr>
                <w:rFonts w:ascii="Courier New" w:eastAsia="Times New Roman" w:hAnsi="Courier New" w:cs="Courier New"/>
                <w:sz w:val="20"/>
                <w:szCs w:val="20"/>
                <w:lang w:eastAsia="en-IN"/>
              </w:rPr>
              <w:t>au_fname</w:t>
            </w:r>
            <w:proofErr w:type="spellEnd"/>
            <w:r w:rsidRPr="00CD1558">
              <w:rPr>
                <w:rFonts w:ascii="Courier New" w:eastAsia="Times New Roman" w:hAnsi="Courier New" w:cs="Courier New"/>
                <w:sz w:val="20"/>
                <w:szCs w:val="20"/>
                <w:lang w:eastAsia="en-IN"/>
              </w:rPr>
              <w:t xml:space="preserve">, </w:t>
            </w:r>
            <w:proofErr w:type="spellStart"/>
            <w:r w:rsidRPr="00CD1558">
              <w:rPr>
                <w:rFonts w:ascii="Courier New" w:eastAsia="Times New Roman" w:hAnsi="Courier New" w:cs="Courier New"/>
                <w:sz w:val="20"/>
                <w:szCs w:val="20"/>
                <w:lang w:eastAsia="en-IN"/>
              </w:rPr>
              <w:t>au_lname</w:t>
            </w:r>
            <w:proofErr w:type="spellEnd"/>
          </w:p>
          <w:p w14:paraId="2FA9C4BA"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FROM</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Authors</w:t>
            </w:r>
          </w:p>
          <w:p w14:paraId="1EECE4B8"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WHERE</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state=@state</w:t>
            </w:r>
          </w:p>
          <w:p w14:paraId="010F35D3"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w:t>
            </w:r>
          </w:p>
          <w:p w14:paraId="3F907E00"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GO</w:t>
            </w:r>
          </w:p>
        </w:tc>
      </w:tr>
    </w:tbl>
    <w:p w14:paraId="6C05D514" w14:textId="77777777"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color w:val="141412"/>
          <w:sz w:val="24"/>
          <w:szCs w:val="24"/>
          <w:lang w:eastAsia="en-IN"/>
        </w:rPr>
        <w:t>We can use the below statement to get all the authors in the state CA.</w:t>
      </w:r>
    </w:p>
    <w:tbl>
      <w:tblPr>
        <w:tblW w:w="8810" w:type="dxa"/>
        <w:tblCellMar>
          <w:left w:w="0" w:type="dxa"/>
          <w:right w:w="0" w:type="dxa"/>
        </w:tblCellMar>
        <w:tblLook w:val="04A0" w:firstRow="1" w:lastRow="0" w:firstColumn="1" w:lastColumn="0" w:noHBand="0" w:noVBand="1"/>
      </w:tblPr>
      <w:tblGrid>
        <w:gridCol w:w="8810"/>
      </w:tblGrid>
      <w:tr w:rsidR="00CD1558" w:rsidRPr="00CD1558" w14:paraId="5816BEED" w14:textId="77777777" w:rsidTr="00CD1558">
        <w:tc>
          <w:tcPr>
            <w:tcW w:w="8810" w:type="dxa"/>
            <w:vAlign w:val="center"/>
            <w:hideMark/>
          </w:tcPr>
          <w:p w14:paraId="36CC5647" w14:textId="77777777" w:rsidR="00CD1558" w:rsidRPr="00CD1558" w:rsidRDefault="00CD1558" w:rsidP="00CD1558">
            <w:pPr>
              <w:spacing w:after="0" w:line="240" w:lineRule="auto"/>
              <w:divId w:val="1930919482"/>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SELECT</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 FROM</w:t>
            </w:r>
            <w:r w:rsidRPr="00CD1558">
              <w:rPr>
                <w:rFonts w:ascii="Times New Roman" w:eastAsia="Times New Roman" w:hAnsi="Times New Roman" w:cs="Times New Roman"/>
                <w:sz w:val="24"/>
                <w:szCs w:val="24"/>
                <w:lang w:eastAsia="en-IN"/>
              </w:rPr>
              <w:t xml:space="preserve"> </w:t>
            </w:r>
            <w:proofErr w:type="spellStart"/>
            <w:r w:rsidRPr="00CD1558">
              <w:rPr>
                <w:rFonts w:ascii="Courier New" w:eastAsia="Times New Roman" w:hAnsi="Courier New" w:cs="Courier New"/>
                <w:sz w:val="20"/>
                <w:szCs w:val="20"/>
                <w:lang w:eastAsia="en-IN"/>
              </w:rPr>
              <w:t>GetAuthorsByState</w:t>
            </w:r>
            <w:proofErr w:type="spellEnd"/>
            <w:r w:rsidRPr="00CD1558">
              <w:rPr>
                <w:rFonts w:ascii="Courier New" w:eastAsia="Times New Roman" w:hAnsi="Courier New" w:cs="Courier New"/>
                <w:sz w:val="20"/>
                <w:szCs w:val="20"/>
                <w:lang w:eastAsia="en-IN"/>
              </w:rPr>
              <w:t>('CA')</w:t>
            </w:r>
          </w:p>
        </w:tc>
      </w:tr>
    </w:tbl>
    <w:p w14:paraId="7BA781D4" w14:textId="77777777" w:rsidR="00CD1558" w:rsidRPr="00CD1558" w:rsidRDefault="00CD1558" w:rsidP="00CD1558">
      <w:pPr>
        <w:shd w:val="clear" w:color="auto" w:fill="FFFFFF"/>
        <w:spacing w:after="360" w:line="240" w:lineRule="auto"/>
        <w:jc w:val="both"/>
        <w:rPr>
          <w:rFonts w:ascii="Helvetica" w:eastAsia="Times New Roman" w:hAnsi="Helvetica" w:cs="Times New Roman"/>
          <w:color w:val="141412"/>
          <w:sz w:val="24"/>
          <w:szCs w:val="24"/>
          <w:lang w:eastAsia="en-IN"/>
        </w:rPr>
      </w:pPr>
      <w:r w:rsidRPr="00CD1558">
        <w:rPr>
          <w:rFonts w:ascii="Helvetica" w:eastAsia="Times New Roman" w:hAnsi="Helvetica" w:cs="Times New Roman"/>
          <w:b/>
          <w:bCs/>
          <w:color w:val="141412"/>
          <w:sz w:val="24"/>
          <w:szCs w:val="24"/>
          <w:lang w:eastAsia="en-IN"/>
        </w:rPr>
        <w:t>3. Multi-statement Table-Valued User-Defined Function</w:t>
      </w:r>
      <w:r w:rsidRPr="00CD1558">
        <w:rPr>
          <w:rFonts w:ascii="Helvetica" w:eastAsia="Times New Roman" w:hAnsi="Helvetica" w:cs="Times New Roman"/>
          <w:b/>
          <w:bCs/>
          <w:color w:val="141412"/>
          <w:sz w:val="24"/>
          <w:szCs w:val="24"/>
          <w:lang w:eastAsia="en-IN"/>
        </w:rPr>
        <w:br/>
      </w:r>
      <w:r w:rsidRPr="00CD1558">
        <w:rPr>
          <w:rFonts w:ascii="Helvetica" w:eastAsia="Times New Roman" w:hAnsi="Helvetica" w:cs="Times New Roman"/>
          <w:color w:val="141412"/>
          <w:sz w:val="24"/>
          <w:szCs w:val="24"/>
          <w:lang w:eastAsia="en-IN"/>
        </w:rPr>
        <w:br/>
        <w:t>A Multi-Statement Table-Valued user-defined function returns a table. It can have one or more than one T-</w:t>
      </w:r>
      <w:proofErr w:type="spellStart"/>
      <w:r w:rsidRPr="00CD1558">
        <w:rPr>
          <w:rFonts w:ascii="Helvetica" w:eastAsia="Times New Roman" w:hAnsi="Helvetica" w:cs="Times New Roman"/>
          <w:color w:val="141412"/>
          <w:sz w:val="24"/>
          <w:szCs w:val="24"/>
          <w:lang w:eastAsia="en-IN"/>
        </w:rPr>
        <w:t>Sql</w:t>
      </w:r>
      <w:proofErr w:type="spellEnd"/>
      <w:r w:rsidRPr="00CD1558">
        <w:rPr>
          <w:rFonts w:ascii="Helvetica" w:eastAsia="Times New Roman" w:hAnsi="Helvetica" w:cs="Times New Roman"/>
          <w:color w:val="141412"/>
          <w:sz w:val="24"/>
          <w:szCs w:val="24"/>
          <w:lang w:eastAsia="en-IN"/>
        </w:rPr>
        <w:t xml:space="preserve"> statement. Within the create function command you must define the table structure that is being returned. After creating this type of user-defined function, we can use it in the FROM clause of a T-SQL command unlike the </w:t>
      </w:r>
      <w:proofErr w:type="spellStart"/>
      <w:r w:rsidRPr="00CD1558">
        <w:rPr>
          <w:rFonts w:ascii="Helvetica" w:eastAsia="Times New Roman" w:hAnsi="Helvetica" w:cs="Times New Roman"/>
          <w:color w:val="141412"/>
          <w:sz w:val="24"/>
          <w:szCs w:val="24"/>
          <w:lang w:eastAsia="en-IN"/>
        </w:rPr>
        <w:t>behavior</w:t>
      </w:r>
      <w:proofErr w:type="spellEnd"/>
      <w:r w:rsidRPr="00CD1558">
        <w:rPr>
          <w:rFonts w:ascii="Helvetica" w:eastAsia="Times New Roman" w:hAnsi="Helvetica" w:cs="Times New Roman"/>
          <w:color w:val="141412"/>
          <w:sz w:val="24"/>
          <w:szCs w:val="24"/>
          <w:lang w:eastAsia="en-IN"/>
        </w:rPr>
        <w:t xml:space="preserve"> found when using a stored procedure which can also return record sets.</w:t>
      </w:r>
    </w:p>
    <w:p w14:paraId="642CAC42" w14:textId="77777777"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color w:val="141412"/>
          <w:sz w:val="24"/>
          <w:szCs w:val="24"/>
          <w:lang w:eastAsia="en-IN"/>
        </w:rPr>
        <w:t>Example: In this example we are creating a Multi-Statement Table-Valued function </w:t>
      </w:r>
      <w:proofErr w:type="spellStart"/>
      <w:r w:rsidRPr="00CD1558">
        <w:rPr>
          <w:rFonts w:ascii="Helvetica" w:eastAsia="Times New Roman" w:hAnsi="Helvetica" w:cs="Times New Roman"/>
          <w:b/>
          <w:bCs/>
          <w:color w:val="141412"/>
          <w:sz w:val="24"/>
          <w:szCs w:val="24"/>
          <w:lang w:eastAsia="en-IN"/>
        </w:rPr>
        <w:t>GetAuthorsByState</w:t>
      </w:r>
      <w:proofErr w:type="spellEnd"/>
      <w:r w:rsidRPr="00CD1558">
        <w:rPr>
          <w:rFonts w:ascii="Helvetica" w:eastAsia="Times New Roman" w:hAnsi="Helvetica" w:cs="Times New Roman"/>
          <w:b/>
          <w:bCs/>
          <w:color w:val="141412"/>
          <w:sz w:val="24"/>
          <w:szCs w:val="24"/>
          <w:lang w:eastAsia="en-IN"/>
        </w:rPr>
        <w:t> </w:t>
      </w:r>
      <w:r w:rsidRPr="00CD1558">
        <w:rPr>
          <w:rFonts w:ascii="Helvetica" w:eastAsia="Times New Roman" w:hAnsi="Helvetica" w:cs="Times New Roman"/>
          <w:color w:val="141412"/>
          <w:sz w:val="24"/>
          <w:szCs w:val="24"/>
          <w:lang w:eastAsia="en-IN"/>
        </w:rPr>
        <w:t xml:space="preserve">which accepts state as the input parameter and returns author id and </w:t>
      </w:r>
      <w:proofErr w:type="spellStart"/>
      <w:r w:rsidRPr="00CD1558">
        <w:rPr>
          <w:rFonts w:ascii="Helvetica" w:eastAsia="Times New Roman" w:hAnsi="Helvetica" w:cs="Times New Roman"/>
          <w:color w:val="141412"/>
          <w:sz w:val="24"/>
          <w:szCs w:val="24"/>
          <w:lang w:eastAsia="en-IN"/>
        </w:rPr>
        <w:t>firstname</w:t>
      </w:r>
      <w:proofErr w:type="spellEnd"/>
      <w:r w:rsidRPr="00CD1558">
        <w:rPr>
          <w:rFonts w:ascii="Helvetica" w:eastAsia="Times New Roman" w:hAnsi="Helvetica" w:cs="Times New Roman"/>
          <w:color w:val="141412"/>
          <w:sz w:val="24"/>
          <w:szCs w:val="24"/>
          <w:lang w:eastAsia="en-IN"/>
        </w:rPr>
        <w:t xml:space="preserve"> of all the authors belonging to the input state. If for the input state there are no authors then this UDF will return a record with no </w:t>
      </w:r>
      <w:proofErr w:type="spellStart"/>
      <w:r w:rsidRPr="00CD1558">
        <w:rPr>
          <w:rFonts w:ascii="Helvetica" w:eastAsia="Times New Roman" w:hAnsi="Helvetica" w:cs="Times New Roman"/>
          <w:color w:val="141412"/>
          <w:sz w:val="24"/>
          <w:szCs w:val="24"/>
          <w:lang w:eastAsia="en-IN"/>
        </w:rPr>
        <w:t>au_id</w:t>
      </w:r>
      <w:proofErr w:type="spellEnd"/>
      <w:r w:rsidRPr="00CD1558">
        <w:rPr>
          <w:rFonts w:ascii="Helvetica" w:eastAsia="Times New Roman" w:hAnsi="Helvetica" w:cs="Times New Roman"/>
          <w:color w:val="141412"/>
          <w:sz w:val="24"/>
          <w:szCs w:val="24"/>
          <w:lang w:eastAsia="en-IN"/>
        </w:rPr>
        <w:t xml:space="preserve"> column value and </w:t>
      </w:r>
      <w:proofErr w:type="spellStart"/>
      <w:r w:rsidRPr="00CD1558">
        <w:rPr>
          <w:rFonts w:ascii="Helvetica" w:eastAsia="Times New Roman" w:hAnsi="Helvetica" w:cs="Times New Roman"/>
          <w:color w:val="141412"/>
          <w:sz w:val="24"/>
          <w:szCs w:val="24"/>
          <w:lang w:eastAsia="en-IN"/>
        </w:rPr>
        <w:t>firstname</w:t>
      </w:r>
      <w:proofErr w:type="spellEnd"/>
      <w:r w:rsidRPr="00CD1558">
        <w:rPr>
          <w:rFonts w:ascii="Helvetica" w:eastAsia="Times New Roman" w:hAnsi="Helvetica" w:cs="Times New Roman"/>
          <w:color w:val="141412"/>
          <w:sz w:val="24"/>
          <w:szCs w:val="24"/>
          <w:lang w:eastAsia="en-IN"/>
        </w:rPr>
        <w:t xml:space="preserve"> as ‘No Authors Found’.</w:t>
      </w:r>
    </w:p>
    <w:tbl>
      <w:tblPr>
        <w:tblW w:w="8810" w:type="dxa"/>
        <w:tblCellMar>
          <w:left w:w="0" w:type="dxa"/>
          <w:right w:w="0" w:type="dxa"/>
        </w:tblCellMar>
        <w:tblLook w:val="04A0" w:firstRow="1" w:lastRow="0" w:firstColumn="1" w:lastColumn="0" w:noHBand="0" w:noVBand="1"/>
      </w:tblPr>
      <w:tblGrid>
        <w:gridCol w:w="670"/>
        <w:gridCol w:w="8140"/>
      </w:tblGrid>
      <w:tr w:rsidR="00CD1558" w:rsidRPr="00CD1558" w14:paraId="78F353EE" w14:textId="77777777" w:rsidTr="00CD1558">
        <w:tc>
          <w:tcPr>
            <w:tcW w:w="0" w:type="auto"/>
            <w:vAlign w:val="center"/>
            <w:hideMark/>
          </w:tcPr>
          <w:p w14:paraId="20D93EC3" w14:textId="49C3A49B"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49499010" w14:textId="718EA932"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26288BC2" w14:textId="08FDC9AB"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7C865210" w14:textId="0B2E6B2F"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48071FAE" w14:textId="0ED2972F"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30F4E7B9" w14:textId="275530E0"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3E6A695E" w14:textId="0A40D61F"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135907BA" w14:textId="74632772"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598A3679" w14:textId="16C42DF7"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265899DF" w14:textId="25E1EF2D"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3013D8A7" w14:textId="35E1EA63"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046B53F1" w14:textId="3D8DC690"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247FECCA" w14:textId="4992B66E"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5AABC99D" w14:textId="2E56A445"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0B6269C6" w14:textId="16220920"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59808D52" w14:textId="40EED344"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33BA6C10" w14:textId="16DFA356"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11D08386" w14:textId="700A21F7"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075259C4" w14:textId="7ABCBB88"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7D4A5C83" w14:textId="20B5075B"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28CC0327" w14:textId="699338A3"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35A1C8DC" w14:textId="61C157D4"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1AA363A9" w14:textId="01FBEB6E"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093305AB" w14:textId="2C0478F5"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056D183D" w14:textId="36BDB0C9"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45478898" w14:textId="30B28F02" w:rsidR="00CD1558" w:rsidRPr="00CD1558" w:rsidRDefault="00CD1558" w:rsidP="00CD1558">
            <w:pPr>
              <w:spacing w:after="0" w:line="240" w:lineRule="auto"/>
              <w:rPr>
                <w:rFonts w:ascii="Times New Roman" w:eastAsia="Times New Roman" w:hAnsi="Times New Roman" w:cs="Times New Roman"/>
                <w:sz w:val="24"/>
                <w:szCs w:val="24"/>
                <w:lang w:eastAsia="en-IN"/>
              </w:rPr>
            </w:pPr>
          </w:p>
          <w:p w14:paraId="644FFE0B" w14:textId="2266EBF4" w:rsidR="00CD1558" w:rsidRPr="00CD1558" w:rsidRDefault="00CD1558" w:rsidP="00CD1558">
            <w:pPr>
              <w:spacing w:after="0" w:line="240" w:lineRule="auto"/>
              <w:rPr>
                <w:rFonts w:ascii="Times New Roman" w:eastAsia="Times New Roman" w:hAnsi="Times New Roman" w:cs="Times New Roman"/>
                <w:sz w:val="24"/>
                <w:szCs w:val="24"/>
                <w:lang w:eastAsia="en-IN"/>
              </w:rPr>
            </w:pPr>
          </w:p>
        </w:tc>
        <w:tc>
          <w:tcPr>
            <w:tcW w:w="8140" w:type="dxa"/>
            <w:vAlign w:val="center"/>
            <w:hideMark/>
          </w:tcPr>
          <w:p w14:paraId="6BD1C921"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USE PUBS</w:t>
            </w:r>
          </w:p>
          <w:p w14:paraId="6A1DEEB9"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GO</w:t>
            </w:r>
          </w:p>
          <w:p w14:paraId="195C133D"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 </w:t>
            </w:r>
          </w:p>
          <w:p w14:paraId="7C5AD171"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CREATE</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FUNCTION</w:t>
            </w:r>
            <w:r w:rsidRPr="00CD1558">
              <w:rPr>
                <w:rFonts w:ascii="Times New Roman" w:eastAsia="Times New Roman" w:hAnsi="Times New Roman" w:cs="Times New Roman"/>
                <w:sz w:val="24"/>
                <w:szCs w:val="24"/>
                <w:lang w:eastAsia="en-IN"/>
              </w:rPr>
              <w:t xml:space="preserve"> </w:t>
            </w:r>
            <w:proofErr w:type="spellStart"/>
            <w:r w:rsidRPr="00CD1558">
              <w:rPr>
                <w:rFonts w:ascii="Courier New" w:eastAsia="Times New Roman" w:hAnsi="Courier New" w:cs="Courier New"/>
                <w:sz w:val="20"/>
                <w:szCs w:val="20"/>
                <w:lang w:eastAsia="en-IN"/>
              </w:rPr>
              <w:t>GetAuthorsByState</w:t>
            </w:r>
            <w:proofErr w:type="spellEnd"/>
          </w:p>
          <w:p w14:paraId="4321C46D"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proofErr w:type="gramStart"/>
            <w:r w:rsidRPr="00CD1558">
              <w:rPr>
                <w:rFonts w:ascii="Courier New" w:eastAsia="Times New Roman" w:hAnsi="Courier New" w:cs="Courier New"/>
                <w:sz w:val="20"/>
                <w:szCs w:val="20"/>
                <w:lang w:eastAsia="en-IN"/>
              </w:rPr>
              <w:t>( @</w:t>
            </w:r>
            <w:proofErr w:type="gramEnd"/>
            <w:r w:rsidRPr="00CD1558">
              <w:rPr>
                <w:rFonts w:ascii="Courier New" w:eastAsia="Times New Roman" w:hAnsi="Courier New" w:cs="Courier New"/>
                <w:sz w:val="20"/>
                <w:szCs w:val="20"/>
                <w:lang w:eastAsia="en-IN"/>
              </w:rPr>
              <w:t>state char(2) )</w:t>
            </w:r>
          </w:p>
          <w:p w14:paraId="0179647D"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RETURNS</w:t>
            </w:r>
          </w:p>
          <w:p w14:paraId="2910CF8D"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@AuthorsByState table</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w:t>
            </w:r>
          </w:p>
          <w:p w14:paraId="04F71A49"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proofErr w:type="spellStart"/>
            <w:r w:rsidRPr="00CD1558">
              <w:rPr>
                <w:rFonts w:ascii="Courier New" w:eastAsia="Times New Roman" w:hAnsi="Courier New" w:cs="Courier New"/>
                <w:sz w:val="20"/>
                <w:szCs w:val="20"/>
                <w:lang w:eastAsia="en-IN"/>
              </w:rPr>
              <w:t>au_id</w:t>
            </w:r>
            <w:proofErr w:type="spellEnd"/>
            <w:r w:rsidRPr="00CD1558">
              <w:rPr>
                <w:rFonts w:ascii="Courier New" w:eastAsia="Times New Roman" w:hAnsi="Courier New" w:cs="Courier New"/>
                <w:sz w:val="20"/>
                <w:szCs w:val="20"/>
                <w:lang w:eastAsia="en-IN"/>
              </w:rPr>
              <w:t xml:space="preserve"> </w:t>
            </w:r>
            <w:proofErr w:type="gramStart"/>
            <w:r w:rsidRPr="00CD1558">
              <w:rPr>
                <w:rFonts w:ascii="Courier New" w:eastAsia="Times New Roman" w:hAnsi="Courier New" w:cs="Courier New"/>
                <w:sz w:val="20"/>
                <w:szCs w:val="20"/>
                <w:lang w:eastAsia="en-IN"/>
              </w:rPr>
              <w:t>Varchar(</w:t>
            </w:r>
            <w:proofErr w:type="gramEnd"/>
            <w:r w:rsidRPr="00CD1558">
              <w:rPr>
                <w:rFonts w:ascii="Courier New" w:eastAsia="Times New Roman" w:hAnsi="Courier New" w:cs="Courier New"/>
                <w:sz w:val="20"/>
                <w:szCs w:val="20"/>
                <w:lang w:eastAsia="en-IN"/>
              </w:rPr>
              <w:t>11),</w:t>
            </w:r>
          </w:p>
          <w:p w14:paraId="16B81B21"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proofErr w:type="spellStart"/>
            <w:r w:rsidRPr="00CD1558">
              <w:rPr>
                <w:rFonts w:ascii="Courier New" w:eastAsia="Times New Roman" w:hAnsi="Courier New" w:cs="Courier New"/>
                <w:sz w:val="20"/>
                <w:szCs w:val="20"/>
                <w:lang w:eastAsia="en-IN"/>
              </w:rPr>
              <w:t>au_fname</w:t>
            </w:r>
            <w:proofErr w:type="spellEnd"/>
            <w:r w:rsidRPr="00CD1558">
              <w:rPr>
                <w:rFonts w:ascii="Courier New" w:eastAsia="Times New Roman" w:hAnsi="Courier New" w:cs="Courier New"/>
                <w:sz w:val="20"/>
                <w:szCs w:val="20"/>
                <w:lang w:eastAsia="en-IN"/>
              </w:rPr>
              <w:t xml:space="preserve"> </w:t>
            </w:r>
            <w:proofErr w:type="gramStart"/>
            <w:r w:rsidRPr="00CD1558">
              <w:rPr>
                <w:rFonts w:ascii="Courier New" w:eastAsia="Times New Roman" w:hAnsi="Courier New" w:cs="Courier New"/>
                <w:sz w:val="20"/>
                <w:szCs w:val="20"/>
                <w:lang w:eastAsia="en-IN"/>
              </w:rPr>
              <w:t>Varchar(</w:t>
            </w:r>
            <w:proofErr w:type="gramEnd"/>
            <w:r w:rsidRPr="00CD1558">
              <w:rPr>
                <w:rFonts w:ascii="Courier New" w:eastAsia="Times New Roman" w:hAnsi="Courier New" w:cs="Courier New"/>
                <w:sz w:val="20"/>
                <w:szCs w:val="20"/>
                <w:lang w:eastAsia="en-IN"/>
              </w:rPr>
              <w:t>20)</w:t>
            </w:r>
          </w:p>
          <w:p w14:paraId="2FF59073"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w:t>
            </w:r>
          </w:p>
          <w:p w14:paraId="7AB36A99"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AS</w:t>
            </w:r>
          </w:p>
          <w:p w14:paraId="500D5778"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BEGIN</w:t>
            </w:r>
          </w:p>
          <w:p w14:paraId="2AE17DC6"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 </w:t>
            </w:r>
          </w:p>
          <w:p w14:paraId="27A2CCFA"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INSERT</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INTO</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@AuthorsByState</w:t>
            </w:r>
          </w:p>
          <w:p w14:paraId="2B9E6791"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proofErr w:type="gramStart"/>
            <w:r w:rsidRPr="00CD1558">
              <w:rPr>
                <w:rFonts w:ascii="Courier New" w:eastAsia="Times New Roman" w:hAnsi="Courier New" w:cs="Courier New"/>
                <w:sz w:val="20"/>
                <w:szCs w:val="20"/>
                <w:lang w:eastAsia="en-IN"/>
              </w:rPr>
              <w:t>SELECT</w:t>
            </w:r>
            <w:r w:rsidRPr="00CD1558">
              <w:rPr>
                <w:rFonts w:ascii="Times New Roman" w:eastAsia="Times New Roman" w:hAnsi="Times New Roman" w:cs="Times New Roman"/>
                <w:sz w:val="24"/>
                <w:szCs w:val="24"/>
                <w:lang w:eastAsia="en-IN"/>
              </w:rPr>
              <w:t xml:space="preserve">  </w:t>
            </w:r>
            <w:proofErr w:type="spellStart"/>
            <w:r w:rsidRPr="00CD1558">
              <w:rPr>
                <w:rFonts w:ascii="Courier New" w:eastAsia="Times New Roman" w:hAnsi="Courier New" w:cs="Courier New"/>
                <w:sz w:val="20"/>
                <w:szCs w:val="20"/>
                <w:lang w:eastAsia="en-IN"/>
              </w:rPr>
              <w:t>au</w:t>
            </w:r>
            <w:proofErr w:type="gramEnd"/>
            <w:r w:rsidRPr="00CD1558">
              <w:rPr>
                <w:rFonts w:ascii="Courier New" w:eastAsia="Times New Roman" w:hAnsi="Courier New" w:cs="Courier New"/>
                <w:sz w:val="20"/>
                <w:szCs w:val="20"/>
                <w:lang w:eastAsia="en-IN"/>
              </w:rPr>
              <w:t>_id</w:t>
            </w:r>
            <w:proofErr w:type="spellEnd"/>
            <w:r w:rsidRPr="00CD1558">
              <w:rPr>
                <w:rFonts w:ascii="Courier New" w:eastAsia="Times New Roman" w:hAnsi="Courier New" w:cs="Courier New"/>
                <w:sz w:val="20"/>
                <w:szCs w:val="20"/>
                <w:lang w:eastAsia="en-IN"/>
              </w:rPr>
              <w:t>,</w:t>
            </w:r>
          </w:p>
          <w:p w14:paraId="76F7E9DC"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proofErr w:type="spellStart"/>
            <w:r w:rsidRPr="00CD1558">
              <w:rPr>
                <w:rFonts w:ascii="Courier New" w:eastAsia="Times New Roman" w:hAnsi="Courier New" w:cs="Courier New"/>
                <w:sz w:val="20"/>
                <w:szCs w:val="20"/>
                <w:lang w:eastAsia="en-IN"/>
              </w:rPr>
              <w:t>au_fname</w:t>
            </w:r>
            <w:proofErr w:type="spellEnd"/>
          </w:p>
          <w:p w14:paraId="1FD38201"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FROM</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Authors</w:t>
            </w:r>
          </w:p>
          <w:p w14:paraId="102F1531"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WHERE</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state = @state</w:t>
            </w:r>
          </w:p>
          <w:p w14:paraId="794CAE72"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 </w:t>
            </w:r>
          </w:p>
          <w:p w14:paraId="0DCD4DB8"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IF @@ROWCOUNT = 0</w:t>
            </w:r>
          </w:p>
          <w:p w14:paraId="182B3A87"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BEGIN</w:t>
            </w:r>
          </w:p>
          <w:p w14:paraId="4D7106BD"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INSERT</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INTO</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@AuthorsByState</w:t>
            </w:r>
          </w:p>
          <w:p w14:paraId="041C5542"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VALUES</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('','No Authors Found')</w:t>
            </w:r>
          </w:p>
          <w:p w14:paraId="4DFF7B39"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END</w:t>
            </w:r>
          </w:p>
          <w:p w14:paraId="5D272707"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Times New Roman" w:eastAsia="Times New Roman" w:hAnsi="Times New Roman" w:cs="Times New Roman"/>
                <w:sz w:val="24"/>
                <w:szCs w:val="24"/>
                <w:lang w:eastAsia="en-IN"/>
              </w:rPr>
              <w:t> </w:t>
            </w:r>
          </w:p>
          <w:p w14:paraId="421111E8"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RETURN</w:t>
            </w:r>
          </w:p>
          <w:p w14:paraId="23E8CD5F"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END</w:t>
            </w:r>
          </w:p>
          <w:p w14:paraId="351B720E"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GO</w:t>
            </w:r>
          </w:p>
        </w:tc>
      </w:tr>
    </w:tbl>
    <w:p w14:paraId="29E7D14A" w14:textId="77777777" w:rsidR="00CD1558" w:rsidRPr="00CD1558" w:rsidRDefault="00CD1558" w:rsidP="00CD1558">
      <w:pPr>
        <w:shd w:val="clear" w:color="auto" w:fill="FFFFFF"/>
        <w:spacing w:after="360" w:line="240" w:lineRule="auto"/>
        <w:rPr>
          <w:rFonts w:ascii="Helvetica" w:eastAsia="Times New Roman" w:hAnsi="Helvetica" w:cs="Times New Roman"/>
          <w:color w:val="141412"/>
          <w:sz w:val="24"/>
          <w:szCs w:val="24"/>
          <w:lang w:eastAsia="en-IN"/>
        </w:rPr>
      </w:pPr>
      <w:r w:rsidRPr="00CD1558">
        <w:rPr>
          <w:rFonts w:ascii="Helvetica" w:eastAsia="Times New Roman" w:hAnsi="Helvetica" w:cs="Times New Roman"/>
          <w:color w:val="141412"/>
          <w:sz w:val="24"/>
          <w:szCs w:val="24"/>
          <w:lang w:eastAsia="en-IN"/>
        </w:rPr>
        <w:t>We can use the below statements to get all the authors in the given input state:</w:t>
      </w:r>
    </w:p>
    <w:tbl>
      <w:tblPr>
        <w:tblW w:w="8810" w:type="dxa"/>
        <w:tblCellMar>
          <w:left w:w="0" w:type="dxa"/>
          <w:right w:w="0" w:type="dxa"/>
        </w:tblCellMar>
        <w:tblLook w:val="04A0" w:firstRow="1" w:lastRow="0" w:firstColumn="1" w:lastColumn="0" w:noHBand="0" w:noVBand="1"/>
      </w:tblPr>
      <w:tblGrid>
        <w:gridCol w:w="9026"/>
      </w:tblGrid>
      <w:tr w:rsidR="00CD1558" w:rsidRPr="00CD1558" w14:paraId="56AE66B0" w14:textId="77777777" w:rsidTr="00CD1558">
        <w:tc>
          <w:tcPr>
            <w:tcW w:w="8810" w:type="dxa"/>
            <w:vAlign w:val="center"/>
            <w:hideMark/>
          </w:tcPr>
          <w:p w14:paraId="3D54D93A" w14:textId="77777777" w:rsidR="00CD1558" w:rsidRPr="00CD1558" w:rsidRDefault="00CD1558" w:rsidP="00CD1558">
            <w:pPr>
              <w:spacing w:after="0" w:line="240" w:lineRule="auto"/>
              <w:rPr>
                <w:rFonts w:ascii="Times New Roman" w:eastAsia="Times New Roman" w:hAnsi="Times New Roman" w:cs="Times New Roman"/>
                <w:sz w:val="24"/>
                <w:szCs w:val="24"/>
                <w:lang w:eastAsia="en-IN"/>
              </w:rPr>
            </w:pPr>
            <w:r w:rsidRPr="00CD1558">
              <w:rPr>
                <w:rFonts w:ascii="Courier New" w:eastAsia="Times New Roman" w:hAnsi="Courier New" w:cs="Courier New"/>
                <w:sz w:val="20"/>
                <w:szCs w:val="20"/>
                <w:lang w:eastAsia="en-IN"/>
              </w:rPr>
              <w:t>SELECT</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 FROM</w:t>
            </w:r>
            <w:r w:rsidRPr="00CD1558">
              <w:rPr>
                <w:rFonts w:ascii="Times New Roman" w:eastAsia="Times New Roman" w:hAnsi="Times New Roman" w:cs="Times New Roman"/>
                <w:sz w:val="24"/>
                <w:szCs w:val="24"/>
                <w:lang w:eastAsia="en-IN"/>
              </w:rPr>
              <w:t xml:space="preserve"> </w:t>
            </w:r>
            <w:proofErr w:type="spellStart"/>
            <w:r w:rsidRPr="00CD1558">
              <w:rPr>
                <w:rFonts w:ascii="Courier New" w:eastAsia="Times New Roman" w:hAnsi="Courier New" w:cs="Courier New"/>
                <w:sz w:val="20"/>
                <w:szCs w:val="20"/>
                <w:lang w:eastAsia="en-IN"/>
              </w:rPr>
              <w:t>GetAuthorsByState</w:t>
            </w:r>
            <w:proofErr w:type="spellEnd"/>
            <w:r w:rsidRPr="00CD1558">
              <w:rPr>
                <w:rFonts w:ascii="Courier New" w:eastAsia="Times New Roman" w:hAnsi="Courier New" w:cs="Courier New"/>
                <w:sz w:val="20"/>
                <w:szCs w:val="20"/>
                <w:lang w:eastAsia="en-IN"/>
              </w:rPr>
              <w:t>('CA')</w:t>
            </w:r>
          </w:p>
          <w:p w14:paraId="3353E239" w14:textId="77777777" w:rsidR="00CD1558" w:rsidRDefault="00CD1558" w:rsidP="00CD1558">
            <w:pPr>
              <w:spacing w:after="0" w:line="240" w:lineRule="auto"/>
              <w:rPr>
                <w:rFonts w:ascii="Courier New" w:eastAsia="Times New Roman" w:hAnsi="Courier New" w:cs="Courier New"/>
                <w:sz w:val="20"/>
                <w:szCs w:val="20"/>
                <w:lang w:eastAsia="en-IN"/>
              </w:rPr>
            </w:pPr>
            <w:r w:rsidRPr="00CD1558">
              <w:rPr>
                <w:rFonts w:ascii="Courier New" w:eastAsia="Times New Roman" w:hAnsi="Courier New" w:cs="Courier New"/>
                <w:sz w:val="20"/>
                <w:szCs w:val="20"/>
                <w:lang w:eastAsia="en-IN"/>
              </w:rPr>
              <w:t>SELECT</w:t>
            </w:r>
            <w:r w:rsidRPr="00CD1558">
              <w:rPr>
                <w:rFonts w:ascii="Times New Roman" w:eastAsia="Times New Roman" w:hAnsi="Times New Roman" w:cs="Times New Roman"/>
                <w:sz w:val="24"/>
                <w:szCs w:val="24"/>
                <w:lang w:eastAsia="en-IN"/>
              </w:rPr>
              <w:t xml:space="preserve"> </w:t>
            </w:r>
            <w:r w:rsidRPr="00CD1558">
              <w:rPr>
                <w:rFonts w:ascii="Courier New" w:eastAsia="Times New Roman" w:hAnsi="Courier New" w:cs="Courier New"/>
                <w:sz w:val="20"/>
                <w:szCs w:val="20"/>
                <w:lang w:eastAsia="en-IN"/>
              </w:rPr>
              <w:t>* FROM</w:t>
            </w:r>
            <w:r w:rsidRPr="00CD1558">
              <w:rPr>
                <w:rFonts w:ascii="Times New Roman" w:eastAsia="Times New Roman" w:hAnsi="Times New Roman" w:cs="Times New Roman"/>
                <w:sz w:val="24"/>
                <w:szCs w:val="24"/>
                <w:lang w:eastAsia="en-IN"/>
              </w:rPr>
              <w:t xml:space="preserve"> </w:t>
            </w:r>
            <w:proofErr w:type="spellStart"/>
            <w:r w:rsidRPr="00CD1558">
              <w:rPr>
                <w:rFonts w:ascii="Courier New" w:eastAsia="Times New Roman" w:hAnsi="Courier New" w:cs="Courier New"/>
                <w:sz w:val="20"/>
                <w:szCs w:val="20"/>
                <w:lang w:eastAsia="en-IN"/>
              </w:rPr>
              <w:t>GetAuthorsByState</w:t>
            </w:r>
            <w:proofErr w:type="spellEnd"/>
            <w:r w:rsidRPr="00CD1558">
              <w:rPr>
                <w:rFonts w:ascii="Courier New" w:eastAsia="Times New Roman" w:hAnsi="Courier New" w:cs="Courier New"/>
                <w:sz w:val="20"/>
                <w:szCs w:val="20"/>
                <w:lang w:eastAsia="en-IN"/>
              </w:rPr>
              <w:t>('XY')</w:t>
            </w:r>
          </w:p>
          <w:p w14:paraId="73FA7A9F" w14:textId="77777777" w:rsidR="00CB4414" w:rsidRDefault="00CB4414" w:rsidP="00CD1558">
            <w:pPr>
              <w:spacing w:after="0" w:line="240" w:lineRule="auto"/>
              <w:rPr>
                <w:rFonts w:ascii="Times New Roman" w:eastAsia="Times New Roman" w:hAnsi="Times New Roman" w:cs="Times New Roman"/>
                <w:sz w:val="24"/>
                <w:szCs w:val="24"/>
                <w:lang w:eastAsia="en-IN"/>
              </w:rPr>
            </w:pPr>
          </w:p>
          <w:p w14:paraId="7B1E5BA3" w14:textId="3D2A5DF6" w:rsidR="00CB4414" w:rsidRPr="00CD1558" w:rsidRDefault="00CB4414" w:rsidP="00CD1558">
            <w:pPr>
              <w:spacing w:after="0" w:line="240" w:lineRule="auto"/>
              <w:rPr>
                <w:rFonts w:ascii="Times New Roman" w:eastAsia="Times New Roman" w:hAnsi="Times New Roman" w:cs="Times New Roman"/>
                <w:sz w:val="24"/>
                <w:szCs w:val="24"/>
                <w:lang w:eastAsia="en-IN"/>
              </w:rPr>
            </w:pPr>
            <w:r>
              <w:rPr>
                <w:noProof/>
              </w:rPr>
              <w:lastRenderedPageBreak/>
              <w:drawing>
                <wp:inline distT="0" distB="0" distL="0" distR="0" wp14:anchorId="1D63683B" wp14:editId="09A26C50">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tc>
      </w:tr>
    </w:tbl>
    <w:p w14:paraId="5987980A" w14:textId="77777777" w:rsidR="00CD1558" w:rsidRDefault="00CD1558"/>
    <w:sectPr w:rsidR="00CD1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3A0416"/>
    <w:multiLevelType w:val="multilevel"/>
    <w:tmpl w:val="EFFE9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558"/>
    <w:rsid w:val="000D56B2"/>
    <w:rsid w:val="001052C4"/>
    <w:rsid w:val="00150BAB"/>
    <w:rsid w:val="0041673A"/>
    <w:rsid w:val="004816D5"/>
    <w:rsid w:val="005442F6"/>
    <w:rsid w:val="006E701F"/>
    <w:rsid w:val="00724139"/>
    <w:rsid w:val="0079377E"/>
    <w:rsid w:val="00830206"/>
    <w:rsid w:val="00A01366"/>
    <w:rsid w:val="00CB4414"/>
    <w:rsid w:val="00CD1558"/>
    <w:rsid w:val="00F8207D"/>
    <w:rsid w:val="00FA5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B37E1"/>
  <w15:chartTrackingRefBased/>
  <w15:docId w15:val="{AF378474-4306-4CA6-8277-76FE07798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D1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D1558"/>
    <w:rPr>
      <w:rFonts w:ascii="Courier New" w:eastAsia="Times New Roman" w:hAnsi="Courier New" w:cs="Courier New"/>
      <w:sz w:val="20"/>
      <w:szCs w:val="20"/>
      <w:lang w:eastAsia="en-IN"/>
    </w:rPr>
  </w:style>
  <w:style w:type="character" w:customStyle="1" w:styleId="pln">
    <w:name w:val="pln"/>
    <w:basedOn w:val="DefaultParagraphFont"/>
    <w:rsid w:val="00CD1558"/>
  </w:style>
  <w:style w:type="paragraph" w:styleId="NormalWeb">
    <w:name w:val="Normal (Web)"/>
    <w:basedOn w:val="Normal"/>
    <w:uiPriority w:val="99"/>
    <w:semiHidden/>
    <w:unhideWhenUsed/>
    <w:rsid w:val="00CD15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D1558"/>
    <w:rPr>
      <w:b/>
      <w:bCs/>
    </w:rPr>
  </w:style>
  <w:style w:type="character" w:styleId="HTMLCode">
    <w:name w:val="HTML Code"/>
    <w:basedOn w:val="DefaultParagraphFont"/>
    <w:uiPriority w:val="99"/>
    <w:semiHidden/>
    <w:unhideWhenUsed/>
    <w:rsid w:val="00CD15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90604">
      <w:bodyDiv w:val="1"/>
      <w:marLeft w:val="0"/>
      <w:marRight w:val="0"/>
      <w:marTop w:val="0"/>
      <w:marBottom w:val="0"/>
      <w:divBdr>
        <w:top w:val="none" w:sz="0" w:space="0" w:color="auto"/>
        <w:left w:val="none" w:sz="0" w:space="0" w:color="auto"/>
        <w:bottom w:val="none" w:sz="0" w:space="0" w:color="auto"/>
        <w:right w:val="none" w:sz="0" w:space="0" w:color="auto"/>
      </w:divBdr>
    </w:div>
    <w:div w:id="425200631">
      <w:bodyDiv w:val="1"/>
      <w:marLeft w:val="0"/>
      <w:marRight w:val="0"/>
      <w:marTop w:val="0"/>
      <w:marBottom w:val="0"/>
      <w:divBdr>
        <w:top w:val="none" w:sz="0" w:space="0" w:color="auto"/>
        <w:left w:val="none" w:sz="0" w:space="0" w:color="auto"/>
        <w:bottom w:val="none" w:sz="0" w:space="0" w:color="auto"/>
        <w:right w:val="none" w:sz="0" w:space="0" w:color="auto"/>
      </w:divBdr>
      <w:divsChild>
        <w:div w:id="492451027">
          <w:marLeft w:val="0"/>
          <w:marRight w:val="0"/>
          <w:marTop w:val="0"/>
          <w:marBottom w:val="0"/>
          <w:divBdr>
            <w:top w:val="none" w:sz="0" w:space="0" w:color="auto"/>
            <w:left w:val="none" w:sz="0" w:space="0" w:color="auto"/>
            <w:bottom w:val="none" w:sz="0" w:space="0" w:color="auto"/>
            <w:right w:val="none" w:sz="0" w:space="0" w:color="auto"/>
          </w:divBdr>
          <w:divsChild>
            <w:div w:id="1287657528">
              <w:marLeft w:val="0"/>
              <w:marRight w:val="0"/>
              <w:marTop w:val="0"/>
              <w:marBottom w:val="0"/>
              <w:divBdr>
                <w:top w:val="none" w:sz="0" w:space="0" w:color="auto"/>
                <w:left w:val="none" w:sz="0" w:space="0" w:color="auto"/>
                <w:bottom w:val="none" w:sz="0" w:space="0" w:color="auto"/>
                <w:right w:val="none" w:sz="0" w:space="0" w:color="auto"/>
              </w:divBdr>
              <w:divsChild>
                <w:div w:id="490799339">
                  <w:marLeft w:val="0"/>
                  <w:marRight w:val="0"/>
                  <w:marTop w:val="0"/>
                  <w:marBottom w:val="0"/>
                  <w:divBdr>
                    <w:top w:val="none" w:sz="0" w:space="0" w:color="auto"/>
                    <w:left w:val="none" w:sz="0" w:space="0" w:color="auto"/>
                    <w:bottom w:val="none" w:sz="0" w:space="0" w:color="auto"/>
                    <w:right w:val="none" w:sz="0" w:space="0" w:color="auto"/>
                  </w:divBdr>
                </w:div>
                <w:div w:id="1122652441">
                  <w:marLeft w:val="0"/>
                  <w:marRight w:val="0"/>
                  <w:marTop w:val="0"/>
                  <w:marBottom w:val="0"/>
                  <w:divBdr>
                    <w:top w:val="none" w:sz="0" w:space="0" w:color="auto"/>
                    <w:left w:val="none" w:sz="0" w:space="0" w:color="auto"/>
                    <w:bottom w:val="none" w:sz="0" w:space="0" w:color="auto"/>
                    <w:right w:val="none" w:sz="0" w:space="0" w:color="auto"/>
                  </w:divBdr>
                </w:div>
                <w:div w:id="1195266706">
                  <w:marLeft w:val="0"/>
                  <w:marRight w:val="0"/>
                  <w:marTop w:val="0"/>
                  <w:marBottom w:val="0"/>
                  <w:divBdr>
                    <w:top w:val="none" w:sz="0" w:space="0" w:color="auto"/>
                    <w:left w:val="none" w:sz="0" w:space="0" w:color="auto"/>
                    <w:bottom w:val="none" w:sz="0" w:space="0" w:color="auto"/>
                    <w:right w:val="none" w:sz="0" w:space="0" w:color="auto"/>
                  </w:divBdr>
                </w:div>
                <w:div w:id="1501189690">
                  <w:marLeft w:val="0"/>
                  <w:marRight w:val="0"/>
                  <w:marTop w:val="0"/>
                  <w:marBottom w:val="0"/>
                  <w:divBdr>
                    <w:top w:val="none" w:sz="0" w:space="0" w:color="auto"/>
                    <w:left w:val="none" w:sz="0" w:space="0" w:color="auto"/>
                    <w:bottom w:val="none" w:sz="0" w:space="0" w:color="auto"/>
                    <w:right w:val="none" w:sz="0" w:space="0" w:color="auto"/>
                  </w:divBdr>
                </w:div>
                <w:div w:id="591205858">
                  <w:marLeft w:val="0"/>
                  <w:marRight w:val="0"/>
                  <w:marTop w:val="0"/>
                  <w:marBottom w:val="0"/>
                  <w:divBdr>
                    <w:top w:val="none" w:sz="0" w:space="0" w:color="auto"/>
                    <w:left w:val="none" w:sz="0" w:space="0" w:color="auto"/>
                    <w:bottom w:val="none" w:sz="0" w:space="0" w:color="auto"/>
                    <w:right w:val="none" w:sz="0" w:space="0" w:color="auto"/>
                  </w:divBdr>
                </w:div>
                <w:div w:id="2128039119">
                  <w:marLeft w:val="0"/>
                  <w:marRight w:val="0"/>
                  <w:marTop w:val="0"/>
                  <w:marBottom w:val="0"/>
                  <w:divBdr>
                    <w:top w:val="none" w:sz="0" w:space="0" w:color="auto"/>
                    <w:left w:val="none" w:sz="0" w:space="0" w:color="auto"/>
                    <w:bottom w:val="none" w:sz="0" w:space="0" w:color="auto"/>
                    <w:right w:val="none" w:sz="0" w:space="0" w:color="auto"/>
                  </w:divBdr>
                </w:div>
                <w:div w:id="1299258170">
                  <w:marLeft w:val="0"/>
                  <w:marRight w:val="0"/>
                  <w:marTop w:val="0"/>
                  <w:marBottom w:val="0"/>
                  <w:divBdr>
                    <w:top w:val="none" w:sz="0" w:space="0" w:color="auto"/>
                    <w:left w:val="none" w:sz="0" w:space="0" w:color="auto"/>
                    <w:bottom w:val="none" w:sz="0" w:space="0" w:color="auto"/>
                    <w:right w:val="none" w:sz="0" w:space="0" w:color="auto"/>
                  </w:divBdr>
                </w:div>
                <w:div w:id="404844597">
                  <w:marLeft w:val="0"/>
                  <w:marRight w:val="0"/>
                  <w:marTop w:val="0"/>
                  <w:marBottom w:val="0"/>
                  <w:divBdr>
                    <w:top w:val="none" w:sz="0" w:space="0" w:color="auto"/>
                    <w:left w:val="none" w:sz="0" w:space="0" w:color="auto"/>
                    <w:bottom w:val="none" w:sz="0" w:space="0" w:color="auto"/>
                    <w:right w:val="none" w:sz="0" w:space="0" w:color="auto"/>
                  </w:divBdr>
                </w:div>
                <w:div w:id="1033002231">
                  <w:marLeft w:val="0"/>
                  <w:marRight w:val="0"/>
                  <w:marTop w:val="0"/>
                  <w:marBottom w:val="0"/>
                  <w:divBdr>
                    <w:top w:val="none" w:sz="0" w:space="0" w:color="auto"/>
                    <w:left w:val="none" w:sz="0" w:space="0" w:color="auto"/>
                    <w:bottom w:val="none" w:sz="0" w:space="0" w:color="auto"/>
                    <w:right w:val="none" w:sz="0" w:space="0" w:color="auto"/>
                  </w:divBdr>
                </w:div>
                <w:div w:id="101612684">
                  <w:marLeft w:val="0"/>
                  <w:marRight w:val="0"/>
                  <w:marTop w:val="0"/>
                  <w:marBottom w:val="0"/>
                  <w:divBdr>
                    <w:top w:val="none" w:sz="0" w:space="0" w:color="auto"/>
                    <w:left w:val="none" w:sz="0" w:space="0" w:color="auto"/>
                    <w:bottom w:val="none" w:sz="0" w:space="0" w:color="auto"/>
                    <w:right w:val="none" w:sz="0" w:space="0" w:color="auto"/>
                  </w:divBdr>
                </w:div>
                <w:div w:id="1608544457">
                  <w:marLeft w:val="0"/>
                  <w:marRight w:val="0"/>
                  <w:marTop w:val="0"/>
                  <w:marBottom w:val="0"/>
                  <w:divBdr>
                    <w:top w:val="none" w:sz="0" w:space="0" w:color="auto"/>
                    <w:left w:val="none" w:sz="0" w:space="0" w:color="auto"/>
                    <w:bottom w:val="none" w:sz="0" w:space="0" w:color="auto"/>
                    <w:right w:val="none" w:sz="0" w:space="0" w:color="auto"/>
                  </w:divBdr>
                  <w:divsChild>
                    <w:div w:id="571501125">
                      <w:marLeft w:val="0"/>
                      <w:marRight w:val="0"/>
                      <w:marTop w:val="0"/>
                      <w:marBottom w:val="0"/>
                      <w:divBdr>
                        <w:top w:val="none" w:sz="0" w:space="0" w:color="auto"/>
                        <w:left w:val="none" w:sz="0" w:space="0" w:color="auto"/>
                        <w:bottom w:val="none" w:sz="0" w:space="0" w:color="auto"/>
                        <w:right w:val="none" w:sz="0" w:space="0" w:color="auto"/>
                      </w:divBdr>
                    </w:div>
                    <w:div w:id="110128873">
                      <w:marLeft w:val="0"/>
                      <w:marRight w:val="0"/>
                      <w:marTop w:val="0"/>
                      <w:marBottom w:val="0"/>
                      <w:divBdr>
                        <w:top w:val="none" w:sz="0" w:space="0" w:color="auto"/>
                        <w:left w:val="none" w:sz="0" w:space="0" w:color="auto"/>
                        <w:bottom w:val="none" w:sz="0" w:space="0" w:color="auto"/>
                        <w:right w:val="none" w:sz="0" w:space="0" w:color="auto"/>
                      </w:divBdr>
                    </w:div>
                    <w:div w:id="119884660">
                      <w:marLeft w:val="0"/>
                      <w:marRight w:val="0"/>
                      <w:marTop w:val="0"/>
                      <w:marBottom w:val="0"/>
                      <w:divBdr>
                        <w:top w:val="none" w:sz="0" w:space="0" w:color="auto"/>
                        <w:left w:val="none" w:sz="0" w:space="0" w:color="auto"/>
                        <w:bottom w:val="none" w:sz="0" w:space="0" w:color="auto"/>
                        <w:right w:val="none" w:sz="0" w:space="0" w:color="auto"/>
                      </w:divBdr>
                    </w:div>
                    <w:div w:id="963198215">
                      <w:marLeft w:val="0"/>
                      <w:marRight w:val="0"/>
                      <w:marTop w:val="0"/>
                      <w:marBottom w:val="0"/>
                      <w:divBdr>
                        <w:top w:val="none" w:sz="0" w:space="0" w:color="auto"/>
                        <w:left w:val="none" w:sz="0" w:space="0" w:color="auto"/>
                        <w:bottom w:val="none" w:sz="0" w:space="0" w:color="auto"/>
                        <w:right w:val="none" w:sz="0" w:space="0" w:color="auto"/>
                      </w:divBdr>
                    </w:div>
                    <w:div w:id="1641380324">
                      <w:marLeft w:val="0"/>
                      <w:marRight w:val="0"/>
                      <w:marTop w:val="0"/>
                      <w:marBottom w:val="0"/>
                      <w:divBdr>
                        <w:top w:val="none" w:sz="0" w:space="0" w:color="auto"/>
                        <w:left w:val="none" w:sz="0" w:space="0" w:color="auto"/>
                        <w:bottom w:val="none" w:sz="0" w:space="0" w:color="auto"/>
                        <w:right w:val="none" w:sz="0" w:space="0" w:color="auto"/>
                      </w:divBdr>
                    </w:div>
                    <w:div w:id="1129519141">
                      <w:marLeft w:val="0"/>
                      <w:marRight w:val="0"/>
                      <w:marTop w:val="0"/>
                      <w:marBottom w:val="0"/>
                      <w:divBdr>
                        <w:top w:val="none" w:sz="0" w:space="0" w:color="auto"/>
                        <w:left w:val="none" w:sz="0" w:space="0" w:color="auto"/>
                        <w:bottom w:val="none" w:sz="0" w:space="0" w:color="auto"/>
                        <w:right w:val="none" w:sz="0" w:space="0" w:color="auto"/>
                      </w:divBdr>
                    </w:div>
                    <w:div w:id="1076709303">
                      <w:marLeft w:val="0"/>
                      <w:marRight w:val="0"/>
                      <w:marTop w:val="0"/>
                      <w:marBottom w:val="0"/>
                      <w:divBdr>
                        <w:top w:val="none" w:sz="0" w:space="0" w:color="auto"/>
                        <w:left w:val="none" w:sz="0" w:space="0" w:color="auto"/>
                        <w:bottom w:val="none" w:sz="0" w:space="0" w:color="auto"/>
                        <w:right w:val="none" w:sz="0" w:space="0" w:color="auto"/>
                      </w:divBdr>
                    </w:div>
                    <w:div w:id="1451321769">
                      <w:marLeft w:val="0"/>
                      <w:marRight w:val="0"/>
                      <w:marTop w:val="0"/>
                      <w:marBottom w:val="0"/>
                      <w:divBdr>
                        <w:top w:val="none" w:sz="0" w:space="0" w:color="auto"/>
                        <w:left w:val="none" w:sz="0" w:space="0" w:color="auto"/>
                        <w:bottom w:val="none" w:sz="0" w:space="0" w:color="auto"/>
                        <w:right w:val="none" w:sz="0" w:space="0" w:color="auto"/>
                      </w:divBdr>
                    </w:div>
                    <w:div w:id="623925494">
                      <w:marLeft w:val="0"/>
                      <w:marRight w:val="0"/>
                      <w:marTop w:val="0"/>
                      <w:marBottom w:val="0"/>
                      <w:divBdr>
                        <w:top w:val="none" w:sz="0" w:space="0" w:color="auto"/>
                        <w:left w:val="none" w:sz="0" w:space="0" w:color="auto"/>
                        <w:bottom w:val="none" w:sz="0" w:space="0" w:color="auto"/>
                        <w:right w:val="none" w:sz="0" w:space="0" w:color="auto"/>
                      </w:divBdr>
                    </w:div>
                    <w:div w:id="803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812909">
          <w:marLeft w:val="0"/>
          <w:marRight w:val="0"/>
          <w:marTop w:val="0"/>
          <w:marBottom w:val="0"/>
          <w:divBdr>
            <w:top w:val="none" w:sz="0" w:space="0" w:color="auto"/>
            <w:left w:val="none" w:sz="0" w:space="0" w:color="auto"/>
            <w:bottom w:val="none" w:sz="0" w:space="0" w:color="auto"/>
            <w:right w:val="none" w:sz="0" w:space="0" w:color="auto"/>
          </w:divBdr>
          <w:divsChild>
            <w:div w:id="796530776">
              <w:marLeft w:val="0"/>
              <w:marRight w:val="0"/>
              <w:marTop w:val="0"/>
              <w:marBottom w:val="0"/>
              <w:divBdr>
                <w:top w:val="none" w:sz="0" w:space="0" w:color="auto"/>
                <w:left w:val="none" w:sz="0" w:space="0" w:color="auto"/>
                <w:bottom w:val="none" w:sz="0" w:space="0" w:color="auto"/>
                <w:right w:val="none" w:sz="0" w:space="0" w:color="auto"/>
              </w:divBdr>
              <w:divsChild>
                <w:div w:id="1304121744">
                  <w:marLeft w:val="0"/>
                  <w:marRight w:val="0"/>
                  <w:marTop w:val="0"/>
                  <w:marBottom w:val="0"/>
                  <w:divBdr>
                    <w:top w:val="none" w:sz="0" w:space="0" w:color="auto"/>
                    <w:left w:val="none" w:sz="0" w:space="0" w:color="auto"/>
                    <w:bottom w:val="none" w:sz="0" w:space="0" w:color="auto"/>
                    <w:right w:val="none" w:sz="0" w:space="0" w:color="auto"/>
                  </w:divBdr>
                  <w:divsChild>
                    <w:div w:id="527455123">
                      <w:marLeft w:val="0"/>
                      <w:marRight w:val="0"/>
                      <w:marTop w:val="0"/>
                      <w:marBottom w:val="0"/>
                      <w:divBdr>
                        <w:top w:val="none" w:sz="0" w:space="0" w:color="auto"/>
                        <w:left w:val="none" w:sz="0" w:space="0" w:color="auto"/>
                        <w:bottom w:val="none" w:sz="0" w:space="0" w:color="auto"/>
                        <w:right w:val="none" w:sz="0" w:space="0" w:color="auto"/>
                      </w:divBdr>
                    </w:div>
                    <w:div w:id="1315143002">
                      <w:marLeft w:val="0"/>
                      <w:marRight w:val="0"/>
                      <w:marTop w:val="0"/>
                      <w:marBottom w:val="0"/>
                      <w:divBdr>
                        <w:top w:val="none" w:sz="0" w:space="0" w:color="auto"/>
                        <w:left w:val="none" w:sz="0" w:space="0" w:color="auto"/>
                        <w:bottom w:val="none" w:sz="0" w:space="0" w:color="auto"/>
                        <w:right w:val="none" w:sz="0" w:space="0" w:color="auto"/>
                      </w:divBdr>
                    </w:div>
                    <w:div w:id="566719784">
                      <w:marLeft w:val="0"/>
                      <w:marRight w:val="0"/>
                      <w:marTop w:val="0"/>
                      <w:marBottom w:val="0"/>
                      <w:divBdr>
                        <w:top w:val="none" w:sz="0" w:space="0" w:color="auto"/>
                        <w:left w:val="none" w:sz="0" w:space="0" w:color="auto"/>
                        <w:bottom w:val="none" w:sz="0" w:space="0" w:color="auto"/>
                        <w:right w:val="none" w:sz="0" w:space="0" w:color="auto"/>
                      </w:divBdr>
                    </w:div>
                    <w:div w:id="758061768">
                      <w:marLeft w:val="0"/>
                      <w:marRight w:val="0"/>
                      <w:marTop w:val="0"/>
                      <w:marBottom w:val="0"/>
                      <w:divBdr>
                        <w:top w:val="none" w:sz="0" w:space="0" w:color="auto"/>
                        <w:left w:val="none" w:sz="0" w:space="0" w:color="auto"/>
                        <w:bottom w:val="none" w:sz="0" w:space="0" w:color="auto"/>
                        <w:right w:val="none" w:sz="0" w:space="0" w:color="auto"/>
                      </w:divBdr>
                    </w:div>
                    <w:div w:id="179556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4914">
          <w:marLeft w:val="0"/>
          <w:marRight w:val="0"/>
          <w:marTop w:val="0"/>
          <w:marBottom w:val="0"/>
          <w:divBdr>
            <w:top w:val="none" w:sz="0" w:space="0" w:color="auto"/>
            <w:left w:val="none" w:sz="0" w:space="0" w:color="auto"/>
            <w:bottom w:val="none" w:sz="0" w:space="0" w:color="auto"/>
            <w:right w:val="none" w:sz="0" w:space="0" w:color="auto"/>
          </w:divBdr>
          <w:divsChild>
            <w:div w:id="1124614132">
              <w:marLeft w:val="0"/>
              <w:marRight w:val="0"/>
              <w:marTop w:val="0"/>
              <w:marBottom w:val="0"/>
              <w:divBdr>
                <w:top w:val="none" w:sz="0" w:space="0" w:color="auto"/>
                <w:left w:val="none" w:sz="0" w:space="0" w:color="auto"/>
                <w:bottom w:val="none" w:sz="0" w:space="0" w:color="auto"/>
                <w:right w:val="none" w:sz="0" w:space="0" w:color="auto"/>
              </w:divBdr>
              <w:divsChild>
                <w:div w:id="1210067975">
                  <w:marLeft w:val="0"/>
                  <w:marRight w:val="0"/>
                  <w:marTop w:val="0"/>
                  <w:marBottom w:val="0"/>
                  <w:divBdr>
                    <w:top w:val="none" w:sz="0" w:space="0" w:color="auto"/>
                    <w:left w:val="none" w:sz="0" w:space="0" w:color="auto"/>
                    <w:bottom w:val="none" w:sz="0" w:space="0" w:color="auto"/>
                    <w:right w:val="none" w:sz="0" w:space="0" w:color="auto"/>
                  </w:divBdr>
                  <w:divsChild>
                    <w:div w:id="50798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571096">
          <w:marLeft w:val="0"/>
          <w:marRight w:val="0"/>
          <w:marTop w:val="0"/>
          <w:marBottom w:val="0"/>
          <w:divBdr>
            <w:top w:val="none" w:sz="0" w:space="0" w:color="auto"/>
            <w:left w:val="none" w:sz="0" w:space="0" w:color="auto"/>
            <w:bottom w:val="none" w:sz="0" w:space="0" w:color="auto"/>
            <w:right w:val="none" w:sz="0" w:space="0" w:color="auto"/>
          </w:divBdr>
          <w:divsChild>
            <w:div w:id="610478232">
              <w:marLeft w:val="0"/>
              <w:marRight w:val="0"/>
              <w:marTop w:val="0"/>
              <w:marBottom w:val="0"/>
              <w:divBdr>
                <w:top w:val="none" w:sz="0" w:space="0" w:color="auto"/>
                <w:left w:val="none" w:sz="0" w:space="0" w:color="auto"/>
                <w:bottom w:val="none" w:sz="0" w:space="0" w:color="auto"/>
                <w:right w:val="none" w:sz="0" w:space="0" w:color="auto"/>
              </w:divBdr>
              <w:divsChild>
                <w:div w:id="1173182479">
                  <w:marLeft w:val="0"/>
                  <w:marRight w:val="0"/>
                  <w:marTop w:val="0"/>
                  <w:marBottom w:val="0"/>
                  <w:divBdr>
                    <w:top w:val="none" w:sz="0" w:space="0" w:color="auto"/>
                    <w:left w:val="none" w:sz="0" w:space="0" w:color="auto"/>
                    <w:bottom w:val="none" w:sz="0" w:space="0" w:color="auto"/>
                    <w:right w:val="none" w:sz="0" w:space="0" w:color="auto"/>
                  </w:divBdr>
                </w:div>
                <w:div w:id="1724987282">
                  <w:marLeft w:val="0"/>
                  <w:marRight w:val="0"/>
                  <w:marTop w:val="0"/>
                  <w:marBottom w:val="0"/>
                  <w:divBdr>
                    <w:top w:val="none" w:sz="0" w:space="0" w:color="auto"/>
                    <w:left w:val="none" w:sz="0" w:space="0" w:color="auto"/>
                    <w:bottom w:val="none" w:sz="0" w:space="0" w:color="auto"/>
                    <w:right w:val="none" w:sz="0" w:space="0" w:color="auto"/>
                  </w:divBdr>
                </w:div>
                <w:div w:id="1666587434">
                  <w:marLeft w:val="0"/>
                  <w:marRight w:val="0"/>
                  <w:marTop w:val="0"/>
                  <w:marBottom w:val="0"/>
                  <w:divBdr>
                    <w:top w:val="none" w:sz="0" w:space="0" w:color="auto"/>
                    <w:left w:val="none" w:sz="0" w:space="0" w:color="auto"/>
                    <w:bottom w:val="none" w:sz="0" w:space="0" w:color="auto"/>
                    <w:right w:val="none" w:sz="0" w:space="0" w:color="auto"/>
                  </w:divBdr>
                </w:div>
                <w:div w:id="583761751">
                  <w:marLeft w:val="0"/>
                  <w:marRight w:val="0"/>
                  <w:marTop w:val="0"/>
                  <w:marBottom w:val="0"/>
                  <w:divBdr>
                    <w:top w:val="none" w:sz="0" w:space="0" w:color="auto"/>
                    <w:left w:val="none" w:sz="0" w:space="0" w:color="auto"/>
                    <w:bottom w:val="none" w:sz="0" w:space="0" w:color="auto"/>
                    <w:right w:val="none" w:sz="0" w:space="0" w:color="auto"/>
                  </w:divBdr>
                </w:div>
                <w:div w:id="1495948686">
                  <w:marLeft w:val="0"/>
                  <w:marRight w:val="0"/>
                  <w:marTop w:val="0"/>
                  <w:marBottom w:val="0"/>
                  <w:divBdr>
                    <w:top w:val="none" w:sz="0" w:space="0" w:color="auto"/>
                    <w:left w:val="none" w:sz="0" w:space="0" w:color="auto"/>
                    <w:bottom w:val="none" w:sz="0" w:space="0" w:color="auto"/>
                    <w:right w:val="none" w:sz="0" w:space="0" w:color="auto"/>
                  </w:divBdr>
                </w:div>
                <w:div w:id="675041140">
                  <w:marLeft w:val="0"/>
                  <w:marRight w:val="0"/>
                  <w:marTop w:val="0"/>
                  <w:marBottom w:val="0"/>
                  <w:divBdr>
                    <w:top w:val="none" w:sz="0" w:space="0" w:color="auto"/>
                    <w:left w:val="none" w:sz="0" w:space="0" w:color="auto"/>
                    <w:bottom w:val="none" w:sz="0" w:space="0" w:color="auto"/>
                    <w:right w:val="none" w:sz="0" w:space="0" w:color="auto"/>
                  </w:divBdr>
                </w:div>
                <w:div w:id="636649191">
                  <w:marLeft w:val="0"/>
                  <w:marRight w:val="0"/>
                  <w:marTop w:val="0"/>
                  <w:marBottom w:val="0"/>
                  <w:divBdr>
                    <w:top w:val="none" w:sz="0" w:space="0" w:color="auto"/>
                    <w:left w:val="none" w:sz="0" w:space="0" w:color="auto"/>
                    <w:bottom w:val="none" w:sz="0" w:space="0" w:color="auto"/>
                    <w:right w:val="none" w:sz="0" w:space="0" w:color="auto"/>
                  </w:divBdr>
                </w:div>
                <w:div w:id="247665613">
                  <w:marLeft w:val="0"/>
                  <w:marRight w:val="0"/>
                  <w:marTop w:val="0"/>
                  <w:marBottom w:val="0"/>
                  <w:divBdr>
                    <w:top w:val="none" w:sz="0" w:space="0" w:color="auto"/>
                    <w:left w:val="none" w:sz="0" w:space="0" w:color="auto"/>
                    <w:bottom w:val="none" w:sz="0" w:space="0" w:color="auto"/>
                    <w:right w:val="none" w:sz="0" w:space="0" w:color="auto"/>
                  </w:divBdr>
                </w:div>
                <w:div w:id="919562120">
                  <w:marLeft w:val="0"/>
                  <w:marRight w:val="0"/>
                  <w:marTop w:val="0"/>
                  <w:marBottom w:val="0"/>
                  <w:divBdr>
                    <w:top w:val="none" w:sz="0" w:space="0" w:color="auto"/>
                    <w:left w:val="none" w:sz="0" w:space="0" w:color="auto"/>
                    <w:bottom w:val="none" w:sz="0" w:space="0" w:color="auto"/>
                    <w:right w:val="none" w:sz="0" w:space="0" w:color="auto"/>
                  </w:divBdr>
                </w:div>
                <w:div w:id="1930112843">
                  <w:marLeft w:val="0"/>
                  <w:marRight w:val="0"/>
                  <w:marTop w:val="0"/>
                  <w:marBottom w:val="0"/>
                  <w:divBdr>
                    <w:top w:val="none" w:sz="0" w:space="0" w:color="auto"/>
                    <w:left w:val="none" w:sz="0" w:space="0" w:color="auto"/>
                    <w:bottom w:val="none" w:sz="0" w:space="0" w:color="auto"/>
                    <w:right w:val="none" w:sz="0" w:space="0" w:color="auto"/>
                  </w:divBdr>
                </w:div>
                <w:div w:id="1426850676">
                  <w:marLeft w:val="0"/>
                  <w:marRight w:val="0"/>
                  <w:marTop w:val="0"/>
                  <w:marBottom w:val="0"/>
                  <w:divBdr>
                    <w:top w:val="none" w:sz="0" w:space="0" w:color="auto"/>
                    <w:left w:val="none" w:sz="0" w:space="0" w:color="auto"/>
                    <w:bottom w:val="none" w:sz="0" w:space="0" w:color="auto"/>
                    <w:right w:val="none" w:sz="0" w:space="0" w:color="auto"/>
                  </w:divBdr>
                </w:div>
                <w:div w:id="162284778">
                  <w:marLeft w:val="0"/>
                  <w:marRight w:val="0"/>
                  <w:marTop w:val="0"/>
                  <w:marBottom w:val="0"/>
                  <w:divBdr>
                    <w:top w:val="none" w:sz="0" w:space="0" w:color="auto"/>
                    <w:left w:val="none" w:sz="0" w:space="0" w:color="auto"/>
                    <w:bottom w:val="none" w:sz="0" w:space="0" w:color="auto"/>
                    <w:right w:val="none" w:sz="0" w:space="0" w:color="auto"/>
                  </w:divBdr>
                </w:div>
                <w:div w:id="1355111219">
                  <w:marLeft w:val="0"/>
                  <w:marRight w:val="0"/>
                  <w:marTop w:val="0"/>
                  <w:marBottom w:val="0"/>
                  <w:divBdr>
                    <w:top w:val="none" w:sz="0" w:space="0" w:color="auto"/>
                    <w:left w:val="none" w:sz="0" w:space="0" w:color="auto"/>
                    <w:bottom w:val="none" w:sz="0" w:space="0" w:color="auto"/>
                    <w:right w:val="none" w:sz="0" w:space="0" w:color="auto"/>
                  </w:divBdr>
                </w:div>
                <w:div w:id="1871797545">
                  <w:marLeft w:val="0"/>
                  <w:marRight w:val="0"/>
                  <w:marTop w:val="0"/>
                  <w:marBottom w:val="0"/>
                  <w:divBdr>
                    <w:top w:val="none" w:sz="0" w:space="0" w:color="auto"/>
                    <w:left w:val="none" w:sz="0" w:space="0" w:color="auto"/>
                    <w:bottom w:val="none" w:sz="0" w:space="0" w:color="auto"/>
                    <w:right w:val="none" w:sz="0" w:space="0" w:color="auto"/>
                  </w:divBdr>
                  <w:divsChild>
                    <w:div w:id="1474516751">
                      <w:marLeft w:val="0"/>
                      <w:marRight w:val="0"/>
                      <w:marTop w:val="0"/>
                      <w:marBottom w:val="0"/>
                      <w:divBdr>
                        <w:top w:val="none" w:sz="0" w:space="0" w:color="auto"/>
                        <w:left w:val="none" w:sz="0" w:space="0" w:color="auto"/>
                        <w:bottom w:val="none" w:sz="0" w:space="0" w:color="auto"/>
                        <w:right w:val="none" w:sz="0" w:space="0" w:color="auto"/>
                      </w:divBdr>
                    </w:div>
                    <w:div w:id="1991783814">
                      <w:marLeft w:val="0"/>
                      <w:marRight w:val="0"/>
                      <w:marTop w:val="0"/>
                      <w:marBottom w:val="0"/>
                      <w:divBdr>
                        <w:top w:val="none" w:sz="0" w:space="0" w:color="auto"/>
                        <w:left w:val="none" w:sz="0" w:space="0" w:color="auto"/>
                        <w:bottom w:val="none" w:sz="0" w:space="0" w:color="auto"/>
                        <w:right w:val="none" w:sz="0" w:space="0" w:color="auto"/>
                      </w:divBdr>
                    </w:div>
                    <w:div w:id="1717121083">
                      <w:marLeft w:val="0"/>
                      <w:marRight w:val="0"/>
                      <w:marTop w:val="0"/>
                      <w:marBottom w:val="0"/>
                      <w:divBdr>
                        <w:top w:val="none" w:sz="0" w:space="0" w:color="auto"/>
                        <w:left w:val="none" w:sz="0" w:space="0" w:color="auto"/>
                        <w:bottom w:val="none" w:sz="0" w:space="0" w:color="auto"/>
                        <w:right w:val="none" w:sz="0" w:space="0" w:color="auto"/>
                      </w:divBdr>
                    </w:div>
                    <w:div w:id="1723482424">
                      <w:marLeft w:val="0"/>
                      <w:marRight w:val="0"/>
                      <w:marTop w:val="0"/>
                      <w:marBottom w:val="0"/>
                      <w:divBdr>
                        <w:top w:val="none" w:sz="0" w:space="0" w:color="auto"/>
                        <w:left w:val="none" w:sz="0" w:space="0" w:color="auto"/>
                        <w:bottom w:val="none" w:sz="0" w:space="0" w:color="auto"/>
                        <w:right w:val="none" w:sz="0" w:space="0" w:color="auto"/>
                      </w:divBdr>
                    </w:div>
                    <w:div w:id="724521872">
                      <w:marLeft w:val="0"/>
                      <w:marRight w:val="0"/>
                      <w:marTop w:val="0"/>
                      <w:marBottom w:val="0"/>
                      <w:divBdr>
                        <w:top w:val="none" w:sz="0" w:space="0" w:color="auto"/>
                        <w:left w:val="none" w:sz="0" w:space="0" w:color="auto"/>
                        <w:bottom w:val="none" w:sz="0" w:space="0" w:color="auto"/>
                        <w:right w:val="none" w:sz="0" w:space="0" w:color="auto"/>
                      </w:divBdr>
                    </w:div>
                    <w:div w:id="1349210059">
                      <w:marLeft w:val="0"/>
                      <w:marRight w:val="0"/>
                      <w:marTop w:val="0"/>
                      <w:marBottom w:val="0"/>
                      <w:divBdr>
                        <w:top w:val="none" w:sz="0" w:space="0" w:color="auto"/>
                        <w:left w:val="none" w:sz="0" w:space="0" w:color="auto"/>
                        <w:bottom w:val="none" w:sz="0" w:space="0" w:color="auto"/>
                        <w:right w:val="none" w:sz="0" w:space="0" w:color="auto"/>
                      </w:divBdr>
                    </w:div>
                    <w:div w:id="1338851552">
                      <w:marLeft w:val="0"/>
                      <w:marRight w:val="0"/>
                      <w:marTop w:val="0"/>
                      <w:marBottom w:val="0"/>
                      <w:divBdr>
                        <w:top w:val="none" w:sz="0" w:space="0" w:color="auto"/>
                        <w:left w:val="none" w:sz="0" w:space="0" w:color="auto"/>
                        <w:bottom w:val="none" w:sz="0" w:space="0" w:color="auto"/>
                        <w:right w:val="none" w:sz="0" w:space="0" w:color="auto"/>
                      </w:divBdr>
                    </w:div>
                    <w:div w:id="2112432513">
                      <w:marLeft w:val="0"/>
                      <w:marRight w:val="0"/>
                      <w:marTop w:val="0"/>
                      <w:marBottom w:val="0"/>
                      <w:divBdr>
                        <w:top w:val="none" w:sz="0" w:space="0" w:color="auto"/>
                        <w:left w:val="none" w:sz="0" w:space="0" w:color="auto"/>
                        <w:bottom w:val="none" w:sz="0" w:space="0" w:color="auto"/>
                        <w:right w:val="none" w:sz="0" w:space="0" w:color="auto"/>
                      </w:divBdr>
                    </w:div>
                    <w:div w:id="1528829502">
                      <w:marLeft w:val="0"/>
                      <w:marRight w:val="0"/>
                      <w:marTop w:val="0"/>
                      <w:marBottom w:val="0"/>
                      <w:divBdr>
                        <w:top w:val="none" w:sz="0" w:space="0" w:color="auto"/>
                        <w:left w:val="none" w:sz="0" w:space="0" w:color="auto"/>
                        <w:bottom w:val="none" w:sz="0" w:space="0" w:color="auto"/>
                        <w:right w:val="none" w:sz="0" w:space="0" w:color="auto"/>
                      </w:divBdr>
                    </w:div>
                    <w:div w:id="1229806533">
                      <w:marLeft w:val="0"/>
                      <w:marRight w:val="0"/>
                      <w:marTop w:val="0"/>
                      <w:marBottom w:val="0"/>
                      <w:divBdr>
                        <w:top w:val="none" w:sz="0" w:space="0" w:color="auto"/>
                        <w:left w:val="none" w:sz="0" w:space="0" w:color="auto"/>
                        <w:bottom w:val="none" w:sz="0" w:space="0" w:color="auto"/>
                        <w:right w:val="none" w:sz="0" w:space="0" w:color="auto"/>
                      </w:divBdr>
                    </w:div>
                    <w:div w:id="1229532824">
                      <w:marLeft w:val="0"/>
                      <w:marRight w:val="0"/>
                      <w:marTop w:val="0"/>
                      <w:marBottom w:val="0"/>
                      <w:divBdr>
                        <w:top w:val="none" w:sz="0" w:space="0" w:color="auto"/>
                        <w:left w:val="none" w:sz="0" w:space="0" w:color="auto"/>
                        <w:bottom w:val="none" w:sz="0" w:space="0" w:color="auto"/>
                        <w:right w:val="none" w:sz="0" w:space="0" w:color="auto"/>
                      </w:divBdr>
                    </w:div>
                    <w:div w:id="244267234">
                      <w:marLeft w:val="0"/>
                      <w:marRight w:val="0"/>
                      <w:marTop w:val="0"/>
                      <w:marBottom w:val="0"/>
                      <w:divBdr>
                        <w:top w:val="none" w:sz="0" w:space="0" w:color="auto"/>
                        <w:left w:val="none" w:sz="0" w:space="0" w:color="auto"/>
                        <w:bottom w:val="none" w:sz="0" w:space="0" w:color="auto"/>
                        <w:right w:val="none" w:sz="0" w:space="0" w:color="auto"/>
                      </w:divBdr>
                    </w:div>
                    <w:div w:id="13760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6570">
          <w:marLeft w:val="0"/>
          <w:marRight w:val="0"/>
          <w:marTop w:val="0"/>
          <w:marBottom w:val="0"/>
          <w:divBdr>
            <w:top w:val="none" w:sz="0" w:space="0" w:color="auto"/>
            <w:left w:val="none" w:sz="0" w:space="0" w:color="auto"/>
            <w:bottom w:val="none" w:sz="0" w:space="0" w:color="auto"/>
            <w:right w:val="none" w:sz="0" w:space="0" w:color="auto"/>
          </w:divBdr>
          <w:divsChild>
            <w:div w:id="1716853205">
              <w:marLeft w:val="0"/>
              <w:marRight w:val="0"/>
              <w:marTop w:val="0"/>
              <w:marBottom w:val="0"/>
              <w:divBdr>
                <w:top w:val="none" w:sz="0" w:space="0" w:color="auto"/>
                <w:left w:val="none" w:sz="0" w:space="0" w:color="auto"/>
                <w:bottom w:val="none" w:sz="0" w:space="0" w:color="auto"/>
                <w:right w:val="none" w:sz="0" w:space="0" w:color="auto"/>
              </w:divBdr>
              <w:divsChild>
                <w:div w:id="429544240">
                  <w:marLeft w:val="0"/>
                  <w:marRight w:val="0"/>
                  <w:marTop w:val="0"/>
                  <w:marBottom w:val="0"/>
                  <w:divBdr>
                    <w:top w:val="none" w:sz="0" w:space="0" w:color="auto"/>
                    <w:left w:val="none" w:sz="0" w:space="0" w:color="auto"/>
                    <w:bottom w:val="none" w:sz="0" w:space="0" w:color="auto"/>
                    <w:right w:val="none" w:sz="0" w:space="0" w:color="auto"/>
                  </w:divBdr>
                  <w:divsChild>
                    <w:div w:id="193091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12348">
          <w:marLeft w:val="0"/>
          <w:marRight w:val="0"/>
          <w:marTop w:val="0"/>
          <w:marBottom w:val="0"/>
          <w:divBdr>
            <w:top w:val="none" w:sz="0" w:space="0" w:color="auto"/>
            <w:left w:val="none" w:sz="0" w:space="0" w:color="auto"/>
            <w:bottom w:val="none" w:sz="0" w:space="0" w:color="auto"/>
            <w:right w:val="none" w:sz="0" w:space="0" w:color="auto"/>
          </w:divBdr>
          <w:divsChild>
            <w:div w:id="1974098040">
              <w:marLeft w:val="0"/>
              <w:marRight w:val="0"/>
              <w:marTop w:val="0"/>
              <w:marBottom w:val="0"/>
              <w:divBdr>
                <w:top w:val="none" w:sz="0" w:space="0" w:color="auto"/>
                <w:left w:val="none" w:sz="0" w:space="0" w:color="auto"/>
                <w:bottom w:val="none" w:sz="0" w:space="0" w:color="auto"/>
                <w:right w:val="none" w:sz="0" w:space="0" w:color="auto"/>
              </w:divBdr>
              <w:divsChild>
                <w:div w:id="553199207">
                  <w:marLeft w:val="0"/>
                  <w:marRight w:val="0"/>
                  <w:marTop w:val="0"/>
                  <w:marBottom w:val="0"/>
                  <w:divBdr>
                    <w:top w:val="none" w:sz="0" w:space="0" w:color="auto"/>
                    <w:left w:val="none" w:sz="0" w:space="0" w:color="auto"/>
                    <w:bottom w:val="none" w:sz="0" w:space="0" w:color="auto"/>
                    <w:right w:val="none" w:sz="0" w:space="0" w:color="auto"/>
                  </w:divBdr>
                </w:div>
                <w:div w:id="1453937028">
                  <w:marLeft w:val="0"/>
                  <w:marRight w:val="0"/>
                  <w:marTop w:val="0"/>
                  <w:marBottom w:val="0"/>
                  <w:divBdr>
                    <w:top w:val="none" w:sz="0" w:space="0" w:color="auto"/>
                    <w:left w:val="none" w:sz="0" w:space="0" w:color="auto"/>
                    <w:bottom w:val="none" w:sz="0" w:space="0" w:color="auto"/>
                    <w:right w:val="none" w:sz="0" w:space="0" w:color="auto"/>
                  </w:divBdr>
                </w:div>
                <w:div w:id="1635527591">
                  <w:marLeft w:val="0"/>
                  <w:marRight w:val="0"/>
                  <w:marTop w:val="0"/>
                  <w:marBottom w:val="0"/>
                  <w:divBdr>
                    <w:top w:val="none" w:sz="0" w:space="0" w:color="auto"/>
                    <w:left w:val="none" w:sz="0" w:space="0" w:color="auto"/>
                    <w:bottom w:val="none" w:sz="0" w:space="0" w:color="auto"/>
                    <w:right w:val="none" w:sz="0" w:space="0" w:color="auto"/>
                  </w:divBdr>
                </w:div>
                <w:div w:id="1146581015">
                  <w:marLeft w:val="0"/>
                  <w:marRight w:val="0"/>
                  <w:marTop w:val="0"/>
                  <w:marBottom w:val="0"/>
                  <w:divBdr>
                    <w:top w:val="none" w:sz="0" w:space="0" w:color="auto"/>
                    <w:left w:val="none" w:sz="0" w:space="0" w:color="auto"/>
                    <w:bottom w:val="none" w:sz="0" w:space="0" w:color="auto"/>
                    <w:right w:val="none" w:sz="0" w:space="0" w:color="auto"/>
                  </w:divBdr>
                </w:div>
                <w:div w:id="1310741570">
                  <w:marLeft w:val="0"/>
                  <w:marRight w:val="0"/>
                  <w:marTop w:val="0"/>
                  <w:marBottom w:val="0"/>
                  <w:divBdr>
                    <w:top w:val="none" w:sz="0" w:space="0" w:color="auto"/>
                    <w:left w:val="none" w:sz="0" w:space="0" w:color="auto"/>
                    <w:bottom w:val="none" w:sz="0" w:space="0" w:color="auto"/>
                    <w:right w:val="none" w:sz="0" w:space="0" w:color="auto"/>
                  </w:divBdr>
                </w:div>
                <w:div w:id="2145152129">
                  <w:marLeft w:val="0"/>
                  <w:marRight w:val="0"/>
                  <w:marTop w:val="0"/>
                  <w:marBottom w:val="0"/>
                  <w:divBdr>
                    <w:top w:val="none" w:sz="0" w:space="0" w:color="auto"/>
                    <w:left w:val="none" w:sz="0" w:space="0" w:color="auto"/>
                    <w:bottom w:val="none" w:sz="0" w:space="0" w:color="auto"/>
                    <w:right w:val="none" w:sz="0" w:space="0" w:color="auto"/>
                  </w:divBdr>
                </w:div>
                <w:div w:id="779644259">
                  <w:marLeft w:val="0"/>
                  <w:marRight w:val="0"/>
                  <w:marTop w:val="0"/>
                  <w:marBottom w:val="0"/>
                  <w:divBdr>
                    <w:top w:val="none" w:sz="0" w:space="0" w:color="auto"/>
                    <w:left w:val="none" w:sz="0" w:space="0" w:color="auto"/>
                    <w:bottom w:val="none" w:sz="0" w:space="0" w:color="auto"/>
                    <w:right w:val="none" w:sz="0" w:space="0" w:color="auto"/>
                  </w:divBdr>
                </w:div>
                <w:div w:id="225379929">
                  <w:marLeft w:val="0"/>
                  <w:marRight w:val="0"/>
                  <w:marTop w:val="0"/>
                  <w:marBottom w:val="0"/>
                  <w:divBdr>
                    <w:top w:val="none" w:sz="0" w:space="0" w:color="auto"/>
                    <w:left w:val="none" w:sz="0" w:space="0" w:color="auto"/>
                    <w:bottom w:val="none" w:sz="0" w:space="0" w:color="auto"/>
                    <w:right w:val="none" w:sz="0" w:space="0" w:color="auto"/>
                  </w:divBdr>
                </w:div>
                <w:div w:id="219755361">
                  <w:marLeft w:val="0"/>
                  <w:marRight w:val="0"/>
                  <w:marTop w:val="0"/>
                  <w:marBottom w:val="0"/>
                  <w:divBdr>
                    <w:top w:val="none" w:sz="0" w:space="0" w:color="auto"/>
                    <w:left w:val="none" w:sz="0" w:space="0" w:color="auto"/>
                    <w:bottom w:val="none" w:sz="0" w:space="0" w:color="auto"/>
                    <w:right w:val="none" w:sz="0" w:space="0" w:color="auto"/>
                  </w:divBdr>
                </w:div>
                <w:div w:id="836384946">
                  <w:marLeft w:val="0"/>
                  <w:marRight w:val="0"/>
                  <w:marTop w:val="0"/>
                  <w:marBottom w:val="0"/>
                  <w:divBdr>
                    <w:top w:val="none" w:sz="0" w:space="0" w:color="auto"/>
                    <w:left w:val="none" w:sz="0" w:space="0" w:color="auto"/>
                    <w:bottom w:val="none" w:sz="0" w:space="0" w:color="auto"/>
                    <w:right w:val="none" w:sz="0" w:space="0" w:color="auto"/>
                  </w:divBdr>
                </w:div>
                <w:div w:id="294529002">
                  <w:marLeft w:val="0"/>
                  <w:marRight w:val="0"/>
                  <w:marTop w:val="0"/>
                  <w:marBottom w:val="0"/>
                  <w:divBdr>
                    <w:top w:val="none" w:sz="0" w:space="0" w:color="auto"/>
                    <w:left w:val="none" w:sz="0" w:space="0" w:color="auto"/>
                    <w:bottom w:val="none" w:sz="0" w:space="0" w:color="auto"/>
                    <w:right w:val="none" w:sz="0" w:space="0" w:color="auto"/>
                  </w:divBdr>
                </w:div>
                <w:div w:id="1060710988">
                  <w:marLeft w:val="0"/>
                  <w:marRight w:val="0"/>
                  <w:marTop w:val="0"/>
                  <w:marBottom w:val="0"/>
                  <w:divBdr>
                    <w:top w:val="none" w:sz="0" w:space="0" w:color="auto"/>
                    <w:left w:val="none" w:sz="0" w:space="0" w:color="auto"/>
                    <w:bottom w:val="none" w:sz="0" w:space="0" w:color="auto"/>
                    <w:right w:val="none" w:sz="0" w:space="0" w:color="auto"/>
                  </w:divBdr>
                </w:div>
                <w:div w:id="1086269689">
                  <w:marLeft w:val="0"/>
                  <w:marRight w:val="0"/>
                  <w:marTop w:val="0"/>
                  <w:marBottom w:val="0"/>
                  <w:divBdr>
                    <w:top w:val="none" w:sz="0" w:space="0" w:color="auto"/>
                    <w:left w:val="none" w:sz="0" w:space="0" w:color="auto"/>
                    <w:bottom w:val="none" w:sz="0" w:space="0" w:color="auto"/>
                    <w:right w:val="none" w:sz="0" w:space="0" w:color="auto"/>
                  </w:divBdr>
                </w:div>
                <w:div w:id="2048751313">
                  <w:marLeft w:val="0"/>
                  <w:marRight w:val="0"/>
                  <w:marTop w:val="0"/>
                  <w:marBottom w:val="0"/>
                  <w:divBdr>
                    <w:top w:val="none" w:sz="0" w:space="0" w:color="auto"/>
                    <w:left w:val="none" w:sz="0" w:space="0" w:color="auto"/>
                    <w:bottom w:val="none" w:sz="0" w:space="0" w:color="auto"/>
                    <w:right w:val="none" w:sz="0" w:space="0" w:color="auto"/>
                  </w:divBdr>
                </w:div>
                <w:div w:id="1331758380">
                  <w:marLeft w:val="0"/>
                  <w:marRight w:val="0"/>
                  <w:marTop w:val="0"/>
                  <w:marBottom w:val="0"/>
                  <w:divBdr>
                    <w:top w:val="none" w:sz="0" w:space="0" w:color="auto"/>
                    <w:left w:val="none" w:sz="0" w:space="0" w:color="auto"/>
                    <w:bottom w:val="none" w:sz="0" w:space="0" w:color="auto"/>
                    <w:right w:val="none" w:sz="0" w:space="0" w:color="auto"/>
                  </w:divBdr>
                </w:div>
                <w:div w:id="1798184856">
                  <w:marLeft w:val="0"/>
                  <w:marRight w:val="0"/>
                  <w:marTop w:val="0"/>
                  <w:marBottom w:val="0"/>
                  <w:divBdr>
                    <w:top w:val="none" w:sz="0" w:space="0" w:color="auto"/>
                    <w:left w:val="none" w:sz="0" w:space="0" w:color="auto"/>
                    <w:bottom w:val="none" w:sz="0" w:space="0" w:color="auto"/>
                    <w:right w:val="none" w:sz="0" w:space="0" w:color="auto"/>
                  </w:divBdr>
                </w:div>
                <w:div w:id="193618466">
                  <w:marLeft w:val="0"/>
                  <w:marRight w:val="0"/>
                  <w:marTop w:val="0"/>
                  <w:marBottom w:val="0"/>
                  <w:divBdr>
                    <w:top w:val="none" w:sz="0" w:space="0" w:color="auto"/>
                    <w:left w:val="none" w:sz="0" w:space="0" w:color="auto"/>
                    <w:bottom w:val="none" w:sz="0" w:space="0" w:color="auto"/>
                    <w:right w:val="none" w:sz="0" w:space="0" w:color="auto"/>
                  </w:divBdr>
                </w:div>
                <w:div w:id="1508641947">
                  <w:marLeft w:val="0"/>
                  <w:marRight w:val="0"/>
                  <w:marTop w:val="0"/>
                  <w:marBottom w:val="0"/>
                  <w:divBdr>
                    <w:top w:val="none" w:sz="0" w:space="0" w:color="auto"/>
                    <w:left w:val="none" w:sz="0" w:space="0" w:color="auto"/>
                    <w:bottom w:val="none" w:sz="0" w:space="0" w:color="auto"/>
                    <w:right w:val="none" w:sz="0" w:space="0" w:color="auto"/>
                  </w:divBdr>
                </w:div>
                <w:div w:id="487988689">
                  <w:marLeft w:val="0"/>
                  <w:marRight w:val="0"/>
                  <w:marTop w:val="0"/>
                  <w:marBottom w:val="0"/>
                  <w:divBdr>
                    <w:top w:val="none" w:sz="0" w:space="0" w:color="auto"/>
                    <w:left w:val="none" w:sz="0" w:space="0" w:color="auto"/>
                    <w:bottom w:val="none" w:sz="0" w:space="0" w:color="auto"/>
                    <w:right w:val="none" w:sz="0" w:space="0" w:color="auto"/>
                  </w:divBdr>
                </w:div>
                <w:div w:id="1798529554">
                  <w:marLeft w:val="0"/>
                  <w:marRight w:val="0"/>
                  <w:marTop w:val="0"/>
                  <w:marBottom w:val="0"/>
                  <w:divBdr>
                    <w:top w:val="none" w:sz="0" w:space="0" w:color="auto"/>
                    <w:left w:val="none" w:sz="0" w:space="0" w:color="auto"/>
                    <w:bottom w:val="none" w:sz="0" w:space="0" w:color="auto"/>
                    <w:right w:val="none" w:sz="0" w:space="0" w:color="auto"/>
                  </w:divBdr>
                </w:div>
                <w:div w:id="2122336148">
                  <w:marLeft w:val="0"/>
                  <w:marRight w:val="0"/>
                  <w:marTop w:val="0"/>
                  <w:marBottom w:val="0"/>
                  <w:divBdr>
                    <w:top w:val="none" w:sz="0" w:space="0" w:color="auto"/>
                    <w:left w:val="none" w:sz="0" w:space="0" w:color="auto"/>
                    <w:bottom w:val="none" w:sz="0" w:space="0" w:color="auto"/>
                    <w:right w:val="none" w:sz="0" w:space="0" w:color="auto"/>
                  </w:divBdr>
                </w:div>
                <w:div w:id="94133528">
                  <w:marLeft w:val="0"/>
                  <w:marRight w:val="0"/>
                  <w:marTop w:val="0"/>
                  <w:marBottom w:val="0"/>
                  <w:divBdr>
                    <w:top w:val="none" w:sz="0" w:space="0" w:color="auto"/>
                    <w:left w:val="none" w:sz="0" w:space="0" w:color="auto"/>
                    <w:bottom w:val="none" w:sz="0" w:space="0" w:color="auto"/>
                    <w:right w:val="none" w:sz="0" w:space="0" w:color="auto"/>
                  </w:divBdr>
                </w:div>
                <w:div w:id="152533552">
                  <w:marLeft w:val="0"/>
                  <w:marRight w:val="0"/>
                  <w:marTop w:val="0"/>
                  <w:marBottom w:val="0"/>
                  <w:divBdr>
                    <w:top w:val="none" w:sz="0" w:space="0" w:color="auto"/>
                    <w:left w:val="none" w:sz="0" w:space="0" w:color="auto"/>
                    <w:bottom w:val="none" w:sz="0" w:space="0" w:color="auto"/>
                    <w:right w:val="none" w:sz="0" w:space="0" w:color="auto"/>
                  </w:divBdr>
                </w:div>
                <w:div w:id="1015886446">
                  <w:marLeft w:val="0"/>
                  <w:marRight w:val="0"/>
                  <w:marTop w:val="0"/>
                  <w:marBottom w:val="0"/>
                  <w:divBdr>
                    <w:top w:val="none" w:sz="0" w:space="0" w:color="auto"/>
                    <w:left w:val="none" w:sz="0" w:space="0" w:color="auto"/>
                    <w:bottom w:val="none" w:sz="0" w:space="0" w:color="auto"/>
                    <w:right w:val="none" w:sz="0" w:space="0" w:color="auto"/>
                  </w:divBdr>
                </w:div>
                <w:div w:id="1062750887">
                  <w:marLeft w:val="0"/>
                  <w:marRight w:val="0"/>
                  <w:marTop w:val="0"/>
                  <w:marBottom w:val="0"/>
                  <w:divBdr>
                    <w:top w:val="none" w:sz="0" w:space="0" w:color="auto"/>
                    <w:left w:val="none" w:sz="0" w:space="0" w:color="auto"/>
                    <w:bottom w:val="none" w:sz="0" w:space="0" w:color="auto"/>
                    <w:right w:val="none" w:sz="0" w:space="0" w:color="auto"/>
                  </w:divBdr>
                </w:div>
                <w:div w:id="29964737">
                  <w:marLeft w:val="0"/>
                  <w:marRight w:val="0"/>
                  <w:marTop w:val="0"/>
                  <w:marBottom w:val="0"/>
                  <w:divBdr>
                    <w:top w:val="none" w:sz="0" w:space="0" w:color="auto"/>
                    <w:left w:val="none" w:sz="0" w:space="0" w:color="auto"/>
                    <w:bottom w:val="none" w:sz="0" w:space="0" w:color="auto"/>
                    <w:right w:val="none" w:sz="0" w:space="0" w:color="auto"/>
                  </w:divBdr>
                </w:div>
                <w:div w:id="877477112">
                  <w:marLeft w:val="0"/>
                  <w:marRight w:val="0"/>
                  <w:marTop w:val="0"/>
                  <w:marBottom w:val="0"/>
                  <w:divBdr>
                    <w:top w:val="none" w:sz="0" w:space="0" w:color="auto"/>
                    <w:left w:val="none" w:sz="0" w:space="0" w:color="auto"/>
                    <w:bottom w:val="none" w:sz="0" w:space="0" w:color="auto"/>
                    <w:right w:val="none" w:sz="0" w:space="0" w:color="auto"/>
                  </w:divBdr>
                </w:div>
                <w:div w:id="235670147">
                  <w:marLeft w:val="0"/>
                  <w:marRight w:val="0"/>
                  <w:marTop w:val="0"/>
                  <w:marBottom w:val="0"/>
                  <w:divBdr>
                    <w:top w:val="none" w:sz="0" w:space="0" w:color="auto"/>
                    <w:left w:val="none" w:sz="0" w:space="0" w:color="auto"/>
                    <w:bottom w:val="none" w:sz="0" w:space="0" w:color="auto"/>
                    <w:right w:val="none" w:sz="0" w:space="0" w:color="auto"/>
                  </w:divBdr>
                </w:div>
                <w:div w:id="1023552360">
                  <w:marLeft w:val="0"/>
                  <w:marRight w:val="0"/>
                  <w:marTop w:val="0"/>
                  <w:marBottom w:val="0"/>
                  <w:divBdr>
                    <w:top w:val="none" w:sz="0" w:space="0" w:color="auto"/>
                    <w:left w:val="none" w:sz="0" w:space="0" w:color="auto"/>
                    <w:bottom w:val="none" w:sz="0" w:space="0" w:color="auto"/>
                    <w:right w:val="none" w:sz="0" w:space="0" w:color="auto"/>
                  </w:divBdr>
                  <w:divsChild>
                    <w:div w:id="1419012033">
                      <w:marLeft w:val="0"/>
                      <w:marRight w:val="0"/>
                      <w:marTop w:val="0"/>
                      <w:marBottom w:val="0"/>
                      <w:divBdr>
                        <w:top w:val="none" w:sz="0" w:space="0" w:color="auto"/>
                        <w:left w:val="none" w:sz="0" w:space="0" w:color="auto"/>
                        <w:bottom w:val="none" w:sz="0" w:space="0" w:color="auto"/>
                        <w:right w:val="none" w:sz="0" w:space="0" w:color="auto"/>
                      </w:divBdr>
                    </w:div>
                    <w:div w:id="2117872343">
                      <w:marLeft w:val="0"/>
                      <w:marRight w:val="0"/>
                      <w:marTop w:val="0"/>
                      <w:marBottom w:val="0"/>
                      <w:divBdr>
                        <w:top w:val="none" w:sz="0" w:space="0" w:color="auto"/>
                        <w:left w:val="none" w:sz="0" w:space="0" w:color="auto"/>
                        <w:bottom w:val="none" w:sz="0" w:space="0" w:color="auto"/>
                        <w:right w:val="none" w:sz="0" w:space="0" w:color="auto"/>
                      </w:divBdr>
                    </w:div>
                    <w:div w:id="2095930781">
                      <w:marLeft w:val="0"/>
                      <w:marRight w:val="0"/>
                      <w:marTop w:val="0"/>
                      <w:marBottom w:val="0"/>
                      <w:divBdr>
                        <w:top w:val="none" w:sz="0" w:space="0" w:color="auto"/>
                        <w:left w:val="none" w:sz="0" w:space="0" w:color="auto"/>
                        <w:bottom w:val="none" w:sz="0" w:space="0" w:color="auto"/>
                        <w:right w:val="none" w:sz="0" w:space="0" w:color="auto"/>
                      </w:divBdr>
                    </w:div>
                    <w:div w:id="93987579">
                      <w:marLeft w:val="0"/>
                      <w:marRight w:val="0"/>
                      <w:marTop w:val="0"/>
                      <w:marBottom w:val="0"/>
                      <w:divBdr>
                        <w:top w:val="none" w:sz="0" w:space="0" w:color="auto"/>
                        <w:left w:val="none" w:sz="0" w:space="0" w:color="auto"/>
                        <w:bottom w:val="none" w:sz="0" w:space="0" w:color="auto"/>
                        <w:right w:val="none" w:sz="0" w:space="0" w:color="auto"/>
                      </w:divBdr>
                    </w:div>
                    <w:div w:id="2120447239">
                      <w:marLeft w:val="0"/>
                      <w:marRight w:val="0"/>
                      <w:marTop w:val="0"/>
                      <w:marBottom w:val="0"/>
                      <w:divBdr>
                        <w:top w:val="none" w:sz="0" w:space="0" w:color="auto"/>
                        <w:left w:val="none" w:sz="0" w:space="0" w:color="auto"/>
                        <w:bottom w:val="none" w:sz="0" w:space="0" w:color="auto"/>
                        <w:right w:val="none" w:sz="0" w:space="0" w:color="auto"/>
                      </w:divBdr>
                    </w:div>
                    <w:div w:id="1231305849">
                      <w:marLeft w:val="0"/>
                      <w:marRight w:val="0"/>
                      <w:marTop w:val="0"/>
                      <w:marBottom w:val="0"/>
                      <w:divBdr>
                        <w:top w:val="none" w:sz="0" w:space="0" w:color="auto"/>
                        <w:left w:val="none" w:sz="0" w:space="0" w:color="auto"/>
                        <w:bottom w:val="none" w:sz="0" w:space="0" w:color="auto"/>
                        <w:right w:val="none" w:sz="0" w:space="0" w:color="auto"/>
                      </w:divBdr>
                    </w:div>
                    <w:div w:id="2113552673">
                      <w:marLeft w:val="0"/>
                      <w:marRight w:val="0"/>
                      <w:marTop w:val="0"/>
                      <w:marBottom w:val="0"/>
                      <w:divBdr>
                        <w:top w:val="none" w:sz="0" w:space="0" w:color="auto"/>
                        <w:left w:val="none" w:sz="0" w:space="0" w:color="auto"/>
                        <w:bottom w:val="none" w:sz="0" w:space="0" w:color="auto"/>
                        <w:right w:val="none" w:sz="0" w:space="0" w:color="auto"/>
                      </w:divBdr>
                    </w:div>
                    <w:div w:id="568687506">
                      <w:marLeft w:val="0"/>
                      <w:marRight w:val="0"/>
                      <w:marTop w:val="0"/>
                      <w:marBottom w:val="0"/>
                      <w:divBdr>
                        <w:top w:val="none" w:sz="0" w:space="0" w:color="auto"/>
                        <w:left w:val="none" w:sz="0" w:space="0" w:color="auto"/>
                        <w:bottom w:val="none" w:sz="0" w:space="0" w:color="auto"/>
                        <w:right w:val="none" w:sz="0" w:space="0" w:color="auto"/>
                      </w:divBdr>
                    </w:div>
                    <w:div w:id="876358432">
                      <w:marLeft w:val="0"/>
                      <w:marRight w:val="0"/>
                      <w:marTop w:val="0"/>
                      <w:marBottom w:val="0"/>
                      <w:divBdr>
                        <w:top w:val="none" w:sz="0" w:space="0" w:color="auto"/>
                        <w:left w:val="none" w:sz="0" w:space="0" w:color="auto"/>
                        <w:bottom w:val="none" w:sz="0" w:space="0" w:color="auto"/>
                        <w:right w:val="none" w:sz="0" w:space="0" w:color="auto"/>
                      </w:divBdr>
                    </w:div>
                    <w:div w:id="1905487557">
                      <w:marLeft w:val="0"/>
                      <w:marRight w:val="0"/>
                      <w:marTop w:val="0"/>
                      <w:marBottom w:val="0"/>
                      <w:divBdr>
                        <w:top w:val="none" w:sz="0" w:space="0" w:color="auto"/>
                        <w:left w:val="none" w:sz="0" w:space="0" w:color="auto"/>
                        <w:bottom w:val="none" w:sz="0" w:space="0" w:color="auto"/>
                        <w:right w:val="none" w:sz="0" w:space="0" w:color="auto"/>
                      </w:divBdr>
                    </w:div>
                    <w:div w:id="611790281">
                      <w:marLeft w:val="0"/>
                      <w:marRight w:val="0"/>
                      <w:marTop w:val="0"/>
                      <w:marBottom w:val="0"/>
                      <w:divBdr>
                        <w:top w:val="none" w:sz="0" w:space="0" w:color="auto"/>
                        <w:left w:val="none" w:sz="0" w:space="0" w:color="auto"/>
                        <w:bottom w:val="none" w:sz="0" w:space="0" w:color="auto"/>
                        <w:right w:val="none" w:sz="0" w:space="0" w:color="auto"/>
                      </w:divBdr>
                    </w:div>
                    <w:div w:id="540290829">
                      <w:marLeft w:val="0"/>
                      <w:marRight w:val="0"/>
                      <w:marTop w:val="0"/>
                      <w:marBottom w:val="0"/>
                      <w:divBdr>
                        <w:top w:val="none" w:sz="0" w:space="0" w:color="auto"/>
                        <w:left w:val="none" w:sz="0" w:space="0" w:color="auto"/>
                        <w:bottom w:val="none" w:sz="0" w:space="0" w:color="auto"/>
                        <w:right w:val="none" w:sz="0" w:space="0" w:color="auto"/>
                      </w:divBdr>
                    </w:div>
                    <w:div w:id="769936106">
                      <w:marLeft w:val="0"/>
                      <w:marRight w:val="0"/>
                      <w:marTop w:val="0"/>
                      <w:marBottom w:val="0"/>
                      <w:divBdr>
                        <w:top w:val="none" w:sz="0" w:space="0" w:color="auto"/>
                        <w:left w:val="none" w:sz="0" w:space="0" w:color="auto"/>
                        <w:bottom w:val="none" w:sz="0" w:space="0" w:color="auto"/>
                        <w:right w:val="none" w:sz="0" w:space="0" w:color="auto"/>
                      </w:divBdr>
                    </w:div>
                    <w:div w:id="148601117">
                      <w:marLeft w:val="0"/>
                      <w:marRight w:val="0"/>
                      <w:marTop w:val="0"/>
                      <w:marBottom w:val="0"/>
                      <w:divBdr>
                        <w:top w:val="none" w:sz="0" w:space="0" w:color="auto"/>
                        <w:left w:val="none" w:sz="0" w:space="0" w:color="auto"/>
                        <w:bottom w:val="none" w:sz="0" w:space="0" w:color="auto"/>
                        <w:right w:val="none" w:sz="0" w:space="0" w:color="auto"/>
                      </w:divBdr>
                    </w:div>
                    <w:div w:id="167869854">
                      <w:marLeft w:val="0"/>
                      <w:marRight w:val="0"/>
                      <w:marTop w:val="0"/>
                      <w:marBottom w:val="0"/>
                      <w:divBdr>
                        <w:top w:val="none" w:sz="0" w:space="0" w:color="auto"/>
                        <w:left w:val="none" w:sz="0" w:space="0" w:color="auto"/>
                        <w:bottom w:val="none" w:sz="0" w:space="0" w:color="auto"/>
                        <w:right w:val="none" w:sz="0" w:space="0" w:color="auto"/>
                      </w:divBdr>
                    </w:div>
                    <w:div w:id="938755853">
                      <w:marLeft w:val="0"/>
                      <w:marRight w:val="0"/>
                      <w:marTop w:val="0"/>
                      <w:marBottom w:val="0"/>
                      <w:divBdr>
                        <w:top w:val="none" w:sz="0" w:space="0" w:color="auto"/>
                        <w:left w:val="none" w:sz="0" w:space="0" w:color="auto"/>
                        <w:bottom w:val="none" w:sz="0" w:space="0" w:color="auto"/>
                        <w:right w:val="none" w:sz="0" w:space="0" w:color="auto"/>
                      </w:divBdr>
                    </w:div>
                    <w:div w:id="1811289334">
                      <w:marLeft w:val="0"/>
                      <w:marRight w:val="0"/>
                      <w:marTop w:val="0"/>
                      <w:marBottom w:val="0"/>
                      <w:divBdr>
                        <w:top w:val="none" w:sz="0" w:space="0" w:color="auto"/>
                        <w:left w:val="none" w:sz="0" w:space="0" w:color="auto"/>
                        <w:bottom w:val="none" w:sz="0" w:space="0" w:color="auto"/>
                        <w:right w:val="none" w:sz="0" w:space="0" w:color="auto"/>
                      </w:divBdr>
                    </w:div>
                    <w:div w:id="614673081">
                      <w:marLeft w:val="0"/>
                      <w:marRight w:val="0"/>
                      <w:marTop w:val="0"/>
                      <w:marBottom w:val="0"/>
                      <w:divBdr>
                        <w:top w:val="none" w:sz="0" w:space="0" w:color="auto"/>
                        <w:left w:val="none" w:sz="0" w:space="0" w:color="auto"/>
                        <w:bottom w:val="none" w:sz="0" w:space="0" w:color="auto"/>
                        <w:right w:val="none" w:sz="0" w:space="0" w:color="auto"/>
                      </w:divBdr>
                    </w:div>
                    <w:div w:id="419715830">
                      <w:marLeft w:val="0"/>
                      <w:marRight w:val="0"/>
                      <w:marTop w:val="0"/>
                      <w:marBottom w:val="0"/>
                      <w:divBdr>
                        <w:top w:val="none" w:sz="0" w:space="0" w:color="auto"/>
                        <w:left w:val="none" w:sz="0" w:space="0" w:color="auto"/>
                        <w:bottom w:val="none" w:sz="0" w:space="0" w:color="auto"/>
                        <w:right w:val="none" w:sz="0" w:space="0" w:color="auto"/>
                      </w:divBdr>
                    </w:div>
                    <w:div w:id="888422708">
                      <w:marLeft w:val="0"/>
                      <w:marRight w:val="0"/>
                      <w:marTop w:val="0"/>
                      <w:marBottom w:val="0"/>
                      <w:divBdr>
                        <w:top w:val="none" w:sz="0" w:space="0" w:color="auto"/>
                        <w:left w:val="none" w:sz="0" w:space="0" w:color="auto"/>
                        <w:bottom w:val="none" w:sz="0" w:space="0" w:color="auto"/>
                        <w:right w:val="none" w:sz="0" w:space="0" w:color="auto"/>
                      </w:divBdr>
                    </w:div>
                    <w:div w:id="130369929">
                      <w:marLeft w:val="0"/>
                      <w:marRight w:val="0"/>
                      <w:marTop w:val="0"/>
                      <w:marBottom w:val="0"/>
                      <w:divBdr>
                        <w:top w:val="none" w:sz="0" w:space="0" w:color="auto"/>
                        <w:left w:val="none" w:sz="0" w:space="0" w:color="auto"/>
                        <w:bottom w:val="none" w:sz="0" w:space="0" w:color="auto"/>
                        <w:right w:val="none" w:sz="0" w:space="0" w:color="auto"/>
                      </w:divBdr>
                    </w:div>
                    <w:div w:id="949044279">
                      <w:marLeft w:val="0"/>
                      <w:marRight w:val="0"/>
                      <w:marTop w:val="0"/>
                      <w:marBottom w:val="0"/>
                      <w:divBdr>
                        <w:top w:val="none" w:sz="0" w:space="0" w:color="auto"/>
                        <w:left w:val="none" w:sz="0" w:space="0" w:color="auto"/>
                        <w:bottom w:val="none" w:sz="0" w:space="0" w:color="auto"/>
                        <w:right w:val="none" w:sz="0" w:space="0" w:color="auto"/>
                      </w:divBdr>
                    </w:div>
                    <w:div w:id="546263408">
                      <w:marLeft w:val="0"/>
                      <w:marRight w:val="0"/>
                      <w:marTop w:val="0"/>
                      <w:marBottom w:val="0"/>
                      <w:divBdr>
                        <w:top w:val="none" w:sz="0" w:space="0" w:color="auto"/>
                        <w:left w:val="none" w:sz="0" w:space="0" w:color="auto"/>
                        <w:bottom w:val="none" w:sz="0" w:space="0" w:color="auto"/>
                        <w:right w:val="none" w:sz="0" w:space="0" w:color="auto"/>
                      </w:divBdr>
                    </w:div>
                    <w:div w:id="1703968499">
                      <w:marLeft w:val="0"/>
                      <w:marRight w:val="0"/>
                      <w:marTop w:val="0"/>
                      <w:marBottom w:val="0"/>
                      <w:divBdr>
                        <w:top w:val="none" w:sz="0" w:space="0" w:color="auto"/>
                        <w:left w:val="none" w:sz="0" w:space="0" w:color="auto"/>
                        <w:bottom w:val="none" w:sz="0" w:space="0" w:color="auto"/>
                        <w:right w:val="none" w:sz="0" w:space="0" w:color="auto"/>
                      </w:divBdr>
                    </w:div>
                    <w:div w:id="1717926604">
                      <w:marLeft w:val="0"/>
                      <w:marRight w:val="0"/>
                      <w:marTop w:val="0"/>
                      <w:marBottom w:val="0"/>
                      <w:divBdr>
                        <w:top w:val="none" w:sz="0" w:space="0" w:color="auto"/>
                        <w:left w:val="none" w:sz="0" w:space="0" w:color="auto"/>
                        <w:bottom w:val="none" w:sz="0" w:space="0" w:color="auto"/>
                        <w:right w:val="none" w:sz="0" w:space="0" w:color="auto"/>
                      </w:divBdr>
                    </w:div>
                    <w:div w:id="355691362">
                      <w:marLeft w:val="0"/>
                      <w:marRight w:val="0"/>
                      <w:marTop w:val="0"/>
                      <w:marBottom w:val="0"/>
                      <w:divBdr>
                        <w:top w:val="none" w:sz="0" w:space="0" w:color="auto"/>
                        <w:left w:val="none" w:sz="0" w:space="0" w:color="auto"/>
                        <w:bottom w:val="none" w:sz="0" w:space="0" w:color="auto"/>
                        <w:right w:val="none" w:sz="0" w:space="0" w:color="auto"/>
                      </w:divBdr>
                    </w:div>
                    <w:div w:id="1140728310">
                      <w:marLeft w:val="0"/>
                      <w:marRight w:val="0"/>
                      <w:marTop w:val="0"/>
                      <w:marBottom w:val="0"/>
                      <w:divBdr>
                        <w:top w:val="none" w:sz="0" w:space="0" w:color="auto"/>
                        <w:left w:val="none" w:sz="0" w:space="0" w:color="auto"/>
                        <w:bottom w:val="none" w:sz="0" w:space="0" w:color="auto"/>
                        <w:right w:val="none" w:sz="0" w:space="0" w:color="auto"/>
                      </w:divBdr>
                    </w:div>
                    <w:div w:id="192402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83127">
          <w:marLeft w:val="0"/>
          <w:marRight w:val="0"/>
          <w:marTop w:val="0"/>
          <w:marBottom w:val="0"/>
          <w:divBdr>
            <w:top w:val="none" w:sz="0" w:space="0" w:color="auto"/>
            <w:left w:val="none" w:sz="0" w:space="0" w:color="auto"/>
            <w:bottom w:val="none" w:sz="0" w:space="0" w:color="auto"/>
            <w:right w:val="none" w:sz="0" w:space="0" w:color="auto"/>
          </w:divBdr>
          <w:divsChild>
            <w:div w:id="576021109">
              <w:marLeft w:val="0"/>
              <w:marRight w:val="0"/>
              <w:marTop w:val="0"/>
              <w:marBottom w:val="0"/>
              <w:divBdr>
                <w:top w:val="none" w:sz="0" w:space="0" w:color="auto"/>
                <w:left w:val="none" w:sz="0" w:space="0" w:color="auto"/>
                <w:bottom w:val="none" w:sz="0" w:space="0" w:color="auto"/>
                <w:right w:val="none" w:sz="0" w:space="0" w:color="auto"/>
              </w:divBdr>
              <w:divsChild>
                <w:div w:id="859273703">
                  <w:marLeft w:val="0"/>
                  <w:marRight w:val="0"/>
                  <w:marTop w:val="0"/>
                  <w:marBottom w:val="0"/>
                  <w:divBdr>
                    <w:top w:val="none" w:sz="0" w:space="0" w:color="auto"/>
                    <w:left w:val="none" w:sz="0" w:space="0" w:color="auto"/>
                    <w:bottom w:val="none" w:sz="0" w:space="0" w:color="auto"/>
                    <w:right w:val="none" w:sz="0" w:space="0" w:color="auto"/>
                  </w:divBdr>
                  <w:divsChild>
                    <w:div w:id="951285091">
                      <w:marLeft w:val="0"/>
                      <w:marRight w:val="0"/>
                      <w:marTop w:val="0"/>
                      <w:marBottom w:val="0"/>
                      <w:divBdr>
                        <w:top w:val="none" w:sz="0" w:space="0" w:color="auto"/>
                        <w:left w:val="none" w:sz="0" w:space="0" w:color="auto"/>
                        <w:bottom w:val="none" w:sz="0" w:space="0" w:color="auto"/>
                        <w:right w:val="none" w:sz="0" w:space="0" w:color="auto"/>
                      </w:divBdr>
                    </w:div>
                    <w:div w:id="18989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04174">
      <w:bodyDiv w:val="1"/>
      <w:marLeft w:val="0"/>
      <w:marRight w:val="0"/>
      <w:marTop w:val="0"/>
      <w:marBottom w:val="0"/>
      <w:divBdr>
        <w:top w:val="none" w:sz="0" w:space="0" w:color="auto"/>
        <w:left w:val="none" w:sz="0" w:space="0" w:color="auto"/>
        <w:bottom w:val="none" w:sz="0" w:space="0" w:color="auto"/>
        <w:right w:val="none" w:sz="0" w:space="0" w:color="auto"/>
      </w:divBdr>
      <w:divsChild>
        <w:div w:id="432673454">
          <w:marLeft w:val="0"/>
          <w:marRight w:val="0"/>
          <w:marTop w:val="120"/>
          <w:marBottom w:val="0"/>
          <w:divBdr>
            <w:top w:val="single" w:sz="6" w:space="6" w:color="EEEEEE"/>
            <w:left w:val="none" w:sz="0" w:space="0" w:color="auto"/>
            <w:bottom w:val="none" w:sz="0" w:space="0" w:color="auto"/>
            <w:right w:val="none" w:sz="0" w:space="0" w:color="auto"/>
          </w:divBdr>
          <w:divsChild>
            <w:div w:id="93212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19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1084</Words>
  <Characters>6183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krishnakumari mallapa reddy</dc:creator>
  <cp:keywords/>
  <dc:description/>
  <cp:lastModifiedBy>ADMIN</cp:lastModifiedBy>
  <cp:revision>3</cp:revision>
  <dcterms:created xsi:type="dcterms:W3CDTF">2026-02-18T15:49:00Z</dcterms:created>
  <dcterms:modified xsi:type="dcterms:W3CDTF">2026-02-23T06:21:00Z</dcterms:modified>
</cp:coreProperties>
</file>