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83607" w14:textId="0BBA48FA" w:rsidR="00781844" w:rsidRPr="00781844" w:rsidRDefault="00781844" w:rsidP="00781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3Case study for html and css</w:t>
      </w:r>
    </w:p>
    <w:p w14:paraId="63ED6177" w14:textId="77777777" w:rsidR="00781844" w:rsidRPr="00781844" w:rsidRDefault="00781844" w:rsidP="00781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18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Responsive Portfolio Website</w:t>
      </w:r>
    </w:p>
    <w:p w14:paraId="24C0F18B" w14:textId="77777777" w:rsidR="00781844" w:rsidRPr="00781844" w:rsidRDefault="00781844" w:rsidP="00781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8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simple personal portfolio page that adapts to different screen sizes.</w:t>
      </w:r>
    </w:p>
    <w:p w14:paraId="18FF16C6" w14:textId="77777777" w:rsidR="00781844" w:rsidRPr="00781844" w:rsidRDefault="00781844" w:rsidP="007818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8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 Tasks:</w:t>
      </w:r>
    </w:p>
    <w:p w14:paraId="0D196307" w14:textId="77777777" w:rsidR="00781844" w:rsidRPr="00781844" w:rsidRDefault="00781844" w:rsidP="007818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781844">
        <w:rPr>
          <w:rFonts w:ascii="Courier New" w:eastAsia="Times New Roman" w:hAnsi="Courier New" w:cs="Courier New"/>
          <w:sz w:val="20"/>
          <w:szCs w:val="20"/>
          <w:lang w:eastAsia="en-IN"/>
        </w:rPr>
        <w:t>&lt;header&gt;</w:t>
      </w: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81844">
        <w:rPr>
          <w:rFonts w:ascii="Courier New" w:eastAsia="Times New Roman" w:hAnsi="Courier New" w:cs="Courier New"/>
          <w:sz w:val="20"/>
          <w:szCs w:val="20"/>
          <w:lang w:eastAsia="en-IN"/>
        </w:rPr>
        <w:t>&lt;nav&gt;</w:t>
      </w: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81844">
        <w:rPr>
          <w:rFonts w:ascii="Courier New" w:eastAsia="Times New Roman" w:hAnsi="Courier New" w:cs="Courier New"/>
          <w:sz w:val="20"/>
          <w:szCs w:val="20"/>
          <w:lang w:eastAsia="en-IN"/>
        </w:rPr>
        <w:t>&lt;section&gt;</w:t>
      </w: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781844">
        <w:rPr>
          <w:rFonts w:ascii="Courier New" w:eastAsia="Times New Roman" w:hAnsi="Courier New" w:cs="Courier New"/>
          <w:sz w:val="20"/>
          <w:szCs w:val="20"/>
          <w:lang w:eastAsia="en-IN"/>
        </w:rPr>
        <w:t>&lt;footer&gt;</w:t>
      </w: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tags.</w:t>
      </w:r>
    </w:p>
    <w:p w14:paraId="21F8C6C1" w14:textId="77777777" w:rsidR="00781844" w:rsidRPr="00781844" w:rsidRDefault="00781844" w:rsidP="007818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profile picture, short bio, and project showcase using </w:t>
      </w:r>
      <w:r w:rsidRPr="0078184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781844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78184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81844">
        <w:rPr>
          <w:rFonts w:ascii="Courier New" w:eastAsia="Times New Roman" w:hAnsi="Courier New" w:cs="Courier New"/>
          <w:sz w:val="20"/>
          <w:szCs w:val="20"/>
          <w:lang w:eastAsia="en-IN"/>
        </w:rPr>
        <w:t>&lt;div&gt;</w:t>
      </w: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FEDB154" w14:textId="77777777" w:rsidR="00781844" w:rsidRPr="00781844" w:rsidRDefault="00781844" w:rsidP="007818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navigation links at the top.</w:t>
      </w:r>
    </w:p>
    <w:p w14:paraId="3CB8CDD7" w14:textId="77777777" w:rsidR="00781844" w:rsidRPr="00781844" w:rsidRDefault="00781844" w:rsidP="007818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8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 Tasks:</w:t>
      </w:r>
    </w:p>
    <w:p w14:paraId="18BD8148" w14:textId="77777777" w:rsidR="00781844" w:rsidRPr="00781844" w:rsidRDefault="00781844" w:rsidP="007818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Style the navigation bar with </w:t>
      </w:r>
      <w:r w:rsidRPr="00781844">
        <w:rPr>
          <w:rFonts w:ascii="Courier New" w:eastAsia="Times New Roman" w:hAnsi="Courier New" w:cs="Courier New"/>
          <w:sz w:val="20"/>
          <w:szCs w:val="20"/>
          <w:lang w:eastAsia="en-IN"/>
        </w:rPr>
        <w:t>flexbox</w:t>
      </w: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156845" w14:textId="77777777" w:rsidR="00781844" w:rsidRPr="00781844" w:rsidRDefault="00781844" w:rsidP="007818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781844">
        <w:rPr>
          <w:rFonts w:ascii="Courier New" w:eastAsia="Times New Roman" w:hAnsi="Courier New" w:cs="Courier New"/>
          <w:sz w:val="20"/>
          <w:szCs w:val="20"/>
          <w:lang w:eastAsia="en-IN"/>
        </w:rPr>
        <w:t>@media</w:t>
      </w: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queries to make the layout responsive (stacked on mobile, horizontal on desktop).</w:t>
      </w:r>
    </w:p>
    <w:p w14:paraId="054DF2FD" w14:textId="77777777" w:rsidR="00781844" w:rsidRPr="00781844" w:rsidRDefault="00781844" w:rsidP="007818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>Add hover effects to project cards.</w:t>
      </w:r>
    </w:p>
    <w:p w14:paraId="1A6F982C" w14:textId="77777777" w:rsidR="00781844" w:rsidRPr="00781844" w:rsidRDefault="00781844" w:rsidP="00781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8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Outcome:</w:t>
      </w: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You’ll understand semantic HTML, responsive design, and flexbox/grid layouts.</w:t>
      </w:r>
    </w:p>
    <w:p w14:paraId="462D95AB" w14:textId="77777777" w:rsidR="00781844" w:rsidRPr="00781844" w:rsidRDefault="00781844" w:rsidP="00781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276E17">
          <v:rect id="_x0000_i1026" style="width:0;height:1.5pt" o:hralign="center" o:hrstd="t" o:hr="t" fillcolor="#a0a0a0" stroked="f"/>
        </w:pict>
      </w:r>
    </w:p>
    <w:p w14:paraId="5DD3981D" w14:textId="77777777" w:rsidR="00781844" w:rsidRPr="00781844" w:rsidRDefault="00781844" w:rsidP="00781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18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Styled Data Table (like your current tab on w3resource)</w:t>
      </w:r>
    </w:p>
    <w:p w14:paraId="197F65F5" w14:textId="77777777" w:rsidR="00781844" w:rsidRPr="00781844" w:rsidRDefault="00781844" w:rsidP="00781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8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a clean, styled table to display structured data (e.g., student grades, product list).</w:t>
      </w:r>
    </w:p>
    <w:p w14:paraId="47771E2D" w14:textId="77777777" w:rsidR="00781844" w:rsidRPr="00781844" w:rsidRDefault="00781844" w:rsidP="007818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8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 Tasks:</w:t>
      </w:r>
    </w:p>
    <w:p w14:paraId="3FCD8AB3" w14:textId="77777777" w:rsidR="00781844" w:rsidRPr="00781844" w:rsidRDefault="00781844" w:rsidP="007818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781844">
        <w:rPr>
          <w:rFonts w:ascii="Courier New" w:eastAsia="Times New Roman" w:hAnsi="Courier New" w:cs="Courier New"/>
          <w:sz w:val="20"/>
          <w:szCs w:val="20"/>
          <w:lang w:eastAsia="en-IN"/>
        </w:rPr>
        <w:t>&lt;table&gt;</w:t>
      </w: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81844">
        <w:rPr>
          <w:rFonts w:ascii="Courier New" w:eastAsia="Times New Roman" w:hAnsi="Courier New" w:cs="Courier New"/>
          <w:sz w:val="20"/>
          <w:szCs w:val="20"/>
          <w:lang w:eastAsia="en-IN"/>
        </w:rPr>
        <w:t>&lt;tr&gt;</w:t>
      </w: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81844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781844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78184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781844">
        <w:rPr>
          <w:rFonts w:ascii="Courier New" w:eastAsia="Times New Roman" w:hAnsi="Courier New" w:cs="Courier New"/>
          <w:sz w:val="20"/>
          <w:szCs w:val="20"/>
          <w:lang w:eastAsia="en-IN"/>
        </w:rPr>
        <w:t>&lt;td&gt;</w:t>
      </w: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rows and columns.</w:t>
      </w:r>
    </w:p>
    <w:p w14:paraId="4B4ED383" w14:textId="77777777" w:rsidR="00781844" w:rsidRPr="00781844" w:rsidRDefault="00781844" w:rsidP="007818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caption and headings.</w:t>
      </w:r>
    </w:p>
    <w:p w14:paraId="2A15244E" w14:textId="77777777" w:rsidR="00781844" w:rsidRPr="00781844" w:rsidRDefault="00781844" w:rsidP="007818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8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 Tasks:</w:t>
      </w:r>
    </w:p>
    <w:p w14:paraId="081E8467" w14:textId="77777777" w:rsidR="00781844" w:rsidRPr="00781844" w:rsidRDefault="00781844" w:rsidP="007818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Style table borders with </w:t>
      </w:r>
      <w:r w:rsidRPr="00781844">
        <w:rPr>
          <w:rFonts w:ascii="Courier New" w:eastAsia="Times New Roman" w:hAnsi="Courier New" w:cs="Courier New"/>
          <w:sz w:val="20"/>
          <w:szCs w:val="20"/>
          <w:lang w:eastAsia="en-IN"/>
        </w:rPr>
        <w:t>border-collapse</w:t>
      </w: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5CA2283" w14:textId="77777777" w:rsidR="00781844" w:rsidRPr="00781844" w:rsidRDefault="00781844" w:rsidP="007818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Alternate row </w:t>
      </w:r>
      <w:proofErr w:type="spellStart"/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781844">
        <w:rPr>
          <w:rFonts w:ascii="Courier New" w:eastAsia="Times New Roman" w:hAnsi="Courier New" w:cs="Courier New"/>
          <w:sz w:val="20"/>
          <w:szCs w:val="20"/>
          <w:lang w:eastAsia="en-IN"/>
        </w:rPr>
        <w:t>nth-child(even)</w:t>
      </w: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readability.</w:t>
      </w:r>
    </w:p>
    <w:p w14:paraId="069AACD2" w14:textId="77777777" w:rsidR="00781844" w:rsidRPr="00781844" w:rsidRDefault="00781844" w:rsidP="007818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>Add hover effects to highlight a row when the mouse moves over it.</w:t>
      </w:r>
    </w:p>
    <w:p w14:paraId="76E4B4B9" w14:textId="77777777" w:rsidR="00781844" w:rsidRPr="00781844" w:rsidRDefault="00781844" w:rsidP="00781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8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Outcome:</w:t>
      </w: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You’ll practice table formatting and CSS selectors for styling structured content.</w:t>
      </w:r>
    </w:p>
    <w:p w14:paraId="3EF62581" w14:textId="77777777" w:rsidR="00781844" w:rsidRPr="00781844" w:rsidRDefault="00781844" w:rsidP="00781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B7658F">
          <v:rect id="_x0000_i1027" style="width:0;height:1.5pt" o:hralign="center" o:hrstd="t" o:hr="t" fillcolor="#a0a0a0" stroked="f"/>
        </w:pict>
      </w:r>
    </w:p>
    <w:p w14:paraId="040988EE" w14:textId="77777777" w:rsidR="00781844" w:rsidRPr="00781844" w:rsidRDefault="00781844" w:rsidP="007818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18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Login + Registration Form (UI Focus)</w:t>
      </w:r>
    </w:p>
    <w:p w14:paraId="7CD6B560" w14:textId="77777777" w:rsidR="00781844" w:rsidRPr="00781844" w:rsidRDefault="00781844" w:rsidP="00781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8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 attractive forms for user registration and login.</w:t>
      </w:r>
    </w:p>
    <w:p w14:paraId="53F91671" w14:textId="77777777" w:rsidR="00781844" w:rsidRPr="00781844" w:rsidRDefault="00781844" w:rsidP="007818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8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 Tasks:</w:t>
      </w:r>
    </w:p>
    <w:p w14:paraId="15DEBC8D" w14:textId="77777777" w:rsidR="00781844" w:rsidRPr="00781844" w:rsidRDefault="00781844" w:rsidP="007818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two forms with </w:t>
      </w:r>
      <w:r w:rsidRPr="00781844">
        <w:rPr>
          <w:rFonts w:ascii="Courier New" w:eastAsia="Times New Roman" w:hAnsi="Courier New" w:cs="Courier New"/>
          <w:sz w:val="20"/>
          <w:szCs w:val="20"/>
          <w:lang w:eastAsia="en-IN"/>
        </w:rPr>
        <w:t>&lt;input&gt;</w:t>
      </w: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fields for username, email, and password.</w:t>
      </w:r>
    </w:p>
    <w:p w14:paraId="1CF43C59" w14:textId="77777777" w:rsidR="00781844" w:rsidRPr="00781844" w:rsidRDefault="00781844" w:rsidP="007818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781844">
        <w:rPr>
          <w:rFonts w:ascii="Courier New" w:eastAsia="Times New Roman" w:hAnsi="Courier New" w:cs="Courier New"/>
          <w:sz w:val="20"/>
          <w:szCs w:val="20"/>
          <w:lang w:eastAsia="en-IN"/>
        </w:rPr>
        <w:t>&lt;label&gt;</w:t>
      </w: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accessibility.</w:t>
      </w:r>
    </w:p>
    <w:p w14:paraId="60BBF4FA" w14:textId="77777777" w:rsidR="00781844" w:rsidRPr="00781844" w:rsidRDefault="00781844" w:rsidP="007818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8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 Tasks:</w:t>
      </w:r>
    </w:p>
    <w:p w14:paraId="25B20213" w14:textId="77777777" w:rsidR="00781844" w:rsidRPr="00781844" w:rsidRDefault="00781844" w:rsidP="007818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>Style inputs with padding, rounded corners, and focus effects.</w:t>
      </w:r>
    </w:p>
    <w:p w14:paraId="390651EB" w14:textId="77777777" w:rsidR="00781844" w:rsidRPr="00781844" w:rsidRDefault="00781844" w:rsidP="007818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background gradient or image to the page.</w:t>
      </w:r>
    </w:p>
    <w:p w14:paraId="428174FE" w14:textId="77777777" w:rsidR="00781844" w:rsidRPr="00781844" w:rsidRDefault="00781844" w:rsidP="007818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 </w:t>
      </w:r>
      <w:r w:rsidRPr="00781844">
        <w:rPr>
          <w:rFonts w:ascii="Courier New" w:eastAsia="Times New Roman" w:hAnsi="Courier New" w:cs="Courier New"/>
          <w:sz w:val="20"/>
          <w:szCs w:val="20"/>
          <w:lang w:eastAsia="en-IN"/>
        </w:rPr>
        <w:t>box-shadow</w:t>
      </w: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81844">
        <w:rPr>
          <w:rFonts w:ascii="Courier New" w:eastAsia="Times New Roman" w:hAnsi="Courier New" w:cs="Courier New"/>
          <w:sz w:val="20"/>
          <w:szCs w:val="20"/>
          <w:lang w:eastAsia="en-IN"/>
        </w:rPr>
        <w:t>border-radius</w:t>
      </w: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make the form card look modern.</w:t>
      </w:r>
    </w:p>
    <w:p w14:paraId="7B721F31" w14:textId="77777777" w:rsidR="00781844" w:rsidRPr="00781844" w:rsidRDefault="00781844" w:rsidP="00781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8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Outcome:</w:t>
      </w: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You’ll learn </w:t>
      </w:r>
      <w:proofErr w:type="spellStart"/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>form</w:t>
      </w:r>
      <w:proofErr w:type="spellEnd"/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styling, input states </w:t>
      </w:r>
      <w:proofErr w:type="gramStart"/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781844">
        <w:rPr>
          <w:rFonts w:ascii="Courier New" w:eastAsia="Times New Roman" w:hAnsi="Courier New" w:cs="Courier New"/>
          <w:sz w:val="20"/>
          <w:szCs w:val="20"/>
          <w:lang w:eastAsia="en-IN"/>
        </w:rPr>
        <w:t>:focus</w:t>
      </w:r>
      <w:proofErr w:type="gramEnd"/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81844">
        <w:rPr>
          <w:rFonts w:ascii="Courier New" w:eastAsia="Times New Roman" w:hAnsi="Courier New" w:cs="Courier New"/>
          <w:sz w:val="20"/>
          <w:szCs w:val="20"/>
          <w:lang w:eastAsia="en-IN"/>
        </w:rPr>
        <w:t>:hover</w:t>
      </w: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>), and card</w:t>
      </w: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based design.</w:t>
      </w:r>
    </w:p>
    <w:p w14:paraId="6423A2B8" w14:textId="77777777" w:rsidR="00781844" w:rsidRPr="00781844" w:rsidRDefault="00781844" w:rsidP="007818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C00CCC">
          <v:rect id="_x0000_i1028" style="width:0;height:1.5pt" o:hralign="center" o:hrstd="t" o:hr="t" fillcolor="#a0a0a0" stroked="f"/>
        </w:pict>
      </w:r>
    </w:p>
    <w:p w14:paraId="462659DD" w14:textId="241EF8BC" w:rsidR="00781844" w:rsidRPr="00781844" w:rsidRDefault="00781844" w:rsidP="00781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three case studies give you practical projects:</w:t>
      </w:r>
    </w:p>
    <w:p w14:paraId="48525823" w14:textId="77777777" w:rsidR="00781844" w:rsidRPr="00781844" w:rsidRDefault="00781844" w:rsidP="007818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>Portfolio site → layout &amp; responsiveness.</w:t>
      </w:r>
    </w:p>
    <w:p w14:paraId="1A0C234A" w14:textId="77777777" w:rsidR="00781844" w:rsidRPr="00781844" w:rsidRDefault="00781844" w:rsidP="007818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>Styled table → structured data presentation.</w:t>
      </w:r>
    </w:p>
    <w:p w14:paraId="5EB288ED" w14:textId="77777777" w:rsidR="00781844" w:rsidRPr="00781844" w:rsidRDefault="00781844" w:rsidP="007818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>Forms → user interface design.</w:t>
      </w:r>
    </w:p>
    <w:p w14:paraId="023BCB09" w14:textId="77777777" w:rsidR="00781844" w:rsidRPr="00781844" w:rsidRDefault="00781844" w:rsidP="00781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</w:t>
      </w:r>
      <w:r w:rsidRPr="007818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out the starter code for each case study</w:t>
      </w:r>
      <w:r w:rsidRPr="007818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you can copy and run them directly, or just keep them as project ideas for practice?</w:t>
      </w:r>
    </w:p>
    <w:p w14:paraId="63F85A99" w14:textId="77777777" w:rsidR="003925C1" w:rsidRDefault="003925C1"/>
    <w:sectPr w:rsidR="00392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27A72"/>
    <w:multiLevelType w:val="multilevel"/>
    <w:tmpl w:val="6A28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25C98"/>
    <w:multiLevelType w:val="multilevel"/>
    <w:tmpl w:val="E3A0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32DF2"/>
    <w:multiLevelType w:val="multilevel"/>
    <w:tmpl w:val="BCF6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68668A"/>
    <w:multiLevelType w:val="multilevel"/>
    <w:tmpl w:val="EE746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844"/>
    <w:rsid w:val="003925C1"/>
    <w:rsid w:val="0078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7004F"/>
  <w15:chartTrackingRefBased/>
  <w15:docId w15:val="{541F011C-2211-480C-8964-6AD7E9BDF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818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184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818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8184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818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41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2026-03-02T08:39:00Z</dcterms:created>
  <dcterms:modified xsi:type="dcterms:W3CDTF">2026-03-02T08:40:00Z</dcterms:modified>
</cp:coreProperties>
</file>