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3811" w:rsidRDefault="00A83811" w:rsidP="00A83811">
      <w:pPr>
        <w:jc w:val="center"/>
        <w:rPr>
          <w:rFonts w:ascii="Times New Roman" w:hAnsi="Times New Roman" w:cs="Times New Roman"/>
          <w:b/>
          <w:bCs/>
          <w:i/>
          <w:iCs/>
          <w:sz w:val="50"/>
          <w:szCs w:val="50"/>
          <w:u w:val="single"/>
        </w:rPr>
      </w:pPr>
    </w:p>
    <w:p w:rsidR="00A83811" w:rsidRDefault="00A83811" w:rsidP="00A83811">
      <w:pPr>
        <w:jc w:val="center"/>
        <w:rPr>
          <w:rFonts w:ascii="Times New Roman" w:hAnsi="Times New Roman" w:cs="Times New Roman"/>
          <w:b/>
          <w:bCs/>
          <w:i/>
          <w:iCs/>
          <w:sz w:val="50"/>
          <w:szCs w:val="50"/>
          <w:u w:val="single"/>
        </w:rPr>
      </w:pPr>
    </w:p>
    <w:p w:rsidR="00A83811" w:rsidRDefault="00A83811" w:rsidP="00A83811">
      <w:pPr>
        <w:jc w:val="center"/>
        <w:rPr>
          <w:rFonts w:ascii="Times New Roman" w:hAnsi="Times New Roman" w:cs="Times New Roman"/>
          <w:b/>
          <w:bCs/>
          <w:i/>
          <w:iCs/>
          <w:sz w:val="50"/>
          <w:szCs w:val="50"/>
          <w:u w:val="single"/>
        </w:rPr>
      </w:pPr>
    </w:p>
    <w:p w:rsidR="00A83811" w:rsidRPr="00593E3C" w:rsidRDefault="00A83811" w:rsidP="00A83811">
      <w:pPr>
        <w:jc w:val="center"/>
        <w:rPr>
          <w:rFonts w:ascii="Times New Roman" w:hAnsi="Times New Roman" w:cs="Times New Roman"/>
          <w:b/>
          <w:bCs/>
          <w:i/>
          <w:iCs/>
          <w:color w:val="000000"/>
          <w:sz w:val="50"/>
          <w:szCs w:val="50"/>
          <w:u w:val="single"/>
        </w:rPr>
      </w:pPr>
      <w:r w:rsidRPr="00593E3C">
        <w:rPr>
          <w:rFonts w:ascii="Times New Roman" w:hAnsi="Times New Roman" w:cs="Times New Roman"/>
          <w:b/>
          <w:bCs/>
          <w:i/>
          <w:iCs/>
          <w:color w:val="000000"/>
          <w:sz w:val="50"/>
          <w:szCs w:val="50"/>
          <w:u w:val="single"/>
        </w:rPr>
        <w:t>PLAN DE AFACERE</w:t>
      </w:r>
    </w:p>
    <w:p w:rsidR="00A83811" w:rsidRPr="00A83811" w:rsidRDefault="00A83811" w:rsidP="00A83811">
      <w:pPr>
        <w:jc w:val="center"/>
        <w:rPr>
          <w:rFonts w:ascii="Times New Roman" w:hAnsi="Times New Roman" w:cs="Times New Roman"/>
          <w:b/>
          <w:bCs/>
          <w:i/>
          <w:iCs/>
          <w:sz w:val="50"/>
          <w:szCs w:val="50"/>
          <w:u w:val="single"/>
        </w:rPr>
      </w:pPr>
    </w:p>
    <w:p w:rsidR="00A83811" w:rsidRDefault="00A83811" w:rsidP="00A83811">
      <w:pPr>
        <w:jc w:val="center"/>
        <w:rPr>
          <w:rFonts w:ascii="Times New Roman" w:hAnsi="Times New Roman" w:cs="Times New Roman"/>
          <w:sz w:val="96"/>
          <w:szCs w:val="96"/>
        </w:rPr>
      </w:pPr>
      <w:r w:rsidRPr="002B436B">
        <w:rPr>
          <w:rFonts w:ascii="Times New Roman" w:hAnsi="Times New Roman" w:cs="Times New Roman"/>
          <w:color w:val="FF0000"/>
          <w:sz w:val="96"/>
          <w:szCs w:val="96"/>
        </w:rPr>
        <w:t xml:space="preserve">S.R.L. </w:t>
      </w:r>
      <w:r w:rsidR="002B436B">
        <w:rPr>
          <w:rFonts w:ascii="Times New Roman" w:hAnsi="Times New Roman" w:cs="Times New Roman"/>
          <w:color w:val="FF0000"/>
          <w:sz w:val="96"/>
          <w:szCs w:val="96"/>
        </w:rPr>
        <w:t>CROWDFUNDME</w:t>
      </w:r>
    </w:p>
    <w:p w:rsidR="00A83811" w:rsidRDefault="00A83811" w:rsidP="00A83811">
      <w:pPr>
        <w:jc w:val="center"/>
        <w:rPr>
          <w:rFonts w:ascii="Times New Roman" w:hAnsi="Times New Roman" w:cs="Times New Roman"/>
          <w:sz w:val="96"/>
          <w:szCs w:val="96"/>
        </w:rPr>
      </w:pPr>
    </w:p>
    <w:p w:rsidR="00A83811" w:rsidRDefault="00A83811" w:rsidP="00A83811">
      <w:pPr>
        <w:jc w:val="center"/>
        <w:rPr>
          <w:rFonts w:ascii="Times New Roman" w:hAnsi="Times New Roman" w:cs="Times New Roman"/>
          <w:sz w:val="96"/>
          <w:szCs w:val="96"/>
        </w:rPr>
      </w:pPr>
    </w:p>
    <w:p w:rsidR="00A83811" w:rsidRDefault="00A83811" w:rsidP="00A83811">
      <w:pPr>
        <w:jc w:val="center"/>
        <w:rPr>
          <w:rFonts w:ascii="Times New Roman" w:hAnsi="Times New Roman" w:cs="Times New Roman"/>
          <w:sz w:val="96"/>
          <w:szCs w:val="96"/>
        </w:rPr>
      </w:pPr>
    </w:p>
    <w:p w:rsidR="00A83811" w:rsidRDefault="00A83811" w:rsidP="002B436B">
      <w:pPr>
        <w:rPr>
          <w:rFonts w:ascii="Times New Roman" w:hAnsi="Times New Roman" w:cs="Times New Roman"/>
          <w:sz w:val="96"/>
          <w:szCs w:val="96"/>
        </w:rPr>
      </w:pPr>
    </w:p>
    <w:p w:rsidR="00A83811" w:rsidRPr="00593E3C" w:rsidRDefault="00A83811" w:rsidP="005D6589">
      <w:pPr>
        <w:jc w:val="center"/>
        <w:rPr>
          <w:rFonts w:ascii="Times New Roman" w:hAnsi="Times New Roman" w:cs="Times New Roman"/>
          <w:color w:val="000000"/>
          <w:sz w:val="28"/>
          <w:szCs w:val="28"/>
        </w:rPr>
      </w:pPr>
      <w:proofErr w:type="spellStart"/>
      <w:r w:rsidRPr="00593E3C">
        <w:rPr>
          <w:rFonts w:ascii="Times New Roman" w:hAnsi="Times New Roman" w:cs="Times New Roman"/>
          <w:color w:val="000000"/>
          <w:sz w:val="28"/>
          <w:szCs w:val="28"/>
        </w:rPr>
        <w:t>Bucuresti</w:t>
      </w:r>
      <w:proofErr w:type="spellEnd"/>
      <w:r w:rsidRPr="00593E3C">
        <w:rPr>
          <w:rFonts w:ascii="Times New Roman" w:hAnsi="Times New Roman" w:cs="Times New Roman"/>
          <w:color w:val="000000"/>
          <w:sz w:val="28"/>
          <w:szCs w:val="28"/>
        </w:rPr>
        <w:t xml:space="preserve"> 2023</w:t>
      </w:r>
    </w:p>
    <w:p w:rsidR="002B436B" w:rsidRDefault="002B436B" w:rsidP="002B436B">
      <w:pPr>
        <w:jc w:val="center"/>
        <w:rPr>
          <w:rFonts w:ascii="Times New Roman" w:hAnsi="Times New Roman" w:cs="Times New Roman"/>
          <w:b/>
          <w:bCs/>
          <w:i/>
          <w:iCs/>
          <w:sz w:val="50"/>
          <w:szCs w:val="50"/>
          <w:u w:val="single"/>
        </w:rPr>
      </w:pPr>
    </w:p>
    <w:p w:rsidR="00A83811" w:rsidRPr="00593E3C" w:rsidRDefault="00A83811" w:rsidP="005D6589">
      <w:pPr>
        <w:jc w:val="center"/>
        <w:rPr>
          <w:rFonts w:ascii="Times New Roman" w:hAnsi="Times New Roman" w:cs="Times New Roman"/>
          <w:b/>
          <w:bCs/>
          <w:i/>
          <w:iCs/>
          <w:color w:val="000000"/>
          <w:sz w:val="50"/>
          <w:szCs w:val="50"/>
          <w:u w:val="single"/>
        </w:rPr>
      </w:pPr>
      <w:r w:rsidRPr="00593E3C">
        <w:rPr>
          <w:rFonts w:ascii="Times New Roman" w:hAnsi="Times New Roman" w:cs="Times New Roman"/>
          <w:b/>
          <w:bCs/>
          <w:i/>
          <w:iCs/>
          <w:color w:val="000000"/>
          <w:sz w:val="50"/>
          <w:szCs w:val="50"/>
          <w:u w:val="single"/>
        </w:rPr>
        <w:t>CUPRINS</w:t>
      </w:r>
    </w:p>
    <w:p w:rsidR="002B436B" w:rsidRPr="00593E3C" w:rsidRDefault="002B436B" w:rsidP="008B1EA1">
      <w:pPr>
        <w:rPr>
          <w:rFonts w:ascii="Times New Roman" w:hAnsi="Times New Roman" w:cs="Times New Roman"/>
          <w:color w:val="000000"/>
          <w:sz w:val="28"/>
          <w:szCs w:val="28"/>
        </w:rPr>
      </w:pPr>
    </w:p>
    <w:p w:rsidR="002B436B" w:rsidRPr="00593E3C" w:rsidRDefault="002B436B" w:rsidP="008B1EA1">
      <w:pPr>
        <w:rPr>
          <w:rFonts w:ascii="Times New Roman" w:hAnsi="Times New Roman" w:cs="Times New Roman"/>
          <w:color w:val="000000"/>
          <w:sz w:val="28"/>
          <w:szCs w:val="28"/>
        </w:rPr>
      </w:pPr>
    </w:p>
    <w:p w:rsidR="008B1EA1" w:rsidRPr="00593E3C" w:rsidRDefault="00A83811" w:rsidP="008B1EA1">
      <w:pPr>
        <w:rPr>
          <w:rFonts w:ascii="Times New Roman" w:hAnsi="Times New Roman" w:cs="Times New Roman"/>
          <w:color w:val="000000"/>
          <w:sz w:val="28"/>
          <w:szCs w:val="28"/>
        </w:rPr>
      </w:pPr>
      <w:r w:rsidRPr="00593E3C">
        <w:rPr>
          <w:rFonts w:ascii="Times New Roman" w:hAnsi="Times New Roman" w:cs="Times New Roman"/>
          <w:color w:val="000000"/>
          <w:sz w:val="28"/>
          <w:szCs w:val="28"/>
        </w:rPr>
        <w:t>CUPRINS……………………………………………………………………</w:t>
      </w:r>
      <w:r w:rsidR="00593E3C">
        <w:rPr>
          <w:rFonts w:ascii="Times New Roman" w:hAnsi="Times New Roman" w:cs="Times New Roman"/>
          <w:color w:val="000000"/>
          <w:sz w:val="28"/>
          <w:szCs w:val="28"/>
        </w:rPr>
        <w:t>…</w:t>
      </w:r>
      <w:r w:rsidR="00A07780">
        <w:rPr>
          <w:rFonts w:ascii="Times New Roman" w:hAnsi="Times New Roman" w:cs="Times New Roman"/>
          <w:color w:val="000000"/>
          <w:sz w:val="28"/>
          <w:szCs w:val="28"/>
        </w:rPr>
        <w:t>.</w:t>
      </w:r>
      <w:r w:rsidR="004D0CB0">
        <w:rPr>
          <w:rFonts w:ascii="Times New Roman" w:hAnsi="Times New Roman" w:cs="Times New Roman"/>
          <w:color w:val="000000"/>
          <w:sz w:val="28"/>
          <w:szCs w:val="28"/>
        </w:rPr>
        <w:t>.</w:t>
      </w:r>
      <w:r w:rsidR="00465F09" w:rsidRPr="00593E3C">
        <w:rPr>
          <w:rFonts w:ascii="Times New Roman" w:hAnsi="Times New Roman" w:cs="Times New Roman"/>
          <w:color w:val="000000"/>
          <w:sz w:val="28"/>
          <w:szCs w:val="28"/>
        </w:rPr>
        <w:t>2</w:t>
      </w:r>
    </w:p>
    <w:p w:rsidR="00A83811" w:rsidRPr="00593E3C" w:rsidRDefault="008B1EA1" w:rsidP="008B1EA1">
      <w:pPr>
        <w:rPr>
          <w:rFonts w:ascii="Times New Roman" w:hAnsi="Times New Roman" w:cs="Times New Roman"/>
          <w:color w:val="000000"/>
          <w:sz w:val="28"/>
          <w:szCs w:val="28"/>
        </w:rPr>
      </w:pPr>
      <w:r w:rsidRPr="00593E3C">
        <w:rPr>
          <w:rFonts w:ascii="Times New Roman" w:hAnsi="Times New Roman" w:cs="Times New Roman"/>
          <w:color w:val="000000"/>
          <w:sz w:val="28"/>
          <w:szCs w:val="28"/>
        </w:rPr>
        <w:t>1. PL</w:t>
      </w:r>
      <w:r w:rsidR="00A07780">
        <w:rPr>
          <w:rFonts w:ascii="Times New Roman" w:hAnsi="Times New Roman" w:cs="Times New Roman"/>
          <w:color w:val="000000"/>
          <w:sz w:val="28"/>
          <w:szCs w:val="28"/>
        </w:rPr>
        <w:t>ANUL DE AFACERI…………………………………………...</w:t>
      </w:r>
      <w:r w:rsidR="004D0CB0">
        <w:rPr>
          <w:rFonts w:ascii="Times New Roman" w:hAnsi="Times New Roman" w:cs="Times New Roman"/>
          <w:color w:val="000000"/>
          <w:sz w:val="28"/>
          <w:szCs w:val="28"/>
        </w:rPr>
        <w:t>...</w:t>
      </w:r>
      <w:r w:rsidRPr="00593E3C">
        <w:rPr>
          <w:rFonts w:ascii="Times New Roman" w:hAnsi="Times New Roman" w:cs="Times New Roman"/>
          <w:color w:val="000000"/>
          <w:sz w:val="28"/>
          <w:szCs w:val="28"/>
        </w:rPr>
        <w:t>………</w:t>
      </w:r>
      <w:r w:rsidR="00A07780">
        <w:rPr>
          <w:rFonts w:ascii="Times New Roman" w:hAnsi="Times New Roman" w:cs="Times New Roman"/>
          <w:color w:val="000000"/>
          <w:sz w:val="28"/>
          <w:szCs w:val="28"/>
        </w:rPr>
        <w:t>.</w:t>
      </w:r>
      <w:r w:rsidR="00465F09" w:rsidRPr="00593E3C">
        <w:rPr>
          <w:rFonts w:ascii="Times New Roman" w:hAnsi="Times New Roman" w:cs="Times New Roman"/>
          <w:color w:val="000000"/>
          <w:sz w:val="28"/>
          <w:szCs w:val="28"/>
        </w:rPr>
        <w:t>3</w:t>
      </w:r>
    </w:p>
    <w:p w:rsidR="008B1EA1" w:rsidRPr="00593E3C" w:rsidRDefault="008B1EA1" w:rsidP="00A83811">
      <w:pPr>
        <w:rPr>
          <w:rFonts w:ascii="Times New Roman" w:hAnsi="Times New Roman" w:cs="Times New Roman"/>
          <w:color w:val="000000"/>
          <w:sz w:val="28"/>
          <w:szCs w:val="28"/>
        </w:rPr>
      </w:pPr>
      <w:r w:rsidRPr="00593E3C">
        <w:rPr>
          <w:rFonts w:ascii="Times New Roman" w:hAnsi="Times New Roman" w:cs="Times New Roman"/>
          <w:color w:val="000000"/>
          <w:sz w:val="28"/>
          <w:szCs w:val="28"/>
        </w:rPr>
        <w:t>2. PREZENTARE</w:t>
      </w:r>
      <w:r w:rsidR="00465F09" w:rsidRPr="00593E3C">
        <w:rPr>
          <w:rFonts w:ascii="Times New Roman" w:hAnsi="Times New Roman" w:cs="Times New Roman"/>
          <w:color w:val="000000"/>
          <w:sz w:val="28"/>
          <w:szCs w:val="28"/>
        </w:rPr>
        <w:t>A GENERALA A FIRMEI……………………………</w:t>
      </w:r>
      <w:r w:rsidR="00593E3C">
        <w:rPr>
          <w:rFonts w:ascii="Times New Roman" w:hAnsi="Times New Roman" w:cs="Times New Roman"/>
          <w:color w:val="000000"/>
          <w:sz w:val="28"/>
          <w:szCs w:val="28"/>
        </w:rPr>
        <w:t>........</w:t>
      </w:r>
      <w:r w:rsidR="004D0CB0">
        <w:rPr>
          <w:rFonts w:ascii="Times New Roman" w:hAnsi="Times New Roman" w:cs="Times New Roman"/>
          <w:color w:val="000000"/>
          <w:sz w:val="28"/>
          <w:szCs w:val="28"/>
        </w:rPr>
        <w:t>.</w:t>
      </w:r>
      <w:r w:rsidR="00593E3C">
        <w:rPr>
          <w:rFonts w:ascii="Times New Roman" w:hAnsi="Times New Roman" w:cs="Times New Roman"/>
          <w:color w:val="000000"/>
          <w:sz w:val="28"/>
          <w:szCs w:val="28"/>
        </w:rPr>
        <w:t>.</w:t>
      </w:r>
      <w:r w:rsidR="00465F09" w:rsidRPr="00593E3C">
        <w:rPr>
          <w:rFonts w:ascii="Times New Roman" w:hAnsi="Times New Roman" w:cs="Times New Roman"/>
          <w:color w:val="000000"/>
          <w:sz w:val="28"/>
          <w:szCs w:val="28"/>
        </w:rPr>
        <w:t>5</w:t>
      </w:r>
    </w:p>
    <w:p w:rsidR="008B1EA1" w:rsidRPr="00593E3C" w:rsidRDefault="008B1EA1" w:rsidP="00A83811">
      <w:pPr>
        <w:rPr>
          <w:rFonts w:ascii="Times New Roman" w:eastAsia="Times New Roman" w:hAnsi="Times New Roman" w:cs="Times New Roman"/>
          <w:color w:val="000000"/>
          <w:sz w:val="28"/>
          <w:szCs w:val="28"/>
        </w:rPr>
      </w:pPr>
      <w:r w:rsidRPr="00593E3C">
        <w:rPr>
          <w:rFonts w:ascii="Times New Roman" w:hAnsi="Times New Roman" w:cs="Times New Roman"/>
          <w:color w:val="000000"/>
          <w:sz w:val="24"/>
          <w:szCs w:val="24"/>
        </w:rPr>
        <w:t xml:space="preserve">    2.1 </w:t>
      </w:r>
      <w:r w:rsidRPr="00593E3C">
        <w:rPr>
          <w:rFonts w:ascii="Times New Roman" w:eastAsia="Times New Roman" w:hAnsi="Times New Roman" w:cs="Times New Roman"/>
          <w:color w:val="000000"/>
          <w:sz w:val="24"/>
          <w:szCs w:val="24"/>
        </w:rPr>
        <w:t>PREZENTAREA AGENTULU</w:t>
      </w:r>
      <w:bookmarkStart w:id="0" w:name="_GoBack"/>
      <w:bookmarkEnd w:id="0"/>
      <w:r w:rsidRPr="00593E3C">
        <w:rPr>
          <w:rFonts w:ascii="Times New Roman" w:eastAsia="Times New Roman" w:hAnsi="Times New Roman" w:cs="Times New Roman"/>
          <w:color w:val="000000"/>
          <w:sz w:val="24"/>
          <w:szCs w:val="24"/>
        </w:rPr>
        <w:t>I ECONOMIC INIŢIATOR</w:t>
      </w:r>
      <w:r w:rsidR="00465F09" w:rsidRPr="00593E3C">
        <w:rPr>
          <w:rFonts w:ascii="Times New Roman" w:eastAsia="Times New Roman" w:hAnsi="Times New Roman" w:cs="Times New Roman"/>
          <w:color w:val="000000"/>
          <w:sz w:val="28"/>
          <w:szCs w:val="28"/>
        </w:rPr>
        <w:t>……………………</w:t>
      </w:r>
      <w:r w:rsidR="00A07780">
        <w:rPr>
          <w:rFonts w:ascii="Times New Roman" w:eastAsia="Times New Roman" w:hAnsi="Times New Roman" w:cs="Times New Roman"/>
          <w:color w:val="000000"/>
          <w:sz w:val="28"/>
          <w:szCs w:val="28"/>
        </w:rPr>
        <w:t>…</w:t>
      </w:r>
      <w:r w:rsidR="004D0CB0">
        <w:rPr>
          <w:rFonts w:ascii="Times New Roman" w:eastAsia="Times New Roman" w:hAnsi="Times New Roman" w:cs="Times New Roman"/>
          <w:color w:val="000000"/>
          <w:sz w:val="28"/>
          <w:szCs w:val="28"/>
        </w:rPr>
        <w:t>.</w:t>
      </w:r>
      <w:r w:rsidR="00465F09" w:rsidRPr="00593E3C">
        <w:rPr>
          <w:rFonts w:ascii="Times New Roman" w:eastAsia="Times New Roman" w:hAnsi="Times New Roman" w:cs="Times New Roman"/>
          <w:color w:val="000000"/>
          <w:sz w:val="28"/>
          <w:szCs w:val="28"/>
        </w:rPr>
        <w:t>5</w:t>
      </w:r>
    </w:p>
    <w:p w:rsidR="008B1EA1" w:rsidRPr="00593E3C" w:rsidRDefault="008B1EA1" w:rsidP="00A83811">
      <w:pPr>
        <w:rPr>
          <w:rFonts w:ascii="Times New Roman" w:eastAsia="Times New Roman" w:hAnsi="Times New Roman" w:cs="Times New Roman"/>
          <w:color w:val="000000"/>
          <w:sz w:val="28"/>
          <w:szCs w:val="28"/>
        </w:rPr>
      </w:pPr>
      <w:r w:rsidRPr="00593E3C">
        <w:rPr>
          <w:rFonts w:ascii="Times New Roman" w:eastAsia="Times New Roman" w:hAnsi="Times New Roman" w:cs="Times New Roman"/>
          <w:color w:val="000000"/>
          <w:sz w:val="28"/>
          <w:szCs w:val="28"/>
        </w:rPr>
        <w:t xml:space="preserve">   </w:t>
      </w:r>
      <w:r w:rsidRPr="00593E3C">
        <w:rPr>
          <w:rFonts w:ascii="Times New Roman" w:eastAsia="Times New Roman" w:hAnsi="Times New Roman" w:cs="Times New Roman"/>
          <w:color w:val="000000"/>
          <w:sz w:val="24"/>
          <w:szCs w:val="24"/>
        </w:rPr>
        <w:t>2.2 PREZENTAREA AFACERII</w:t>
      </w:r>
      <w:r w:rsidR="00A07780">
        <w:rPr>
          <w:rFonts w:ascii="Times New Roman" w:eastAsia="Times New Roman" w:hAnsi="Times New Roman" w:cs="Times New Roman"/>
          <w:color w:val="000000"/>
          <w:sz w:val="28"/>
          <w:szCs w:val="28"/>
        </w:rPr>
        <w:t>………………………………………………...</w:t>
      </w:r>
      <w:r w:rsidR="00593E3C">
        <w:rPr>
          <w:rFonts w:ascii="Times New Roman" w:eastAsia="Times New Roman" w:hAnsi="Times New Roman" w:cs="Times New Roman"/>
          <w:color w:val="000000"/>
          <w:sz w:val="28"/>
          <w:szCs w:val="28"/>
        </w:rPr>
        <w:t>..</w:t>
      </w:r>
      <w:r w:rsidR="004D0CB0">
        <w:rPr>
          <w:rFonts w:ascii="Times New Roman" w:eastAsia="Times New Roman" w:hAnsi="Times New Roman" w:cs="Times New Roman"/>
          <w:color w:val="000000"/>
          <w:sz w:val="28"/>
          <w:szCs w:val="28"/>
        </w:rPr>
        <w:t>.</w:t>
      </w:r>
      <w:r w:rsidR="00A07780">
        <w:rPr>
          <w:rFonts w:ascii="Times New Roman" w:eastAsia="Times New Roman" w:hAnsi="Times New Roman" w:cs="Times New Roman"/>
          <w:color w:val="000000"/>
          <w:sz w:val="28"/>
          <w:szCs w:val="28"/>
        </w:rPr>
        <w:t>.</w:t>
      </w:r>
      <w:r w:rsidR="00465F09" w:rsidRPr="00593E3C">
        <w:rPr>
          <w:rFonts w:ascii="Times New Roman" w:eastAsia="Times New Roman" w:hAnsi="Times New Roman" w:cs="Times New Roman"/>
          <w:color w:val="000000"/>
          <w:sz w:val="28"/>
          <w:szCs w:val="28"/>
        </w:rPr>
        <w:t>5</w:t>
      </w:r>
    </w:p>
    <w:p w:rsidR="008B1EA1" w:rsidRPr="00593E3C" w:rsidRDefault="008B1EA1" w:rsidP="00A83811">
      <w:pPr>
        <w:rPr>
          <w:rFonts w:ascii="Times New Roman" w:eastAsia="Times New Roman" w:hAnsi="Times New Roman" w:cs="Times New Roman"/>
          <w:color w:val="000000"/>
          <w:sz w:val="28"/>
          <w:szCs w:val="28"/>
        </w:rPr>
      </w:pPr>
      <w:r w:rsidRPr="00593E3C">
        <w:rPr>
          <w:rFonts w:ascii="Times New Roman" w:eastAsia="Times New Roman" w:hAnsi="Times New Roman" w:cs="Times New Roman"/>
          <w:color w:val="000000"/>
          <w:sz w:val="28"/>
          <w:szCs w:val="28"/>
        </w:rPr>
        <w:t>3. ANALIZA PIETEI…………………………………………………………</w:t>
      </w:r>
      <w:r w:rsidR="00BB47E2">
        <w:rPr>
          <w:rFonts w:ascii="Times New Roman" w:eastAsia="Times New Roman" w:hAnsi="Times New Roman" w:cs="Times New Roman"/>
          <w:color w:val="000000"/>
          <w:sz w:val="28"/>
          <w:szCs w:val="28"/>
        </w:rPr>
        <w:t>...</w:t>
      </w:r>
      <w:r w:rsidR="00A07780">
        <w:rPr>
          <w:rFonts w:ascii="Times New Roman" w:eastAsia="Times New Roman" w:hAnsi="Times New Roman" w:cs="Times New Roman"/>
          <w:color w:val="000000"/>
          <w:sz w:val="28"/>
          <w:szCs w:val="28"/>
        </w:rPr>
        <w:t>.</w:t>
      </w:r>
      <w:r w:rsidR="00F97660">
        <w:rPr>
          <w:rFonts w:ascii="Times New Roman" w:eastAsia="Times New Roman" w:hAnsi="Times New Roman" w:cs="Times New Roman"/>
          <w:color w:val="000000"/>
          <w:sz w:val="28"/>
          <w:szCs w:val="28"/>
        </w:rPr>
        <w:t>6</w:t>
      </w:r>
    </w:p>
    <w:p w:rsidR="008B1EA1" w:rsidRPr="00593E3C" w:rsidRDefault="008B1EA1" w:rsidP="00A83811">
      <w:pPr>
        <w:rPr>
          <w:rFonts w:ascii="Times New Roman" w:eastAsia="Times New Roman" w:hAnsi="Times New Roman" w:cs="Times New Roman"/>
          <w:color w:val="000000"/>
          <w:sz w:val="28"/>
          <w:szCs w:val="28"/>
        </w:rPr>
      </w:pPr>
      <w:r w:rsidRPr="00593E3C">
        <w:rPr>
          <w:rFonts w:ascii="Times New Roman" w:eastAsia="Times New Roman" w:hAnsi="Times New Roman" w:cs="Times New Roman"/>
          <w:color w:val="000000"/>
          <w:sz w:val="28"/>
          <w:szCs w:val="28"/>
        </w:rPr>
        <w:t xml:space="preserve">   </w:t>
      </w:r>
      <w:r w:rsidRPr="00593E3C">
        <w:rPr>
          <w:rFonts w:ascii="Times New Roman" w:eastAsia="Times New Roman" w:hAnsi="Times New Roman" w:cs="Times New Roman"/>
          <w:color w:val="000000"/>
          <w:sz w:val="24"/>
          <w:szCs w:val="24"/>
        </w:rPr>
        <w:t>3.1 PRODUSUL/SERVICIUL NOU</w:t>
      </w:r>
      <w:r w:rsidRPr="00593E3C">
        <w:rPr>
          <w:rFonts w:ascii="Times New Roman" w:eastAsia="Times New Roman" w:hAnsi="Times New Roman" w:cs="Times New Roman"/>
          <w:color w:val="000000"/>
          <w:sz w:val="28"/>
          <w:szCs w:val="28"/>
        </w:rPr>
        <w:t>………………………………………………</w:t>
      </w:r>
      <w:r w:rsidR="00A07780">
        <w:rPr>
          <w:rFonts w:ascii="Times New Roman" w:eastAsia="Times New Roman" w:hAnsi="Times New Roman" w:cs="Times New Roman"/>
          <w:color w:val="000000"/>
          <w:sz w:val="28"/>
          <w:szCs w:val="28"/>
        </w:rPr>
        <w:t>..</w:t>
      </w:r>
      <w:r w:rsidR="00A84827">
        <w:rPr>
          <w:rFonts w:ascii="Times New Roman" w:eastAsia="Times New Roman" w:hAnsi="Times New Roman" w:cs="Times New Roman"/>
          <w:color w:val="000000"/>
          <w:sz w:val="28"/>
          <w:szCs w:val="28"/>
        </w:rPr>
        <w:t>7</w:t>
      </w:r>
    </w:p>
    <w:p w:rsidR="008B1EA1" w:rsidRPr="00593E3C" w:rsidRDefault="008B1EA1" w:rsidP="008B1EA1">
      <w:pPr>
        <w:rPr>
          <w:rFonts w:ascii="Times New Roman" w:eastAsia="Times New Roman" w:hAnsi="Times New Roman" w:cs="Times New Roman"/>
          <w:color w:val="000000"/>
          <w:sz w:val="28"/>
          <w:szCs w:val="28"/>
        </w:rPr>
      </w:pPr>
      <w:r w:rsidRPr="00593E3C">
        <w:rPr>
          <w:rFonts w:ascii="Times New Roman" w:eastAsia="Times New Roman" w:hAnsi="Times New Roman" w:cs="Times New Roman"/>
          <w:color w:val="000000"/>
          <w:sz w:val="28"/>
          <w:szCs w:val="28"/>
        </w:rPr>
        <w:t xml:space="preserve">   </w:t>
      </w:r>
      <w:r w:rsidRPr="00593E3C">
        <w:rPr>
          <w:rFonts w:ascii="Times New Roman" w:eastAsia="Times New Roman" w:hAnsi="Times New Roman" w:cs="Times New Roman"/>
          <w:color w:val="000000"/>
          <w:sz w:val="24"/>
          <w:szCs w:val="24"/>
        </w:rPr>
        <w:t>3.2 SEGMENTUL DE PIATA</w:t>
      </w:r>
      <w:r w:rsidRPr="00593E3C">
        <w:rPr>
          <w:rFonts w:ascii="Times New Roman" w:eastAsia="Times New Roman" w:hAnsi="Times New Roman" w:cs="Times New Roman"/>
          <w:color w:val="000000"/>
          <w:sz w:val="28"/>
          <w:szCs w:val="28"/>
        </w:rPr>
        <w:t>……………………………………………………</w:t>
      </w:r>
      <w:r w:rsidR="000D123A">
        <w:rPr>
          <w:rFonts w:ascii="Times New Roman" w:eastAsia="Times New Roman" w:hAnsi="Times New Roman" w:cs="Times New Roman"/>
          <w:color w:val="000000"/>
          <w:sz w:val="28"/>
          <w:szCs w:val="28"/>
        </w:rPr>
        <w:t>.</w:t>
      </w:r>
      <w:r w:rsidR="00A07780">
        <w:rPr>
          <w:rFonts w:ascii="Times New Roman" w:eastAsia="Times New Roman" w:hAnsi="Times New Roman" w:cs="Times New Roman"/>
          <w:color w:val="000000"/>
          <w:sz w:val="28"/>
          <w:szCs w:val="28"/>
        </w:rPr>
        <w:t>..7</w:t>
      </w:r>
    </w:p>
    <w:p w:rsidR="008B1EA1" w:rsidRPr="00593E3C" w:rsidRDefault="008B1EA1" w:rsidP="008B1EA1">
      <w:pPr>
        <w:rPr>
          <w:rFonts w:ascii="Times New Roman" w:eastAsia="Times New Roman" w:hAnsi="Times New Roman" w:cs="Times New Roman"/>
          <w:color w:val="000000"/>
          <w:sz w:val="28"/>
          <w:szCs w:val="28"/>
        </w:rPr>
      </w:pPr>
      <w:r w:rsidRPr="00593E3C">
        <w:rPr>
          <w:rFonts w:ascii="Times New Roman" w:eastAsia="Times New Roman" w:hAnsi="Times New Roman" w:cs="Times New Roman"/>
          <w:color w:val="000000"/>
          <w:sz w:val="28"/>
          <w:szCs w:val="28"/>
        </w:rPr>
        <w:t xml:space="preserve">   </w:t>
      </w:r>
      <w:r w:rsidRPr="00593E3C">
        <w:rPr>
          <w:rFonts w:ascii="Times New Roman" w:eastAsia="Times New Roman" w:hAnsi="Times New Roman" w:cs="Times New Roman"/>
          <w:color w:val="000000"/>
          <w:sz w:val="24"/>
          <w:szCs w:val="24"/>
        </w:rPr>
        <w:t>3.3 STRATEGIA DE COMERCIALIZARE</w:t>
      </w:r>
      <w:r w:rsidRPr="00593E3C">
        <w:rPr>
          <w:rFonts w:ascii="Times New Roman" w:eastAsia="Times New Roman" w:hAnsi="Times New Roman" w:cs="Times New Roman"/>
          <w:color w:val="000000"/>
          <w:sz w:val="28"/>
          <w:szCs w:val="28"/>
        </w:rPr>
        <w:t>………………………………………</w:t>
      </w:r>
      <w:r w:rsidR="00A07780">
        <w:rPr>
          <w:rFonts w:ascii="Times New Roman" w:eastAsia="Times New Roman" w:hAnsi="Times New Roman" w:cs="Times New Roman"/>
          <w:color w:val="000000"/>
          <w:sz w:val="28"/>
          <w:szCs w:val="28"/>
        </w:rPr>
        <w:t>...10</w:t>
      </w:r>
    </w:p>
    <w:p w:rsidR="008B1EA1" w:rsidRPr="00593E3C" w:rsidRDefault="008B1EA1" w:rsidP="008B1EA1">
      <w:pPr>
        <w:rPr>
          <w:rFonts w:ascii="Times New Roman" w:eastAsia="Times New Roman" w:hAnsi="Times New Roman" w:cs="Times New Roman"/>
          <w:color w:val="000000"/>
          <w:sz w:val="28"/>
          <w:szCs w:val="28"/>
        </w:rPr>
      </w:pPr>
      <w:r w:rsidRPr="00593E3C">
        <w:rPr>
          <w:rFonts w:ascii="Times New Roman" w:eastAsia="Times New Roman" w:hAnsi="Times New Roman" w:cs="Times New Roman"/>
          <w:color w:val="000000"/>
          <w:sz w:val="28"/>
          <w:szCs w:val="28"/>
        </w:rPr>
        <w:t>4. ORGANIZAREA ACTIVITĂŢII…………………………………………...</w:t>
      </w:r>
      <w:r w:rsidR="000D123A">
        <w:rPr>
          <w:rFonts w:ascii="Times New Roman" w:eastAsia="Times New Roman" w:hAnsi="Times New Roman" w:cs="Times New Roman"/>
          <w:color w:val="000000"/>
          <w:sz w:val="28"/>
          <w:szCs w:val="28"/>
        </w:rPr>
        <w:t>.</w:t>
      </w:r>
      <w:r w:rsidR="004E2D31">
        <w:rPr>
          <w:rFonts w:ascii="Times New Roman" w:eastAsia="Times New Roman" w:hAnsi="Times New Roman" w:cs="Times New Roman"/>
          <w:color w:val="000000"/>
          <w:sz w:val="28"/>
          <w:szCs w:val="28"/>
        </w:rPr>
        <w:t>.11</w:t>
      </w:r>
    </w:p>
    <w:p w:rsidR="008B1EA1" w:rsidRPr="00593E3C" w:rsidRDefault="008B1EA1" w:rsidP="008B1EA1">
      <w:pPr>
        <w:rPr>
          <w:rFonts w:ascii="Times New Roman" w:eastAsia="Times New Roman" w:hAnsi="Times New Roman" w:cs="Times New Roman"/>
          <w:color w:val="000000"/>
          <w:sz w:val="28"/>
          <w:szCs w:val="28"/>
        </w:rPr>
      </w:pPr>
      <w:r w:rsidRPr="00593E3C">
        <w:rPr>
          <w:rFonts w:ascii="Times New Roman" w:eastAsia="Times New Roman" w:hAnsi="Times New Roman" w:cs="Times New Roman"/>
          <w:color w:val="000000"/>
          <w:sz w:val="28"/>
          <w:szCs w:val="28"/>
        </w:rPr>
        <w:t xml:space="preserve">   </w:t>
      </w:r>
      <w:r w:rsidRPr="00593E3C">
        <w:rPr>
          <w:rFonts w:ascii="Times New Roman" w:eastAsia="Times New Roman" w:hAnsi="Times New Roman" w:cs="Times New Roman"/>
          <w:color w:val="000000"/>
          <w:sz w:val="24"/>
          <w:szCs w:val="24"/>
        </w:rPr>
        <w:t>4.1</w:t>
      </w:r>
      <w:r w:rsidRPr="00593E3C">
        <w:rPr>
          <w:rFonts w:ascii="Times New Roman" w:eastAsia="Times New Roman" w:hAnsi="Times New Roman" w:cs="Times New Roman"/>
          <w:b/>
          <w:bCs/>
          <w:color w:val="000000"/>
          <w:sz w:val="24"/>
          <w:szCs w:val="24"/>
        </w:rPr>
        <w:t xml:space="preserve"> </w:t>
      </w:r>
      <w:r w:rsidRPr="00593E3C">
        <w:rPr>
          <w:rFonts w:ascii="Times New Roman" w:eastAsia="Times New Roman" w:hAnsi="Times New Roman" w:cs="Times New Roman"/>
          <w:color w:val="000000"/>
          <w:sz w:val="24"/>
          <w:szCs w:val="24"/>
        </w:rPr>
        <w:t>CONDIŢIILE NECESARE DESFĂŞURĂRII ACTIVITĂŢII PROPUSE</w:t>
      </w:r>
      <w:r w:rsidRPr="00593E3C">
        <w:rPr>
          <w:rFonts w:ascii="Times New Roman" w:eastAsia="Times New Roman" w:hAnsi="Times New Roman" w:cs="Times New Roman"/>
          <w:color w:val="000000"/>
          <w:sz w:val="28"/>
          <w:szCs w:val="28"/>
        </w:rPr>
        <w:t>…………</w:t>
      </w:r>
      <w:r w:rsidR="004E2D31">
        <w:rPr>
          <w:rFonts w:ascii="Times New Roman" w:eastAsia="Times New Roman" w:hAnsi="Times New Roman" w:cs="Times New Roman"/>
          <w:color w:val="000000"/>
          <w:sz w:val="28"/>
          <w:szCs w:val="28"/>
        </w:rPr>
        <w:t>.</w:t>
      </w:r>
      <w:r w:rsidR="004D0CB0">
        <w:rPr>
          <w:rFonts w:ascii="Times New Roman" w:eastAsia="Times New Roman" w:hAnsi="Times New Roman" w:cs="Times New Roman"/>
          <w:color w:val="000000"/>
          <w:sz w:val="28"/>
          <w:szCs w:val="28"/>
        </w:rPr>
        <w:t>.</w:t>
      </w:r>
      <w:r w:rsidR="004E2D31">
        <w:rPr>
          <w:rFonts w:ascii="Times New Roman" w:eastAsia="Times New Roman" w:hAnsi="Times New Roman" w:cs="Times New Roman"/>
          <w:color w:val="000000"/>
          <w:sz w:val="28"/>
          <w:szCs w:val="28"/>
        </w:rPr>
        <w:t>11</w:t>
      </w:r>
    </w:p>
    <w:p w:rsidR="008B1EA1" w:rsidRPr="00593E3C" w:rsidRDefault="008B1EA1" w:rsidP="008B1EA1">
      <w:pPr>
        <w:rPr>
          <w:rFonts w:ascii="Times New Roman" w:eastAsia="Times New Roman" w:hAnsi="Times New Roman" w:cs="Times New Roman"/>
          <w:color w:val="000000"/>
          <w:sz w:val="28"/>
          <w:szCs w:val="28"/>
        </w:rPr>
      </w:pPr>
      <w:r w:rsidRPr="00593E3C">
        <w:rPr>
          <w:rFonts w:ascii="Times New Roman" w:eastAsia="Times New Roman" w:hAnsi="Times New Roman" w:cs="Times New Roman"/>
          <w:color w:val="000000"/>
          <w:sz w:val="28"/>
          <w:szCs w:val="28"/>
        </w:rPr>
        <w:t xml:space="preserve">   </w:t>
      </w:r>
      <w:r w:rsidRPr="00593E3C">
        <w:rPr>
          <w:rFonts w:ascii="Times New Roman" w:eastAsia="Times New Roman" w:hAnsi="Times New Roman" w:cs="Times New Roman"/>
          <w:color w:val="000000"/>
          <w:sz w:val="24"/>
          <w:szCs w:val="24"/>
        </w:rPr>
        <w:t>4.2 CONDUCEREA</w:t>
      </w:r>
      <w:r w:rsidRPr="00593E3C">
        <w:rPr>
          <w:rFonts w:ascii="Times New Roman" w:eastAsia="Times New Roman" w:hAnsi="Times New Roman" w:cs="Times New Roman"/>
          <w:color w:val="000000"/>
          <w:sz w:val="28"/>
          <w:szCs w:val="28"/>
        </w:rPr>
        <w:t>……………………………………………………………</w:t>
      </w:r>
      <w:r w:rsidR="004E2D31">
        <w:rPr>
          <w:rFonts w:ascii="Times New Roman" w:eastAsia="Times New Roman" w:hAnsi="Times New Roman" w:cs="Times New Roman"/>
          <w:color w:val="000000"/>
          <w:sz w:val="28"/>
          <w:szCs w:val="28"/>
        </w:rPr>
        <w:t>...</w:t>
      </w:r>
      <w:r w:rsidR="004D0CB0">
        <w:rPr>
          <w:rFonts w:ascii="Times New Roman" w:eastAsia="Times New Roman" w:hAnsi="Times New Roman" w:cs="Times New Roman"/>
          <w:color w:val="000000"/>
          <w:sz w:val="28"/>
          <w:szCs w:val="28"/>
        </w:rPr>
        <w:t>13</w:t>
      </w:r>
    </w:p>
    <w:p w:rsidR="008B1EA1" w:rsidRPr="00593E3C" w:rsidRDefault="008B1EA1" w:rsidP="008B1EA1">
      <w:pPr>
        <w:rPr>
          <w:rFonts w:ascii="Times New Roman" w:eastAsia="Times New Roman" w:hAnsi="Times New Roman" w:cs="Times New Roman"/>
          <w:color w:val="000000"/>
          <w:sz w:val="28"/>
          <w:szCs w:val="28"/>
        </w:rPr>
      </w:pPr>
      <w:r w:rsidRPr="00593E3C">
        <w:rPr>
          <w:rFonts w:ascii="Times New Roman" w:eastAsia="Times New Roman" w:hAnsi="Times New Roman" w:cs="Times New Roman"/>
          <w:color w:val="000000"/>
          <w:sz w:val="28"/>
          <w:szCs w:val="28"/>
        </w:rPr>
        <w:t>5. INFORMAŢII FINANCIARE………………………………………………</w:t>
      </w:r>
      <w:r w:rsidR="004D0CB0">
        <w:rPr>
          <w:rFonts w:ascii="Times New Roman" w:eastAsia="Times New Roman" w:hAnsi="Times New Roman" w:cs="Times New Roman"/>
          <w:color w:val="000000"/>
          <w:sz w:val="28"/>
          <w:szCs w:val="28"/>
        </w:rPr>
        <w:t>.</w:t>
      </w:r>
      <w:r w:rsidR="000D123A">
        <w:rPr>
          <w:rFonts w:ascii="Times New Roman" w:eastAsia="Times New Roman" w:hAnsi="Times New Roman" w:cs="Times New Roman"/>
          <w:color w:val="000000"/>
          <w:sz w:val="28"/>
          <w:szCs w:val="28"/>
        </w:rPr>
        <w:t>.</w:t>
      </w:r>
      <w:r w:rsidR="004D0CB0">
        <w:rPr>
          <w:rFonts w:ascii="Times New Roman" w:eastAsia="Times New Roman" w:hAnsi="Times New Roman" w:cs="Times New Roman"/>
          <w:color w:val="000000"/>
          <w:sz w:val="28"/>
          <w:szCs w:val="28"/>
        </w:rPr>
        <w:t>15</w:t>
      </w:r>
    </w:p>
    <w:p w:rsidR="008B1EA1" w:rsidRPr="00593E3C" w:rsidRDefault="008B1EA1" w:rsidP="008B1EA1">
      <w:pPr>
        <w:rPr>
          <w:rFonts w:ascii="Times New Roman" w:eastAsia="Times New Roman" w:hAnsi="Times New Roman" w:cs="Times New Roman"/>
          <w:color w:val="000000"/>
          <w:sz w:val="28"/>
          <w:szCs w:val="28"/>
        </w:rPr>
      </w:pPr>
      <w:r w:rsidRPr="00593E3C">
        <w:rPr>
          <w:rFonts w:ascii="Times New Roman" w:eastAsia="Times New Roman" w:hAnsi="Times New Roman" w:cs="Times New Roman"/>
          <w:color w:val="000000"/>
          <w:sz w:val="28"/>
          <w:szCs w:val="28"/>
        </w:rPr>
        <w:t xml:space="preserve">   </w:t>
      </w:r>
      <w:r w:rsidRPr="00593E3C">
        <w:rPr>
          <w:rFonts w:ascii="Times New Roman" w:eastAsia="Times New Roman" w:hAnsi="Times New Roman" w:cs="Times New Roman"/>
          <w:color w:val="000000"/>
          <w:sz w:val="24"/>
          <w:szCs w:val="24"/>
        </w:rPr>
        <w:t>5.1</w:t>
      </w:r>
      <w:r w:rsidR="002B436B" w:rsidRPr="00593E3C">
        <w:rPr>
          <w:rFonts w:ascii="Times New Roman" w:eastAsia="Times New Roman" w:hAnsi="Times New Roman" w:cs="Times New Roman"/>
          <w:color w:val="000000"/>
          <w:sz w:val="24"/>
          <w:szCs w:val="24"/>
        </w:rPr>
        <w:t xml:space="preserve"> SITUAŢIA FINANCIARĂ CURENTĂ</w:t>
      </w:r>
      <w:r w:rsidR="002B436B" w:rsidRPr="00593E3C">
        <w:rPr>
          <w:rFonts w:ascii="Times New Roman" w:eastAsia="Times New Roman" w:hAnsi="Times New Roman" w:cs="Times New Roman"/>
          <w:color w:val="000000"/>
          <w:sz w:val="28"/>
          <w:szCs w:val="28"/>
        </w:rPr>
        <w:t>………………………………………</w:t>
      </w:r>
      <w:r w:rsidR="004D0CB0">
        <w:rPr>
          <w:rFonts w:ascii="Times New Roman" w:eastAsia="Times New Roman" w:hAnsi="Times New Roman" w:cs="Times New Roman"/>
          <w:color w:val="000000"/>
          <w:sz w:val="28"/>
          <w:szCs w:val="28"/>
        </w:rPr>
        <w:t>...</w:t>
      </w:r>
      <w:r w:rsidR="00465F09" w:rsidRPr="00593E3C">
        <w:rPr>
          <w:rFonts w:ascii="Times New Roman" w:eastAsia="Times New Roman" w:hAnsi="Times New Roman" w:cs="Times New Roman"/>
          <w:color w:val="000000"/>
          <w:sz w:val="28"/>
          <w:szCs w:val="28"/>
        </w:rPr>
        <w:t>.</w:t>
      </w:r>
      <w:r w:rsidR="004D0CB0">
        <w:rPr>
          <w:rFonts w:ascii="Times New Roman" w:eastAsia="Times New Roman" w:hAnsi="Times New Roman" w:cs="Times New Roman"/>
          <w:color w:val="000000"/>
          <w:sz w:val="28"/>
          <w:szCs w:val="28"/>
        </w:rPr>
        <w:t>15</w:t>
      </w:r>
    </w:p>
    <w:p w:rsidR="002B436B" w:rsidRPr="00593E3C" w:rsidRDefault="002B436B" w:rsidP="008B1EA1">
      <w:pPr>
        <w:rPr>
          <w:rFonts w:ascii="Times New Roman" w:eastAsia="Times New Roman" w:hAnsi="Times New Roman" w:cs="Times New Roman"/>
          <w:color w:val="000000"/>
          <w:sz w:val="28"/>
          <w:szCs w:val="28"/>
        </w:rPr>
      </w:pPr>
      <w:r w:rsidRPr="00593E3C">
        <w:rPr>
          <w:rFonts w:ascii="Times New Roman" w:eastAsia="Times New Roman" w:hAnsi="Times New Roman" w:cs="Times New Roman"/>
          <w:color w:val="000000"/>
          <w:sz w:val="28"/>
          <w:szCs w:val="28"/>
        </w:rPr>
        <w:t xml:space="preserve">   </w:t>
      </w:r>
      <w:r w:rsidRPr="00593E3C">
        <w:rPr>
          <w:rFonts w:ascii="Times New Roman" w:eastAsia="Times New Roman" w:hAnsi="Times New Roman" w:cs="Times New Roman"/>
          <w:color w:val="000000"/>
          <w:sz w:val="24"/>
          <w:szCs w:val="24"/>
        </w:rPr>
        <w:t>5.2 PROIECŢII FINANCIARE</w:t>
      </w:r>
      <w:r w:rsidRPr="00593E3C">
        <w:rPr>
          <w:rFonts w:ascii="Times New Roman" w:eastAsia="Times New Roman" w:hAnsi="Times New Roman" w:cs="Times New Roman"/>
          <w:color w:val="000000"/>
          <w:sz w:val="28"/>
          <w:szCs w:val="28"/>
        </w:rPr>
        <w:t>…………………………………………………</w:t>
      </w:r>
      <w:r w:rsidR="00465F09" w:rsidRPr="00593E3C">
        <w:rPr>
          <w:rFonts w:ascii="Times New Roman" w:eastAsia="Times New Roman" w:hAnsi="Times New Roman" w:cs="Times New Roman"/>
          <w:color w:val="000000"/>
          <w:sz w:val="28"/>
          <w:szCs w:val="28"/>
        </w:rPr>
        <w:t>…</w:t>
      </w:r>
      <w:r w:rsidR="004D0CB0">
        <w:rPr>
          <w:rFonts w:ascii="Times New Roman" w:eastAsia="Times New Roman" w:hAnsi="Times New Roman" w:cs="Times New Roman"/>
          <w:color w:val="000000"/>
          <w:sz w:val="28"/>
          <w:szCs w:val="28"/>
        </w:rPr>
        <w:t>.16</w:t>
      </w:r>
    </w:p>
    <w:p w:rsidR="002B436B" w:rsidRPr="00593E3C" w:rsidRDefault="002B436B" w:rsidP="008B1EA1">
      <w:pPr>
        <w:rPr>
          <w:rFonts w:ascii="Times New Roman" w:eastAsia="Times New Roman" w:hAnsi="Times New Roman" w:cs="Times New Roman"/>
          <w:color w:val="000000"/>
          <w:sz w:val="28"/>
          <w:szCs w:val="28"/>
        </w:rPr>
      </w:pPr>
      <w:r w:rsidRPr="00593E3C">
        <w:rPr>
          <w:rFonts w:ascii="Times New Roman" w:eastAsia="Times New Roman" w:hAnsi="Times New Roman" w:cs="Times New Roman"/>
          <w:color w:val="000000"/>
          <w:sz w:val="28"/>
          <w:szCs w:val="28"/>
        </w:rPr>
        <w:t>6. CONCLUZII………………………………………………………………</w:t>
      </w:r>
      <w:r w:rsidR="00465F09" w:rsidRPr="00593E3C">
        <w:rPr>
          <w:rFonts w:ascii="Times New Roman" w:eastAsia="Times New Roman" w:hAnsi="Times New Roman" w:cs="Times New Roman"/>
          <w:color w:val="000000"/>
          <w:sz w:val="28"/>
          <w:szCs w:val="28"/>
        </w:rPr>
        <w:t>…</w:t>
      </w:r>
      <w:r w:rsidR="004D0CB0">
        <w:rPr>
          <w:rFonts w:ascii="Times New Roman" w:eastAsia="Times New Roman" w:hAnsi="Times New Roman" w:cs="Times New Roman"/>
          <w:color w:val="000000"/>
          <w:sz w:val="28"/>
          <w:szCs w:val="28"/>
        </w:rPr>
        <w:t>.</w:t>
      </w:r>
      <w:r w:rsidR="000D123A">
        <w:rPr>
          <w:rFonts w:ascii="Times New Roman" w:eastAsia="Times New Roman" w:hAnsi="Times New Roman" w:cs="Times New Roman"/>
          <w:color w:val="000000"/>
          <w:sz w:val="28"/>
          <w:szCs w:val="28"/>
        </w:rPr>
        <w:t>.</w:t>
      </w:r>
      <w:r w:rsidR="004D0CB0">
        <w:rPr>
          <w:rFonts w:ascii="Times New Roman" w:eastAsia="Times New Roman" w:hAnsi="Times New Roman" w:cs="Times New Roman"/>
          <w:color w:val="000000"/>
          <w:sz w:val="28"/>
          <w:szCs w:val="28"/>
        </w:rPr>
        <w:t>18</w:t>
      </w:r>
    </w:p>
    <w:p w:rsidR="002B436B" w:rsidRDefault="002B436B" w:rsidP="008B1EA1">
      <w:pPr>
        <w:rPr>
          <w:rFonts w:ascii="Times New Roman" w:eastAsia="Times New Roman" w:hAnsi="Times New Roman" w:cs="Times New Roman"/>
          <w:color w:val="000000"/>
          <w:sz w:val="28"/>
          <w:szCs w:val="28"/>
        </w:rPr>
      </w:pPr>
    </w:p>
    <w:p w:rsidR="002B436B" w:rsidRDefault="002B436B" w:rsidP="008B1EA1">
      <w:pPr>
        <w:rPr>
          <w:rFonts w:ascii="Times New Roman" w:eastAsia="Times New Roman" w:hAnsi="Times New Roman" w:cs="Times New Roman"/>
          <w:color w:val="000000"/>
          <w:sz w:val="28"/>
          <w:szCs w:val="28"/>
        </w:rPr>
      </w:pPr>
    </w:p>
    <w:p w:rsidR="002B436B" w:rsidRDefault="002B436B" w:rsidP="008B1EA1">
      <w:pPr>
        <w:rPr>
          <w:rFonts w:ascii="Times New Roman" w:eastAsia="Times New Roman" w:hAnsi="Times New Roman" w:cs="Times New Roman"/>
          <w:color w:val="000000"/>
          <w:sz w:val="28"/>
          <w:szCs w:val="28"/>
        </w:rPr>
      </w:pPr>
    </w:p>
    <w:p w:rsidR="002B436B" w:rsidRDefault="002B436B" w:rsidP="002B436B">
      <w:pPr>
        <w:rPr>
          <w:rFonts w:ascii="Times New Roman" w:eastAsia="Times New Roman" w:hAnsi="Times New Roman" w:cs="Times New Roman"/>
          <w:color w:val="000000"/>
          <w:sz w:val="28"/>
          <w:szCs w:val="28"/>
        </w:rPr>
      </w:pPr>
    </w:p>
    <w:p w:rsidR="002B436B" w:rsidRPr="005B6CDA" w:rsidRDefault="002B436B" w:rsidP="007868F6">
      <w:pPr>
        <w:spacing w:line="276" w:lineRule="auto"/>
        <w:rPr>
          <w:rFonts w:ascii="Times New Roman" w:eastAsia="Times New Roman" w:hAnsi="Times New Roman" w:cs="Times New Roman"/>
          <w:b/>
          <w:color w:val="000000"/>
          <w:sz w:val="28"/>
          <w:szCs w:val="28"/>
        </w:rPr>
      </w:pPr>
      <w:r w:rsidRPr="005B6CDA">
        <w:rPr>
          <w:rFonts w:ascii="Times New Roman" w:eastAsia="Times New Roman" w:hAnsi="Times New Roman" w:cs="Times New Roman"/>
          <w:b/>
          <w:color w:val="000000"/>
          <w:sz w:val="28"/>
          <w:szCs w:val="28"/>
        </w:rPr>
        <w:t>1.</w:t>
      </w:r>
      <w:r w:rsidR="00273A4C" w:rsidRPr="005B6CDA">
        <w:rPr>
          <w:rFonts w:ascii="Times New Roman" w:eastAsia="Times New Roman" w:hAnsi="Times New Roman" w:cs="Times New Roman"/>
          <w:b/>
          <w:color w:val="000000"/>
          <w:sz w:val="28"/>
          <w:szCs w:val="28"/>
        </w:rPr>
        <w:t xml:space="preserve"> </w:t>
      </w:r>
      <w:r w:rsidRPr="005B6CDA">
        <w:rPr>
          <w:rFonts w:ascii="Times New Roman" w:eastAsia="Times New Roman" w:hAnsi="Times New Roman" w:cs="Times New Roman"/>
          <w:b/>
          <w:color w:val="000000"/>
          <w:sz w:val="28"/>
          <w:szCs w:val="28"/>
        </w:rPr>
        <w:t>PLANUL DE AFACERI</w:t>
      </w:r>
    </w:p>
    <w:p w:rsidR="002B436B" w:rsidRDefault="002B436B" w:rsidP="007868F6">
      <w:pPr>
        <w:spacing w:line="276" w:lineRule="auto"/>
        <w:rPr>
          <w:rFonts w:ascii="Times New Roman" w:eastAsia="Times New Roman" w:hAnsi="Times New Roman" w:cs="Times New Roman"/>
          <w:color w:val="000000"/>
          <w:sz w:val="28"/>
          <w:szCs w:val="28"/>
        </w:rPr>
      </w:pPr>
    </w:p>
    <w:p w:rsidR="009360E7" w:rsidRPr="0018238F" w:rsidRDefault="009360E7" w:rsidP="007868F6">
      <w:pPr>
        <w:spacing w:line="276" w:lineRule="auto"/>
        <w:ind w:firstLine="720"/>
        <w:rPr>
          <w:rFonts w:ascii="Times New Roman" w:eastAsia="Times New Roman" w:hAnsi="Times New Roman" w:cs="Times New Roman"/>
          <w:color w:val="000000"/>
          <w:sz w:val="24"/>
          <w:szCs w:val="28"/>
        </w:rPr>
      </w:pPr>
      <w:r w:rsidRPr="0018238F">
        <w:rPr>
          <w:rFonts w:ascii="Times New Roman" w:eastAsia="Times New Roman" w:hAnsi="Times New Roman" w:cs="Times New Roman"/>
          <w:color w:val="000000"/>
          <w:sz w:val="24"/>
          <w:szCs w:val="28"/>
        </w:rPr>
        <w:t>ÎN ULTIMII ANI, PIAȚA AGRICOLĂ A DEVENIT TOT MAI IMPORTANTĂ, DEOARECE CEREREA GLOBALĂ DE PRODUSE ALIMENTARE CREȘTE CONTINUU, IAR FERMIERII AU NEVOIE DE RESURSE FINANCIARE PENTRU A-ȘI DEZVOLTA AFACERILE. DIN PĂCATE, ACCESUL LA FINANȚARE ESTE ADESEA LIMITAT PENTRU ACEȘTI ANTREPRENORI, CARE SE BAZEAZĂ ADESEA PE CREDITE BANCARE CU DOBÂNZI MARI ȘI GARANȚII SUBSTANȚIALE.</w:t>
      </w:r>
    </w:p>
    <w:p w:rsidR="00593E3C" w:rsidRPr="0018238F" w:rsidRDefault="00593E3C" w:rsidP="007868F6">
      <w:pPr>
        <w:spacing w:line="276" w:lineRule="auto"/>
        <w:ind w:firstLine="720"/>
        <w:rPr>
          <w:rFonts w:ascii="Times New Roman" w:eastAsia="Times New Roman" w:hAnsi="Times New Roman" w:cs="Times New Roman"/>
          <w:color w:val="000000"/>
          <w:sz w:val="24"/>
          <w:szCs w:val="28"/>
        </w:rPr>
      </w:pPr>
      <w:r w:rsidRPr="0018238F">
        <w:rPr>
          <w:rFonts w:ascii="Times New Roman" w:eastAsia="Times New Roman" w:hAnsi="Times New Roman" w:cs="Times New Roman"/>
          <w:color w:val="000000"/>
          <w:sz w:val="24"/>
          <w:szCs w:val="28"/>
        </w:rPr>
        <w:t>PENTRU A AJUTA FERMIERII SĂ OBȚINĂ FINANȚARE MAI UȘOR ȘI MAI RAPID, NE-AM GÂNDIT LA O SOLUȚIE INOVATOARE: O PLATFORMĂ PEER-TO-PEER (P2P) CARE FACILITEAZĂ ÎMPRUMUTURILE AGRICOLE ÎNTRE FERMIERI ȘI INVESTITORI. FERMIERII POT SOLICITA ÎMPRUMUTURI PE PLATFORMA NOASTRĂ, IAR INVESTITORII INTERESAȚI POT EXAMINA CERERILE DE ÎMPRUMUT ȘI POT DECIDE SĂ OFERE FINANȚARE PENTRU ACESTEA.</w:t>
      </w:r>
    </w:p>
    <w:p w:rsidR="00593E3C" w:rsidRPr="0018238F" w:rsidRDefault="00593E3C" w:rsidP="007868F6">
      <w:pPr>
        <w:spacing w:line="276" w:lineRule="auto"/>
        <w:ind w:firstLine="720"/>
        <w:rPr>
          <w:rFonts w:ascii="Times New Roman" w:eastAsia="Times New Roman" w:hAnsi="Times New Roman" w:cs="Times New Roman"/>
          <w:color w:val="000000"/>
          <w:sz w:val="24"/>
          <w:szCs w:val="28"/>
        </w:rPr>
      </w:pPr>
    </w:p>
    <w:p w:rsidR="00593E3C" w:rsidRPr="0018238F" w:rsidRDefault="00593E3C" w:rsidP="007868F6">
      <w:pPr>
        <w:spacing w:line="276" w:lineRule="auto"/>
        <w:ind w:firstLine="720"/>
        <w:rPr>
          <w:rFonts w:ascii="Times New Roman" w:eastAsia="Times New Roman" w:hAnsi="Times New Roman" w:cs="Times New Roman"/>
          <w:color w:val="000000"/>
          <w:sz w:val="24"/>
          <w:szCs w:val="28"/>
        </w:rPr>
      </w:pPr>
      <w:r w:rsidRPr="0018238F">
        <w:rPr>
          <w:rFonts w:ascii="Times New Roman" w:eastAsia="Times New Roman" w:hAnsi="Times New Roman" w:cs="Times New Roman"/>
          <w:color w:val="000000"/>
          <w:sz w:val="24"/>
          <w:szCs w:val="28"/>
        </w:rPr>
        <w:t>PRIN INTERMEDIUL PLATFORMEI NOASTRE, FERMIERII POT BENEFICIA DE OPORTUNITĂȚI MAI MARI DE FINANȚARE, ÎN TIMP CE INVESTITORII POT OBȚINE RANDAMENTE ATRACTIVE PE INVESTIȚIILE LOR. INVESTITORII POT ALEGE SĂ OFERE SUME MICI DE BANI PENTRU MAI MULTE CERERI DE ÎMPRUMUT DIFERITE, ASTFEL ÎNCÂT SĂ ÎȘI DIVERSIFICE PORTOFOLIUL DE INVESTIȚII ȘI SĂ REDUCĂ RISCUL.</w:t>
      </w:r>
    </w:p>
    <w:p w:rsidR="00593E3C" w:rsidRPr="0018238F" w:rsidRDefault="00593E3C" w:rsidP="007868F6">
      <w:pPr>
        <w:spacing w:line="276" w:lineRule="auto"/>
        <w:ind w:firstLine="720"/>
        <w:rPr>
          <w:rFonts w:ascii="Times New Roman" w:eastAsia="Times New Roman" w:hAnsi="Times New Roman" w:cs="Times New Roman"/>
          <w:color w:val="000000"/>
          <w:sz w:val="24"/>
          <w:szCs w:val="28"/>
        </w:rPr>
      </w:pPr>
    </w:p>
    <w:p w:rsidR="00593E3C" w:rsidRPr="0018238F" w:rsidRDefault="00593E3C" w:rsidP="007868F6">
      <w:pPr>
        <w:spacing w:line="276" w:lineRule="auto"/>
        <w:ind w:firstLine="720"/>
        <w:rPr>
          <w:rFonts w:ascii="Times New Roman" w:eastAsia="Times New Roman" w:hAnsi="Times New Roman" w:cs="Times New Roman"/>
          <w:color w:val="000000"/>
          <w:sz w:val="24"/>
          <w:szCs w:val="28"/>
        </w:rPr>
      </w:pPr>
      <w:proofErr w:type="gramStart"/>
      <w:r w:rsidRPr="0018238F">
        <w:rPr>
          <w:rFonts w:ascii="Times New Roman" w:eastAsia="Times New Roman" w:hAnsi="Times New Roman" w:cs="Times New Roman"/>
          <w:color w:val="000000"/>
          <w:sz w:val="24"/>
          <w:szCs w:val="28"/>
        </w:rPr>
        <w:t>PLATFORMA NOASTRĂ FACILITEAZĂ PROCESUL DE ÎMPRUMUT, PRELUÂND COMISIOANE ȘI PLĂȚI ȘI ASIGURÂND CĂ ÎMPRUMUTURILE SUNT RAMBURSATE ÎN TERMENUL STABILIT.</w:t>
      </w:r>
      <w:proofErr w:type="gramEnd"/>
      <w:r w:rsidRPr="0018238F">
        <w:rPr>
          <w:rFonts w:ascii="Times New Roman" w:eastAsia="Times New Roman" w:hAnsi="Times New Roman" w:cs="Times New Roman"/>
          <w:color w:val="000000"/>
          <w:sz w:val="24"/>
          <w:szCs w:val="28"/>
        </w:rPr>
        <w:t xml:space="preserve"> </w:t>
      </w:r>
      <w:proofErr w:type="gramStart"/>
      <w:r w:rsidRPr="0018238F">
        <w:rPr>
          <w:rFonts w:ascii="Times New Roman" w:eastAsia="Times New Roman" w:hAnsi="Times New Roman" w:cs="Times New Roman"/>
          <w:color w:val="000000"/>
          <w:sz w:val="24"/>
          <w:szCs w:val="28"/>
        </w:rPr>
        <w:t>FERMIERII POT UTILIZA FINANȚAREA OBȚINUTĂ PENTRU A-ȘI DEZVOLTA AFACERILE ȘI PENTRU A-ȘI ÎMBUNĂTĂȚI PRODUCȚIA, ÎN TIMP CE INVESTITORII POT OBȚINE RANDAMENTE ATRACTIVE ȘI POT SUSȚINE AGRICULTURA LOCALĂ.</w:t>
      </w:r>
      <w:proofErr w:type="gramEnd"/>
    </w:p>
    <w:p w:rsidR="009360E7" w:rsidRPr="0018238F" w:rsidRDefault="009360E7" w:rsidP="007868F6">
      <w:pPr>
        <w:spacing w:line="276" w:lineRule="auto"/>
        <w:ind w:firstLine="720"/>
        <w:rPr>
          <w:rFonts w:ascii="Times New Roman" w:eastAsia="Times New Roman" w:hAnsi="Times New Roman" w:cs="Times New Roman"/>
          <w:color w:val="000000"/>
          <w:sz w:val="24"/>
          <w:szCs w:val="28"/>
        </w:rPr>
      </w:pPr>
    </w:p>
    <w:p w:rsidR="00593E3C" w:rsidRPr="0018238F" w:rsidRDefault="00593E3C" w:rsidP="007868F6">
      <w:pPr>
        <w:spacing w:line="276" w:lineRule="auto"/>
        <w:ind w:firstLine="720"/>
        <w:rPr>
          <w:rFonts w:ascii="Times New Roman" w:eastAsia="Times New Roman" w:hAnsi="Times New Roman" w:cs="Times New Roman"/>
          <w:color w:val="000000"/>
          <w:sz w:val="24"/>
          <w:szCs w:val="28"/>
        </w:rPr>
      </w:pPr>
      <w:proofErr w:type="gramStart"/>
      <w:r w:rsidRPr="0018238F">
        <w:rPr>
          <w:rFonts w:ascii="Times New Roman" w:eastAsia="Times New Roman" w:hAnsi="Times New Roman" w:cs="Times New Roman"/>
          <w:color w:val="000000"/>
          <w:sz w:val="24"/>
          <w:szCs w:val="28"/>
        </w:rPr>
        <w:t>EXISTĂ MAI MULTE AVANTAJE COMPETITIVE ALE PLATFORMEI NOASTRE FAȚĂ DE ALTE SURSE DE FINANȚARE AGRICOLĂ.</w:t>
      </w:r>
      <w:proofErr w:type="gramEnd"/>
      <w:r w:rsidRPr="0018238F">
        <w:rPr>
          <w:rFonts w:ascii="Times New Roman" w:eastAsia="Times New Roman" w:hAnsi="Times New Roman" w:cs="Times New Roman"/>
          <w:color w:val="000000"/>
          <w:sz w:val="24"/>
          <w:szCs w:val="28"/>
        </w:rPr>
        <w:t xml:space="preserve"> </w:t>
      </w:r>
      <w:proofErr w:type="gramStart"/>
      <w:r w:rsidRPr="0018238F">
        <w:rPr>
          <w:rFonts w:ascii="Times New Roman" w:eastAsia="Times New Roman" w:hAnsi="Times New Roman" w:cs="Times New Roman"/>
          <w:color w:val="000000"/>
          <w:sz w:val="24"/>
          <w:szCs w:val="28"/>
        </w:rPr>
        <w:t xml:space="preserve">ÎN PRIMUL RÂND, ACCESUL LA FINANȚARE ESTE MAI UȘOR ȘI MAI RAPID, DEOARECE NU ESTE NECESARĂ O </w:t>
      </w:r>
      <w:r w:rsidRPr="0018238F">
        <w:rPr>
          <w:rFonts w:ascii="Times New Roman" w:eastAsia="Times New Roman" w:hAnsi="Times New Roman" w:cs="Times New Roman"/>
          <w:color w:val="000000"/>
          <w:sz w:val="24"/>
          <w:szCs w:val="28"/>
        </w:rPr>
        <w:lastRenderedPageBreak/>
        <w:t>GARANȚIE SUBSTANȚIALĂ SAU O EVALUARE COMPLEXĂ A CREDITULUI.</w:t>
      </w:r>
      <w:proofErr w:type="gramEnd"/>
      <w:r w:rsidRPr="0018238F">
        <w:rPr>
          <w:rFonts w:ascii="Times New Roman" w:eastAsia="Times New Roman" w:hAnsi="Times New Roman" w:cs="Times New Roman"/>
          <w:color w:val="000000"/>
          <w:sz w:val="24"/>
          <w:szCs w:val="28"/>
        </w:rPr>
        <w:t xml:space="preserve"> ÎN PLUS, COSTURILE ÎMPRUMUTURILOR SUNT MAI MICI DECÂT CELE ALE CREDITELOR BANCARE TRADIȚIONALE, DEOARECE PLATFORMA NOASTRĂ P2P NU ARE COSTURI OPERAȚIONALE MARI ȘI NU PERCEPE DOBÂNZI MARI.</w:t>
      </w:r>
    </w:p>
    <w:p w:rsidR="00593E3C" w:rsidRPr="0018238F" w:rsidRDefault="00593E3C" w:rsidP="007868F6">
      <w:pPr>
        <w:spacing w:line="276" w:lineRule="auto"/>
        <w:rPr>
          <w:rFonts w:ascii="Times New Roman" w:eastAsia="Times New Roman" w:hAnsi="Times New Roman" w:cs="Times New Roman"/>
          <w:color w:val="000000"/>
          <w:sz w:val="24"/>
          <w:szCs w:val="28"/>
        </w:rPr>
      </w:pPr>
    </w:p>
    <w:p w:rsidR="002B436B" w:rsidRPr="0018238F" w:rsidRDefault="00593E3C" w:rsidP="007868F6">
      <w:pPr>
        <w:spacing w:line="276" w:lineRule="auto"/>
        <w:ind w:firstLine="720"/>
        <w:rPr>
          <w:rFonts w:ascii="Times New Roman" w:eastAsia="Times New Roman" w:hAnsi="Times New Roman" w:cs="Times New Roman"/>
          <w:color w:val="000000"/>
          <w:sz w:val="24"/>
          <w:szCs w:val="28"/>
        </w:rPr>
      </w:pPr>
      <w:r w:rsidRPr="0018238F">
        <w:rPr>
          <w:rFonts w:ascii="Times New Roman" w:eastAsia="Times New Roman" w:hAnsi="Times New Roman" w:cs="Times New Roman"/>
          <w:color w:val="000000"/>
          <w:sz w:val="24"/>
          <w:szCs w:val="28"/>
        </w:rPr>
        <w:t>ÎN AL DOILEA RÂND, INVESTITORII POT BENEFICIA DE RANDAMENTE ATRACTIVE PE INVESTIȚIILE LOR, ÎN TIMP CE SPRIJINĂ DEZVOLTAREA AGRICULTURII LOCALE. PRIN DIVERSIFICAREA PORTOFOLIULUI LOR DE INVESTIȚII, INVESTITORII POT REDUCE RISCUL ȘI POT OBȚINE RANDAMENTE MAI MARI DECÂT CELE OFERITE DE ALTE INSTRUMENTE DE INVESTIȚII.</w:t>
      </w:r>
    </w:p>
    <w:p w:rsidR="00593E3C" w:rsidRPr="0018238F" w:rsidRDefault="00593E3C" w:rsidP="007868F6">
      <w:pPr>
        <w:spacing w:line="276" w:lineRule="auto"/>
        <w:ind w:firstLine="720"/>
        <w:rPr>
          <w:rFonts w:ascii="Times New Roman" w:eastAsia="Times New Roman" w:hAnsi="Times New Roman" w:cs="Times New Roman"/>
          <w:color w:val="000000"/>
          <w:sz w:val="24"/>
          <w:szCs w:val="28"/>
        </w:rPr>
      </w:pPr>
    </w:p>
    <w:p w:rsidR="00593E3C" w:rsidRPr="0018238F" w:rsidRDefault="00593E3C" w:rsidP="007868F6">
      <w:pPr>
        <w:spacing w:line="276" w:lineRule="auto"/>
        <w:ind w:firstLine="720"/>
        <w:rPr>
          <w:rFonts w:ascii="Times New Roman" w:eastAsia="Times New Roman" w:hAnsi="Times New Roman" w:cs="Times New Roman"/>
          <w:color w:val="000000"/>
          <w:sz w:val="24"/>
          <w:szCs w:val="28"/>
        </w:rPr>
      </w:pPr>
      <w:r w:rsidRPr="0018238F">
        <w:rPr>
          <w:rFonts w:ascii="Times New Roman" w:eastAsia="Times New Roman" w:hAnsi="Times New Roman" w:cs="Times New Roman"/>
          <w:color w:val="000000"/>
          <w:sz w:val="24"/>
          <w:szCs w:val="28"/>
        </w:rPr>
        <w:t>ÎN VIITOR, NE PROPUNEM SĂ DEZVOLTĂM ȘI SĂ DIVERSIFICĂM GAMA DE SERVICII OFERITE FERMIERILOR ȘI INVESTITORILOR, ASTFEL ÎNCÂT SĂ PUTEM AJUTA LA CREAREA UNUI ECOSISTEM MAI PUTERNIC PENTRU AGRICULTURĂ ȘI DEZVOLTAREA RURALĂ. CU AJUTORUL INVESTITORILOR NOȘTRI, SUNTEM CONVINȘI CĂ PUTEM AVEA UN IMPACT POZITIV ÎN LUMEA AGRICULTURII ȘI PUTEM CONTRIBUI LA DEZVOLTAREA UNEI ECONOMII DURABILE ȘI A UNOR COMUNITĂȚI PROSPERE.</w:t>
      </w:r>
    </w:p>
    <w:p w:rsidR="002B436B" w:rsidRDefault="002B436B" w:rsidP="007868F6">
      <w:pPr>
        <w:spacing w:line="276" w:lineRule="auto"/>
        <w:rPr>
          <w:rFonts w:ascii="Times New Roman" w:eastAsia="Times New Roman" w:hAnsi="Times New Roman" w:cs="Times New Roman"/>
          <w:color w:val="000000"/>
          <w:sz w:val="28"/>
          <w:szCs w:val="28"/>
        </w:rPr>
      </w:pPr>
    </w:p>
    <w:p w:rsidR="002B436B" w:rsidRDefault="002B436B" w:rsidP="007868F6">
      <w:pPr>
        <w:spacing w:line="276" w:lineRule="auto"/>
        <w:rPr>
          <w:rFonts w:ascii="Times New Roman" w:eastAsia="Times New Roman" w:hAnsi="Times New Roman" w:cs="Times New Roman"/>
          <w:color w:val="000000"/>
          <w:sz w:val="28"/>
          <w:szCs w:val="28"/>
        </w:rPr>
      </w:pPr>
    </w:p>
    <w:p w:rsidR="002B436B" w:rsidRDefault="002B436B" w:rsidP="007868F6">
      <w:pPr>
        <w:spacing w:line="276" w:lineRule="auto"/>
        <w:rPr>
          <w:rFonts w:ascii="Times New Roman" w:eastAsia="Times New Roman" w:hAnsi="Times New Roman" w:cs="Times New Roman"/>
          <w:color w:val="000000"/>
          <w:sz w:val="28"/>
          <w:szCs w:val="28"/>
        </w:rPr>
      </w:pPr>
    </w:p>
    <w:p w:rsidR="002B436B" w:rsidRDefault="002B436B" w:rsidP="007868F6">
      <w:pPr>
        <w:spacing w:line="276" w:lineRule="auto"/>
        <w:rPr>
          <w:rFonts w:ascii="Times New Roman" w:eastAsia="Times New Roman" w:hAnsi="Times New Roman" w:cs="Times New Roman"/>
          <w:color w:val="000000"/>
          <w:sz w:val="28"/>
          <w:szCs w:val="28"/>
        </w:rPr>
      </w:pPr>
    </w:p>
    <w:p w:rsidR="002B436B" w:rsidRDefault="002B436B" w:rsidP="007868F6">
      <w:pPr>
        <w:spacing w:line="276" w:lineRule="auto"/>
        <w:rPr>
          <w:rFonts w:ascii="Times New Roman" w:eastAsia="Times New Roman" w:hAnsi="Times New Roman" w:cs="Times New Roman"/>
          <w:color w:val="000000"/>
          <w:sz w:val="28"/>
          <w:szCs w:val="28"/>
        </w:rPr>
      </w:pPr>
    </w:p>
    <w:p w:rsidR="002B436B" w:rsidRDefault="002B436B" w:rsidP="007868F6">
      <w:pPr>
        <w:spacing w:line="276" w:lineRule="auto"/>
        <w:rPr>
          <w:rFonts w:ascii="Times New Roman" w:eastAsia="Times New Roman" w:hAnsi="Times New Roman" w:cs="Times New Roman"/>
          <w:color w:val="000000"/>
          <w:sz w:val="28"/>
          <w:szCs w:val="28"/>
        </w:rPr>
      </w:pPr>
    </w:p>
    <w:p w:rsidR="002B436B" w:rsidRDefault="002B436B" w:rsidP="007868F6">
      <w:pPr>
        <w:spacing w:line="276" w:lineRule="auto"/>
        <w:rPr>
          <w:rFonts w:ascii="Times New Roman" w:eastAsia="Times New Roman" w:hAnsi="Times New Roman" w:cs="Times New Roman"/>
          <w:color w:val="000000"/>
          <w:sz w:val="28"/>
          <w:szCs w:val="28"/>
        </w:rPr>
      </w:pPr>
    </w:p>
    <w:p w:rsidR="0018238F" w:rsidRDefault="0018238F" w:rsidP="007868F6">
      <w:pPr>
        <w:spacing w:line="276" w:lineRule="auto"/>
        <w:rPr>
          <w:rFonts w:ascii="Times New Roman" w:eastAsia="Times New Roman" w:hAnsi="Times New Roman" w:cs="Times New Roman"/>
          <w:b/>
          <w:color w:val="000000"/>
          <w:sz w:val="28"/>
          <w:szCs w:val="28"/>
        </w:rPr>
      </w:pPr>
    </w:p>
    <w:p w:rsidR="0018238F" w:rsidRDefault="0018238F" w:rsidP="007868F6">
      <w:pPr>
        <w:spacing w:line="276" w:lineRule="auto"/>
        <w:rPr>
          <w:rFonts w:ascii="Times New Roman" w:eastAsia="Times New Roman" w:hAnsi="Times New Roman" w:cs="Times New Roman"/>
          <w:b/>
          <w:color w:val="000000"/>
          <w:sz w:val="28"/>
          <w:szCs w:val="28"/>
        </w:rPr>
      </w:pPr>
    </w:p>
    <w:p w:rsidR="0018238F" w:rsidRDefault="0018238F" w:rsidP="007868F6">
      <w:pPr>
        <w:spacing w:line="276" w:lineRule="auto"/>
        <w:rPr>
          <w:rFonts w:ascii="Times New Roman" w:eastAsia="Times New Roman" w:hAnsi="Times New Roman" w:cs="Times New Roman"/>
          <w:b/>
          <w:color w:val="000000"/>
          <w:sz w:val="28"/>
          <w:szCs w:val="28"/>
        </w:rPr>
      </w:pPr>
    </w:p>
    <w:p w:rsidR="0018238F" w:rsidRDefault="0018238F" w:rsidP="007868F6">
      <w:pPr>
        <w:spacing w:line="276" w:lineRule="auto"/>
        <w:rPr>
          <w:rFonts w:ascii="Times New Roman" w:eastAsia="Times New Roman" w:hAnsi="Times New Roman" w:cs="Times New Roman"/>
          <w:b/>
          <w:color w:val="000000"/>
          <w:sz w:val="28"/>
          <w:szCs w:val="28"/>
        </w:rPr>
      </w:pPr>
    </w:p>
    <w:p w:rsidR="0018238F" w:rsidRDefault="0018238F" w:rsidP="007868F6">
      <w:pPr>
        <w:spacing w:line="276" w:lineRule="auto"/>
        <w:rPr>
          <w:rFonts w:ascii="Times New Roman" w:eastAsia="Times New Roman" w:hAnsi="Times New Roman" w:cs="Times New Roman"/>
          <w:b/>
          <w:color w:val="000000"/>
          <w:sz w:val="28"/>
          <w:szCs w:val="28"/>
        </w:rPr>
      </w:pPr>
    </w:p>
    <w:p w:rsidR="0018238F" w:rsidRDefault="0018238F" w:rsidP="007868F6">
      <w:pPr>
        <w:spacing w:line="276" w:lineRule="auto"/>
        <w:rPr>
          <w:rFonts w:ascii="Times New Roman" w:eastAsia="Times New Roman" w:hAnsi="Times New Roman" w:cs="Times New Roman"/>
          <w:b/>
          <w:color w:val="000000"/>
          <w:sz w:val="28"/>
          <w:szCs w:val="28"/>
        </w:rPr>
      </w:pPr>
    </w:p>
    <w:p w:rsidR="0018238F" w:rsidRDefault="0018238F" w:rsidP="007868F6">
      <w:pPr>
        <w:spacing w:line="276" w:lineRule="auto"/>
        <w:rPr>
          <w:rFonts w:ascii="Times New Roman" w:eastAsia="Times New Roman" w:hAnsi="Times New Roman" w:cs="Times New Roman"/>
          <w:b/>
          <w:color w:val="000000"/>
          <w:sz w:val="28"/>
          <w:szCs w:val="28"/>
        </w:rPr>
      </w:pPr>
    </w:p>
    <w:p w:rsidR="0018238F" w:rsidRDefault="0018238F" w:rsidP="007868F6">
      <w:pPr>
        <w:spacing w:line="276" w:lineRule="auto"/>
        <w:rPr>
          <w:rFonts w:ascii="Times New Roman" w:eastAsia="Times New Roman" w:hAnsi="Times New Roman" w:cs="Times New Roman"/>
          <w:b/>
          <w:color w:val="000000"/>
          <w:sz w:val="28"/>
          <w:szCs w:val="28"/>
        </w:rPr>
      </w:pPr>
    </w:p>
    <w:p w:rsidR="002B436B" w:rsidRPr="005B6CDA" w:rsidRDefault="002B436B" w:rsidP="007868F6">
      <w:pPr>
        <w:spacing w:line="276" w:lineRule="auto"/>
        <w:rPr>
          <w:rFonts w:ascii="Times New Roman" w:eastAsia="Times New Roman" w:hAnsi="Times New Roman" w:cs="Times New Roman"/>
          <w:b/>
          <w:color w:val="000000"/>
          <w:sz w:val="28"/>
          <w:szCs w:val="28"/>
        </w:rPr>
      </w:pPr>
      <w:proofErr w:type="gramStart"/>
      <w:r w:rsidRPr="005B6CDA">
        <w:rPr>
          <w:rFonts w:ascii="Times New Roman" w:eastAsia="Times New Roman" w:hAnsi="Times New Roman" w:cs="Times New Roman"/>
          <w:b/>
          <w:color w:val="000000"/>
          <w:sz w:val="28"/>
          <w:szCs w:val="28"/>
        </w:rPr>
        <w:t>2.PREZENTAREA</w:t>
      </w:r>
      <w:proofErr w:type="gramEnd"/>
      <w:r w:rsidRPr="005B6CDA">
        <w:rPr>
          <w:rFonts w:ascii="Times New Roman" w:eastAsia="Times New Roman" w:hAnsi="Times New Roman" w:cs="Times New Roman"/>
          <w:b/>
          <w:color w:val="000000"/>
          <w:sz w:val="28"/>
          <w:szCs w:val="28"/>
        </w:rPr>
        <w:t xml:space="preserve"> GENERALA A FIRMEI</w:t>
      </w:r>
    </w:p>
    <w:p w:rsidR="002B436B" w:rsidRDefault="002B436B" w:rsidP="007868F6">
      <w:pPr>
        <w:spacing w:line="276" w:lineRule="auto"/>
        <w:rPr>
          <w:rFonts w:ascii="Times New Roman" w:eastAsia="Times New Roman" w:hAnsi="Times New Roman" w:cs="Times New Roman"/>
          <w:color w:val="000000"/>
          <w:sz w:val="24"/>
          <w:szCs w:val="24"/>
        </w:rPr>
      </w:pPr>
    </w:p>
    <w:p w:rsidR="002B436B" w:rsidRDefault="002B436B" w:rsidP="007868F6">
      <w:pPr>
        <w:spacing w:line="276" w:lineRule="auto"/>
        <w:rPr>
          <w:rFonts w:ascii="Times New Roman" w:eastAsia="Times New Roman" w:hAnsi="Times New Roman" w:cs="Times New Roman"/>
          <w:color w:val="000000"/>
          <w:sz w:val="24"/>
          <w:szCs w:val="24"/>
        </w:rPr>
      </w:pPr>
      <w:r w:rsidRPr="00A26574">
        <w:rPr>
          <w:rFonts w:ascii="Times New Roman" w:eastAsia="Times New Roman" w:hAnsi="Times New Roman" w:cs="Times New Roman"/>
          <w:b/>
          <w:bCs/>
          <w:color w:val="000000"/>
          <w:sz w:val="24"/>
          <w:szCs w:val="24"/>
        </w:rPr>
        <w:t>2.1</w:t>
      </w:r>
      <w:r>
        <w:rPr>
          <w:rFonts w:ascii="Times New Roman" w:eastAsia="Times New Roman" w:hAnsi="Times New Roman" w:cs="Times New Roman"/>
          <w:color w:val="000000"/>
          <w:sz w:val="24"/>
          <w:szCs w:val="24"/>
        </w:rPr>
        <w:t xml:space="preserve"> PREZENTAREA AGENTULUI ECONOMIC INITIATOR</w:t>
      </w:r>
    </w:p>
    <w:p w:rsidR="002B436B" w:rsidRDefault="002B436B" w:rsidP="007868F6">
      <w:pPr>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 CROWDFUNDME</w:t>
      </w:r>
    </w:p>
    <w:p w:rsidR="002B436B" w:rsidRDefault="002B436B" w:rsidP="007868F6">
      <w:pPr>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 S.R.L.</w:t>
      </w:r>
    </w:p>
    <w:p w:rsidR="002B436B" w:rsidRDefault="002B436B" w:rsidP="007868F6">
      <w:pPr>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 B-DUL PACHE PROTOPOPESCU NR. 62, SECTOR 2, BUCURESTI</w:t>
      </w:r>
    </w:p>
    <w:p w:rsidR="00CA0386" w:rsidRDefault="002B436B" w:rsidP="007868F6">
      <w:pPr>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CA0386">
        <w:rPr>
          <w:rFonts w:ascii="Times New Roman" w:eastAsia="Times New Roman" w:hAnsi="Times New Roman" w:cs="Times New Roman"/>
          <w:color w:val="000000"/>
          <w:sz w:val="24"/>
          <w:szCs w:val="24"/>
        </w:rPr>
        <w:t xml:space="preserve"> </w:t>
      </w:r>
      <w:r w:rsidR="00CA0386" w:rsidRPr="00F97B0E">
        <w:rPr>
          <w:rFonts w:ascii="Times New Roman" w:eastAsia="Times New Roman" w:hAnsi="Times New Roman" w:cs="Times New Roman"/>
          <w:color w:val="000000"/>
          <w:sz w:val="24"/>
          <w:szCs w:val="24"/>
        </w:rPr>
        <w:t>INTERMEDIERI FINANCIARE SI ASIGURARI</w:t>
      </w:r>
      <w:r w:rsidR="00CA0386">
        <w:rPr>
          <w:rFonts w:ascii="Times New Roman" w:eastAsia="Times New Roman" w:hAnsi="Times New Roman" w:cs="Times New Roman"/>
          <w:color w:val="000000"/>
          <w:sz w:val="24"/>
          <w:szCs w:val="24"/>
        </w:rPr>
        <w:t>:</w:t>
      </w:r>
    </w:p>
    <w:p w:rsidR="00CA0386" w:rsidRDefault="00CA0386" w:rsidP="007868F6">
      <w:pPr>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Pr="00F97B0E">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0"/>
          <w:szCs w:val="20"/>
        </w:rPr>
        <w:t xml:space="preserve"> </w:t>
      </w:r>
      <w:r w:rsidRPr="00F97B0E">
        <w:rPr>
          <w:rFonts w:ascii="Times New Roman" w:eastAsia="Times New Roman" w:hAnsi="Times New Roman" w:cs="Times New Roman"/>
          <w:color w:val="000000"/>
          <w:sz w:val="24"/>
          <w:szCs w:val="24"/>
        </w:rPr>
        <w:t xml:space="preserve">641 </w:t>
      </w:r>
      <w:r>
        <w:rPr>
          <w:rFonts w:ascii="Times New Roman" w:eastAsia="Times New Roman" w:hAnsi="Times New Roman" w:cs="Times New Roman"/>
          <w:color w:val="000000"/>
          <w:sz w:val="24"/>
          <w:szCs w:val="24"/>
        </w:rPr>
        <w:t>INTERMEDIERE MONETARA</w:t>
      </w:r>
    </w:p>
    <w:p w:rsidR="00CA0386" w:rsidRDefault="00CA0386" w:rsidP="007868F6">
      <w:pPr>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 </w:t>
      </w:r>
      <w:r w:rsidRPr="00F97B0E">
        <w:rPr>
          <w:rFonts w:ascii="Times New Roman" w:eastAsia="Times New Roman" w:hAnsi="Times New Roman" w:cs="Times New Roman"/>
          <w:color w:val="000000"/>
          <w:sz w:val="24"/>
          <w:szCs w:val="24"/>
        </w:rPr>
        <w:t>6419 ALTE ACTIVITATI DE INTERMEDIERI MONETARE</w:t>
      </w:r>
    </w:p>
    <w:p w:rsidR="00F97B0E" w:rsidRPr="0018238F" w:rsidRDefault="00F97B0E" w:rsidP="007868F6">
      <w:pPr>
        <w:spacing w:line="276" w:lineRule="auto"/>
        <w:rPr>
          <w:rFonts w:ascii="Times New Roman" w:eastAsia="Times New Roman" w:hAnsi="Times New Roman" w:cs="Times New Roman"/>
          <w:color w:val="000000"/>
          <w:sz w:val="24"/>
          <w:szCs w:val="24"/>
        </w:rPr>
      </w:pPr>
      <w:r w:rsidRPr="0018238F">
        <w:rPr>
          <w:rFonts w:ascii="Times New Roman" w:eastAsia="Times New Roman" w:hAnsi="Times New Roman" w:cs="Times New Roman"/>
          <w:color w:val="000000"/>
          <w:sz w:val="24"/>
          <w:szCs w:val="24"/>
        </w:rPr>
        <w:t xml:space="preserve">   *</w:t>
      </w:r>
      <w:r w:rsidR="00273A4C" w:rsidRPr="0018238F">
        <w:rPr>
          <w:rFonts w:ascii="Times New Roman" w:eastAsia="Times New Roman" w:hAnsi="Times New Roman" w:cs="Times New Roman"/>
          <w:color w:val="000000"/>
          <w:sz w:val="24"/>
          <w:szCs w:val="24"/>
        </w:rPr>
        <w:t xml:space="preserve"> </w:t>
      </w:r>
      <w:r w:rsidRPr="0018238F">
        <w:rPr>
          <w:rFonts w:ascii="Times New Roman" w:eastAsia="Times New Roman" w:hAnsi="Times New Roman" w:cs="Times New Roman"/>
          <w:color w:val="000000"/>
          <w:sz w:val="24"/>
          <w:szCs w:val="24"/>
        </w:rPr>
        <w:t>DUMITRU-MUNTEANU ANDREI/ NICA DANIEL – CO-FONDATORI</w:t>
      </w:r>
    </w:p>
    <w:p w:rsidR="00F97B0E" w:rsidRPr="0018238F" w:rsidRDefault="00F97B0E" w:rsidP="007868F6">
      <w:pPr>
        <w:spacing w:line="276" w:lineRule="auto"/>
        <w:rPr>
          <w:rFonts w:ascii="Times New Roman" w:eastAsia="Times New Roman" w:hAnsi="Times New Roman" w:cs="Times New Roman"/>
          <w:color w:val="000000"/>
          <w:sz w:val="24"/>
          <w:szCs w:val="24"/>
        </w:rPr>
      </w:pPr>
      <w:r w:rsidRPr="0018238F">
        <w:rPr>
          <w:rFonts w:ascii="Times New Roman" w:eastAsia="Times New Roman" w:hAnsi="Times New Roman" w:cs="Times New Roman"/>
          <w:color w:val="000000"/>
          <w:sz w:val="24"/>
          <w:szCs w:val="24"/>
        </w:rPr>
        <w:t xml:space="preserve">      - STUDII LICEALE</w:t>
      </w:r>
      <w:r w:rsidR="00A26574" w:rsidRPr="0018238F">
        <w:rPr>
          <w:rFonts w:ascii="Times New Roman" w:eastAsia="Times New Roman" w:hAnsi="Times New Roman" w:cs="Times New Roman"/>
          <w:color w:val="000000"/>
          <w:sz w:val="24"/>
          <w:szCs w:val="24"/>
        </w:rPr>
        <w:t xml:space="preserve"> IN DESFASURARE LA COLEGIUL NATIONAL “MIHAI VITEAZUL”</w:t>
      </w:r>
    </w:p>
    <w:p w:rsidR="00A26574" w:rsidRDefault="00A26574" w:rsidP="007868F6">
      <w:pPr>
        <w:spacing w:line="276" w:lineRule="auto"/>
        <w:rPr>
          <w:rFonts w:ascii="Times New Roman" w:eastAsia="Times New Roman" w:hAnsi="Times New Roman" w:cs="Times New Roman"/>
          <w:color w:val="000000"/>
          <w:sz w:val="24"/>
          <w:szCs w:val="24"/>
        </w:rPr>
      </w:pPr>
    </w:p>
    <w:p w:rsidR="00FC6B2D" w:rsidRPr="0018238F" w:rsidRDefault="00FC6B2D" w:rsidP="007868F6">
      <w:pPr>
        <w:spacing w:line="276" w:lineRule="auto"/>
        <w:rPr>
          <w:rFonts w:ascii="Times New Roman" w:eastAsia="Times New Roman" w:hAnsi="Times New Roman" w:cs="Times New Roman"/>
          <w:color w:val="000000"/>
          <w:sz w:val="24"/>
          <w:szCs w:val="24"/>
        </w:rPr>
      </w:pPr>
    </w:p>
    <w:p w:rsidR="00A26574" w:rsidRPr="00BB47E2" w:rsidRDefault="00A26574" w:rsidP="007868F6">
      <w:pPr>
        <w:spacing w:line="276" w:lineRule="auto"/>
        <w:rPr>
          <w:rFonts w:ascii="Times New Roman" w:eastAsia="Times New Roman" w:hAnsi="Times New Roman" w:cs="Times New Roman"/>
          <w:color w:val="000000"/>
          <w:sz w:val="24"/>
          <w:szCs w:val="24"/>
        </w:rPr>
      </w:pPr>
      <w:r w:rsidRPr="00BB47E2">
        <w:rPr>
          <w:rFonts w:ascii="Times New Roman" w:eastAsia="Times New Roman" w:hAnsi="Times New Roman" w:cs="Times New Roman"/>
          <w:b/>
          <w:bCs/>
          <w:color w:val="000000"/>
          <w:sz w:val="24"/>
          <w:szCs w:val="24"/>
        </w:rPr>
        <w:t xml:space="preserve">2.2 </w:t>
      </w:r>
      <w:r w:rsidRPr="00BB47E2">
        <w:rPr>
          <w:rFonts w:ascii="Times New Roman" w:eastAsia="Times New Roman" w:hAnsi="Times New Roman" w:cs="Times New Roman"/>
          <w:color w:val="000000"/>
          <w:sz w:val="24"/>
          <w:szCs w:val="24"/>
        </w:rPr>
        <w:t>PREZENTAREA AFACERII</w:t>
      </w:r>
    </w:p>
    <w:p w:rsidR="00A26574" w:rsidRPr="0076114B" w:rsidRDefault="00A26574" w:rsidP="007868F6">
      <w:pPr>
        <w:spacing w:line="276" w:lineRule="auto"/>
        <w:rPr>
          <w:rFonts w:ascii="Times New Roman" w:eastAsia="Times New Roman" w:hAnsi="Times New Roman" w:cs="Times New Roman"/>
          <w:color w:val="000000"/>
          <w:sz w:val="24"/>
          <w:szCs w:val="24"/>
        </w:rPr>
      </w:pPr>
      <w:r w:rsidRPr="00BB47E2">
        <w:rPr>
          <w:rFonts w:ascii="Times New Roman" w:eastAsia="Times New Roman" w:hAnsi="Times New Roman" w:cs="Times New Roman"/>
          <w:color w:val="000000"/>
          <w:sz w:val="24"/>
          <w:szCs w:val="24"/>
        </w:rPr>
        <w:t xml:space="preserve">  * </w:t>
      </w:r>
      <w:r w:rsidR="00CA0386" w:rsidRPr="00BB47E2">
        <w:rPr>
          <w:rFonts w:ascii="Times New Roman" w:eastAsia="Times New Roman" w:hAnsi="Times New Roman" w:cs="Times New Roman"/>
          <w:color w:val="000000"/>
          <w:sz w:val="24"/>
          <w:szCs w:val="24"/>
        </w:rPr>
        <w:t xml:space="preserve">ACTIVITATEA PE CARE URMEAZĂ SĂ O ÎNCEAPĂ FIRMA CONSTĂ ÎN CREAREA ȘI GESTIONAREA UNEI PLATFORME PENTRU FERMIERI, CARE SĂ OFERE ÎMPRUMUTURI PENTRU FINANȚAREA ACTIVITĂȚILOR AGRICOLE. </w:t>
      </w:r>
      <w:r w:rsidR="00CA0386" w:rsidRPr="0076114B">
        <w:rPr>
          <w:rFonts w:ascii="Times New Roman" w:eastAsia="Times New Roman" w:hAnsi="Times New Roman" w:cs="Times New Roman"/>
          <w:color w:val="000000"/>
          <w:sz w:val="24"/>
          <w:szCs w:val="24"/>
        </w:rPr>
        <w:t xml:space="preserve">FERMIERII POT SOLICITA </w:t>
      </w:r>
      <w:r w:rsidR="005B6CDA" w:rsidRPr="0076114B">
        <w:rPr>
          <w:rFonts w:ascii="Times New Roman" w:eastAsia="Times New Roman" w:hAnsi="Times New Roman" w:cs="Times New Roman"/>
          <w:color w:val="000000"/>
          <w:sz w:val="24"/>
          <w:szCs w:val="24"/>
        </w:rPr>
        <w:t>ÎMPRUMUTURI PE PLATFORMA</w:t>
      </w:r>
      <w:r w:rsidR="00CA0386" w:rsidRPr="0076114B">
        <w:rPr>
          <w:rFonts w:ascii="Times New Roman" w:eastAsia="Times New Roman" w:hAnsi="Times New Roman" w:cs="Times New Roman"/>
          <w:color w:val="000000"/>
          <w:sz w:val="24"/>
          <w:szCs w:val="24"/>
        </w:rPr>
        <w:t xml:space="preserve">, IAR INVESTITORII POT DECIDE SĂ OFERE FINANȚARE PENTRU ACESTEA. </w:t>
      </w:r>
      <w:proofErr w:type="gramStart"/>
      <w:r w:rsidR="00CA0386" w:rsidRPr="0076114B">
        <w:rPr>
          <w:rFonts w:ascii="Times New Roman" w:eastAsia="Times New Roman" w:hAnsi="Times New Roman" w:cs="Times New Roman"/>
          <w:color w:val="000000"/>
          <w:sz w:val="24"/>
          <w:szCs w:val="24"/>
        </w:rPr>
        <w:t>PLATFORMA FACILITEAZĂ PROCESUL DE ÎMPRUMUT, PRELUÂND COMISIOANE ȘI PLĂȚI ȘI ASIGURÂND CĂ ÎMPRUMUTUL ESTE RAMBURSAT ÎN TERMENUL STABILIT.</w:t>
      </w:r>
      <w:proofErr w:type="gramEnd"/>
    </w:p>
    <w:p w:rsidR="00A26574" w:rsidRDefault="00A26574" w:rsidP="007868F6">
      <w:pPr>
        <w:spacing w:line="276" w:lineRule="auto"/>
        <w:rPr>
          <w:rFonts w:ascii="Times New Roman" w:eastAsia="Times New Roman" w:hAnsi="Times New Roman" w:cs="Times New Roman"/>
          <w:color w:val="000000"/>
          <w:sz w:val="24"/>
          <w:szCs w:val="24"/>
        </w:rPr>
      </w:pPr>
      <w:r w:rsidRPr="008B3831">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 LANSAREA AFACERII- </w:t>
      </w:r>
      <w:r w:rsidR="008B3831">
        <w:rPr>
          <w:rFonts w:ascii="Times New Roman" w:eastAsia="Times New Roman" w:hAnsi="Times New Roman" w:cs="Times New Roman"/>
          <w:color w:val="000000"/>
          <w:sz w:val="24"/>
          <w:szCs w:val="24"/>
        </w:rPr>
        <w:t>IANUARIE</w:t>
      </w:r>
      <w:r>
        <w:rPr>
          <w:rFonts w:ascii="Times New Roman" w:eastAsia="Times New Roman" w:hAnsi="Times New Roman" w:cs="Times New Roman"/>
          <w:color w:val="000000"/>
          <w:sz w:val="24"/>
          <w:szCs w:val="24"/>
        </w:rPr>
        <w:t xml:space="preserve"> 2024</w:t>
      </w:r>
    </w:p>
    <w:p w:rsidR="00A26574" w:rsidRDefault="00A26574" w:rsidP="007868F6">
      <w:pPr>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 </w:t>
      </w:r>
      <w:r w:rsidR="008B3831">
        <w:rPr>
          <w:rFonts w:ascii="Times New Roman" w:eastAsia="Times New Roman" w:hAnsi="Times New Roman" w:cs="Times New Roman"/>
          <w:color w:val="000000"/>
          <w:sz w:val="24"/>
          <w:szCs w:val="24"/>
        </w:rPr>
        <w:t xml:space="preserve">ACTIUNILE INTREPRINSE IN CADRUL </w:t>
      </w:r>
      <w:r>
        <w:rPr>
          <w:rFonts w:ascii="Times New Roman" w:eastAsia="Times New Roman" w:hAnsi="Times New Roman" w:cs="Times New Roman"/>
          <w:color w:val="000000"/>
          <w:sz w:val="24"/>
          <w:szCs w:val="24"/>
        </w:rPr>
        <w:t>AFACERII PANA LA MOMENTUL PREZENT</w:t>
      </w:r>
    </w:p>
    <w:p w:rsidR="00A26574" w:rsidRDefault="00A26574" w:rsidP="007868F6">
      <w:pPr>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      - STUDII DE PIATA</w:t>
      </w:r>
      <w:r w:rsidR="00273A4C">
        <w:rPr>
          <w:rFonts w:ascii="Times New Roman" w:eastAsia="Times New Roman" w:hAnsi="Times New Roman" w:cs="Times New Roman"/>
          <w:color w:val="000000"/>
          <w:sz w:val="24"/>
          <w:szCs w:val="24"/>
        </w:rPr>
        <w:t>: BUSINESS P2P IN ROMANIA</w:t>
      </w:r>
    </w:p>
    <w:p w:rsidR="00273A4C" w:rsidRDefault="00273A4C" w:rsidP="007868F6">
      <w:pPr>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 LANSAREA UNUI SITE WEB OFICIAL</w:t>
      </w:r>
    </w:p>
    <w:p w:rsidR="00273A4C" w:rsidRPr="00465F09" w:rsidRDefault="00273A4C" w:rsidP="007868F6">
      <w:pPr>
        <w:spacing w:line="276" w:lineRule="auto"/>
        <w:rPr>
          <w:rFonts w:ascii="Times New Roman" w:eastAsia="Times New Roman" w:hAnsi="Times New Roman" w:cs="Times New Roman"/>
          <w:color w:val="000000"/>
          <w:sz w:val="24"/>
          <w:szCs w:val="24"/>
        </w:rPr>
      </w:pPr>
      <w:r w:rsidRPr="00465F09">
        <w:rPr>
          <w:rFonts w:ascii="Times New Roman" w:eastAsia="Times New Roman" w:hAnsi="Times New Roman" w:cs="Times New Roman"/>
          <w:color w:val="000000"/>
          <w:sz w:val="24"/>
          <w:szCs w:val="24"/>
        </w:rPr>
        <w:t xml:space="preserve">   * ACTIUNI PRECONIZATE A FI REALIZATE DUPA APROBAREA PROIECTULUI</w:t>
      </w:r>
    </w:p>
    <w:p w:rsidR="009360E7" w:rsidRDefault="009360E7" w:rsidP="007868F6">
      <w:pPr>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b/>
      </w:r>
      <w:r w:rsidR="005B6CDA">
        <w:rPr>
          <w:rFonts w:ascii="Times New Roman" w:eastAsia="Times New Roman" w:hAnsi="Times New Roman" w:cs="Times New Roman"/>
          <w:color w:val="000000"/>
          <w:sz w:val="24"/>
          <w:szCs w:val="24"/>
        </w:rPr>
        <w:t>- MEN</w:t>
      </w:r>
      <w:r w:rsidR="005B6CDA">
        <w:rPr>
          <w:rFonts w:ascii="Times New Roman" w:eastAsia="Times New Roman" w:hAnsi="Times New Roman" w:cs="Times New Roman"/>
          <w:color w:val="000000"/>
          <w:sz w:val="24"/>
          <w:szCs w:val="24"/>
          <w:lang w:val="ro-RO"/>
        </w:rPr>
        <w:t>Ț</w:t>
      </w:r>
      <w:r w:rsidR="005B6CDA">
        <w:rPr>
          <w:rFonts w:ascii="Times New Roman" w:eastAsia="Times New Roman" w:hAnsi="Times New Roman" w:cs="Times New Roman"/>
          <w:color w:val="000000"/>
          <w:sz w:val="24"/>
          <w:szCs w:val="24"/>
        </w:rPr>
        <w:t>INEREA SI MENTENANȚ</w:t>
      </w:r>
      <w:r w:rsidR="00273A4C">
        <w:rPr>
          <w:rFonts w:ascii="Times New Roman" w:eastAsia="Times New Roman" w:hAnsi="Times New Roman" w:cs="Times New Roman"/>
          <w:color w:val="000000"/>
          <w:sz w:val="24"/>
          <w:szCs w:val="24"/>
        </w:rPr>
        <w:t>A SITE-ULUI WEB</w:t>
      </w:r>
    </w:p>
    <w:p w:rsidR="009360E7" w:rsidRDefault="009360E7" w:rsidP="007868F6">
      <w:pPr>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ANGAJAREA PERSONALULUI</w:t>
      </w:r>
    </w:p>
    <w:p w:rsidR="005B6CDA" w:rsidRPr="005B6CDA" w:rsidRDefault="005B6CDA" w:rsidP="007868F6">
      <w:pPr>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w:t>
      </w:r>
      <w:r w:rsidRPr="005B6CDA">
        <w:rPr>
          <w:rFonts w:ascii="Times New Roman" w:eastAsia="Times New Roman" w:hAnsi="Times New Roman" w:cs="Times New Roman"/>
          <w:color w:val="000000"/>
          <w:sz w:val="24"/>
          <w:szCs w:val="24"/>
        </w:rPr>
        <w:t>CREȘTEREA NUMĂRULUI DE SOLICITANȚI DE ÎMPRUMUTURI PRIN INTERMEDIUL PROMOVĂRII ACTIVE A PLATFORMEI NOASTRE ȘI PRIN ÎMBUNĂTĂȚIREA REPUTAȚIEI ȘI A RECUNOAȘTERII BRANDULUI NOSTRU.</w:t>
      </w:r>
    </w:p>
    <w:p w:rsidR="005B6CDA" w:rsidRPr="005B6CDA" w:rsidRDefault="005B6CDA" w:rsidP="007868F6">
      <w:pPr>
        <w:spacing w:line="276"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5B6CDA">
        <w:rPr>
          <w:rFonts w:ascii="Times New Roman" w:eastAsia="Times New Roman" w:hAnsi="Times New Roman" w:cs="Times New Roman"/>
          <w:color w:val="000000"/>
          <w:sz w:val="24"/>
          <w:szCs w:val="24"/>
        </w:rPr>
        <w:t>IDENTIFICAREA ȘI ATRAGEREA DE NOI INVESTITORI INTERESAȚI SĂ ÎȘI DIVERSIFICE PORTOFOLIUL DE INVESTIȚII PRIN INTERMEDIUL PLATFORMEI NOASTRE.</w:t>
      </w:r>
    </w:p>
    <w:p w:rsidR="005B6CDA" w:rsidRDefault="005B6CDA" w:rsidP="007868F6">
      <w:pPr>
        <w:spacing w:line="276"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5B6CDA">
        <w:rPr>
          <w:rFonts w:ascii="Times New Roman" w:eastAsia="Times New Roman" w:hAnsi="Times New Roman" w:cs="Times New Roman"/>
          <w:color w:val="000000"/>
          <w:sz w:val="24"/>
          <w:szCs w:val="24"/>
        </w:rPr>
        <w:t>STABILIREA DE PARTENERIATE STRATEGICE CU ALTE COMPANII DIN DOMENIUL AGRICULTURII PENTRU A CREA O REȚEA DE COLABORARE ȘI A EXTINDE AFACEREA NOASTRĂ.</w:t>
      </w:r>
    </w:p>
    <w:p w:rsidR="009360E7" w:rsidRDefault="009360E7" w:rsidP="007868F6">
      <w:pPr>
        <w:spacing w:line="276" w:lineRule="auto"/>
        <w:rPr>
          <w:rFonts w:ascii="Times New Roman" w:eastAsia="Times New Roman" w:hAnsi="Times New Roman" w:cs="Times New Roman"/>
          <w:color w:val="000000"/>
          <w:sz w:val="24"/>
          <w:szCs w:val="24"/>
        </w:rPr>
      </w:pPr>
    </w:p>
    <w:p w:rsidR="0018238F" w:rsidRPr="0018238F" w:rsidRDefault="00CA0386" w:rsidP="007868F6">
      <w:pPr>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Pr="0018238F">
        <w:rPr>
          <w:rFonts w:ascii="Times New Roman" w:eastAsia="Times New Roman" w:hAnsi="Times New Roman" w:cs="Times New Roman"/>
          <w:color w:val="000000"/>
          <w:sz w:val="24"/>
          <w:szCs w:val="24"/>
        </w:rPr>
        <w:t>* SURSE DE FINANTARE</w:t>
      </w:r>
    </w:p>
    <w:p w:rsidR="005B6CDA" w:rsidRDefault="005B6CDA" w:rsidP="007868F6">
      <w:pPr>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w:t>
      </w:r>
      <w:r w:rsidR="0018238F" w:rsidRPr="0018238F">
        <w:rPr>
          <w:rFonts w:ascii="Times New Roman" w:eastAsia="Times New Roman" w:hAnsi="Times New Roman" w:cs="Times New Roman"/>
          <w:color w:val="000000"/>
          <w:sz w:val="24"/>
          <w:szCs w:val="24"/>
        </w:rPr>
        <w:t>FONDURI EUROPENE</w:t>
      </w:r>
      <w:r w:rsidR="0018238F">
        <w:rPr>
          <w:rFonts w:ascii="Times New Roman" w:eastAsia="Times New Roman" w:hAnsi="Times New Roman" w:cs="Times New Roman"/>
          <w:color w:val="000000"/>
          <w:sz w:val="24"/>
          <w:szCs w:val="24"/>
        </w:rPr>
        <w:t xml:space="preserve"> NERAMBURSABILE</w:t>
      </w:r>
      <w:r w:rsidR="0018238F" w:rsidRPr="0018238F">
        <w:rPr>
          <w:rFonts w:ascii="Times New Roman" w:eastAsia="Times New Roman" w:hAnsi="Times New Roman" w:cs="Times New Roman"/>
          <w:color w:val="000000"/>
          <w:sz w:val="24"/>
          <w:szCs w:val="24"/>
        </w:rPr>
        <w:t xml:space="preserve"> PENTRU DIGITALIZAREA IMM-URILOR</w:t>
      </w:r>
    </w:p>
    <w:p w:rsidR="0018238F" w:rsidRDefault="0018238F" w:rsidP="007868F6">
      <w:pPr>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-INVESTITORI</w:t>
      </w:r>
      <w:r>
        <w:rPr>
          <w:rFonts w:ascii="Times New Roman" w:eastAsia="Times New Roman" w:hAnsi="Times New Roman" w:cs="Times New Roman"/>
          <w:color w:val="000000"/>
          <w:sz w:val="24"/>
          <w:szCs w:val="24"/>
        </w:rPr>
        <w:tab/>
      </w:r>
    </w:p>
    <w:p w:rsidR="00BB47E2" w:rsidRDefault="00BB47E2" w:rsidP="007868F6">
      <w:pPr>
        <w:spacing w:line="276" w:lineRule="auto"/>
        <w:rPr>
          <w:rFonts w:ascii="Times New Roman" w:eastAsia="Times New Roman" w:hAnsi="Times New Roman" w:cs="Times New Roman"/>
          <w:color w:val="000000"/>
          <w:sz w:val="24"/>
          <w:szCs w:val="24"/>
        </w:rPr>
      </w:pPr>
    </w:p>
    <w:p w:rsidR="00A81C1E" w:rsidRDefault="00AF3A6F" w:rsidP="007868F6">
      <w:pPr>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*DIMENSIUNEA AFACERII</w:t>
      </w:r>
      <w:r w:rsidR="00C64B93">
        <w:rPr>
          <w:rFonts w:ascii="Times New Roman" w:eastAsia="Times New Roman" w:hAnsi="Times New Roman" w:cs="Times New Roman"/>
          <w:color w:val="000000"/>
          <w:sz w:val="24"/>
          <w:szCs w:val="24"/>
        </w:rPr>
        <w:t xml:space="preserve"> INITIAL:</w:t>
      </w:r>
    </w:p>
    <w:p w:rsidR="00CA0386" w:rsidRPr="00BB47E2" w:rsidRDefault="00A81C1E" w:rsidP="007868F6">
      <w:pPr>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w:t>
      </w:r>
      <w:r w:rsidR="008B3831">
        <w:rPr>
          <w:rFonts w:ascii="Times New Roman" w:eastAsia="Times New Roman" w:hAnsi="Times New Roman" w:cs="Times New Roman"/>
          <w:color w:val="000000"/>
          <w:sz w:val="24"/>
          <w:szCs w:val="24"/>
        </w:rPr>
        <w:t>CERERI PENTRU INVESTITII IN VALOARE DE 10.000.000 LEI/LUNA</w:t>
      </w:r>
    </w:p>
    <w:p w:rsidR="000D123A" w:rsidRPr="00C64B93" w:rsidRDefault="008B3831" w:rsidP="007868F6">
      <w:pPr>
        <w:spacing w:line="276" w:lineRule="auto"/>
        <w:rPr>
          <w:rFonts w:ascii="Times New Roman" w:eastAsia="Times New Roman" w:hAnsi="Times New Roman" w:cs="Times New Roman"/>
          <w:color w:val="000000"/>
          <w:sz w:val="24"/>
          <w:szCs w:val="24"/>
        </w:rPr>
      </w:pPr>
      <w:r w:rsidRPr="00C64B93">
        <w:rPr>
          <w:rFonts w:ascii="Times New Roman" w:eastAsia="Times New Roman" w:hAnsi="Times New Roman" w:cs="Times New Roman"/>
          <w:color w:val="000000"/>
          <w:sz w:val="24"/>
          <w:szCs w:val="24"/>
        </w:rPr>
        <w:tab/>
        <w:t>-CHELTU</w:t>
      </w:r>
      <w:r w:rsidR="00C64B93" w:rsidRPr="00C64B93">
        <w:rPr>
          <w:rFonts w:ascii="Times New Roman" w:eastAsia="Times New Roman" w:hAnsi="Times New Roman" w:cs="Times New Roman"/>
          <w:color w:val="000000"/>
          <w:sz w:val="24"/>
          <w:szCs w:val="24"/>
        </w:rPr>
        <w:t xml:space="preserve">IELI APROXIMATIVE /LUNA = </w:t>
      </w:r>
      <w:r w:rsidR="00C64B93">
        <w:rPr>
          <w:rFonts w:ascii="Times New Roman" w:eastAsia="Times New Roman" w:hAnsi="Times New Roman" w:cs="Times New Roman"/>
          <w:color w:val="000000"/>
          <w:sz w:val="24"/>
          <w:szCs w:val="24"/>
        </w:rPr>
        <w:t>6</w:t>
      </w:r>
      <w:r w:rsidRPr="00C64B93">
        <w:rPr>
          <w:rFonts w:ascii="Times New Roman" w:eastAsia="Times New Roman" w:hAnsi="Times New Roman" w:cs="Times New Roman"/>
          <w:color w:val="000000"/>
          <w:sz w:val="24"/>
          <w:szCs w:val="24"/>
        </w:rPr>
        <w:t>0.000 LEI</w:t>
      </w:r>
    </w:p>
    <w:p w:rsidR="00FC6B2D" w:rsidRPr="00C64B93" w:rsidRDefault="008B3831" w:rsidP="007868F6">
      <w:pPr>
        <w:spacing w:line="276" w:lineRule="auto"/>
        <w:rPr>
          <w:rFonts w:ascii="Times New Roman" w:eastAsia="Times New Roman" w:hAnsi="Times New Roman" w:cs="Times New Roman"/>
          <w:color w:val="FF0000"/>
          <w:sz w:val="24"/>
          <w:szCs w:val="24"/>
        </w:rPr>
      </w:pPr>
      <w:r w:rsidRPr="00C64B93">
        <w:rPr>
          <w:rFonts w:ascii="Times New Roman" w:eastAsia="Times New Roman" w:hAnsi="Times New Roman" w:cs="Times New Roman"/>
          <w:color w:val="000000"/>
          <w:sz w:val="24"/>
          <w:szCs w:val="24"/>
        </w:rPr>
        <w:tab/>
        <w:t xml:space="preserve">-PROFITUL/LUNA = </w:t>
      </w:r>
      <w:r w:rsidR="00C64B93">
        <w:rPr>
          <w:rFonts w:ascii="Times New Roman" w:eastAsia="Times New Roman" w:hAnsi="Times New Roman" w:cs="Times New Roman"/>
          <w:color w:val="000000"/>
          <w:sz w:val="24"/>
          <w:szCs w:val="24"/>
        </w:rPr>
        <w:t>4</w:t>
      </w:r>
      <w:r w:rsidRPr="00C64B93">
        <w:rPr>
          <w:rFonts w:ascii="Times New Roman" w:eastAsia="Times New Roman" w:hAnsi="Times New Roman" w:cs="Times New Roman"/>
          <w:color w:val="000000"/>
          <w:sz w:val="24"/>
          <w:szCs w:val="24"/>
        </w:rPr>
        <w:t>0.000 LEI</w:t>
      </w:r>
    </w:p>
    <w:p w:rsidR="00FC6B2D" w:rsidRPr="00C64B93" w:rsidRDefault="00FC6B2D" w:rsidP="007868F6">
      <w:pPr>
        <w:spacing w:line="276" w:lineRule="auto"/>
        <w:rPr>
          <w:rFonts w:ascii="Times New Roman" w:eastAsia="Times New Roman" w:hAnsi="Times New Roman" w:cs="Times New Roman"/>
          <w:color w:val="FF0000"/>
          <w:sz w:val="24"/>
          <w:szCs w:val="24"/>
        </w:rPr>
      </w:pPr>
    </w:p>
    <w:p w:rsidR="00CA0386" w:rsidRPr="005B6CDA" w:rsidRDefault="00CA0386" w:rsidP="007868F6">
      <w:pPr>
        <w:spacing w:line="276" w:lineRule="auto"/>
        <w:rPr>
          <w:rFonts w:ascii="Times New Roman" w:eastAsia="Times New Roman" w:hAnsi="Times New Roman" w:cs="Times New Roman"/>
          <w:b/>
          <w:color w:val="000000"/>
          <w:sz w:val="28"/>
          <w:szCs w:val="28"/>
        </w:rPr>
      </w:pPr>
      <w:r w:rsidRPr="005B6CDA">
        <w:rPr>
          <w:rFonts w:ascii="Times New Roman" w:eastAsia="Times New Roman" w:hAnsi="Times New Roman" w:cs="Times New Roman"/>
          <w:b/>
          <w:color w:val="000000"/>
          <w:sz w:val="28"/>
          <w:szCs w:val="28"/>
        </w:rPr>
        <w:t>3. ANALIZA PIETEI</w:t>
      </w:r>
    </w:p>
    <w:p w:rsidR="00593E3C" w:rsidRPr="00593E3C" w:rsidRDefault="00593E3C" w:rsidP="007868F6">
      <w:pPr>
        <w:pStyle w:val="ListParagraph"/>
        <w:numPr>
          <w:ilvl w:val="0"/>
          <w:numId w:val="7"/>
        </w:numPr>
        <w:spacing w:line="276" w:lineRule="auto"/>
        <w:rPr>
          <w:rFonts w:ascii="Times New Roman" w:hAnsi="Times New Roman" w:cs="Times New Roman"/>
          <w:color w:val="000000"/>
          <w:sz w:val="24"/>
          <w:szCs w:val="24"/>
        </w:rPr>
      </w:pPr>
      <w:r w:rsidRPr="00593E3C">
        <w:rPr>
          <w:rFonts w:ascii="Times New Roman" w:hAnsi="Times New Roman" w:cs="Times New Roman"/>
          <w:color w:val="000000"/>
          <w:sz w:val="24"/>
          <w:szCs w:val="24"/>
        </w:rPr>
        <w:t xml:space="preserve">SEGMENTUL DE PIAȚĂ: FERMIERII </w:t>
      </w:r>
      <w:r w:rsidR="00AF3A6F">
        <w:rPr>
          <w:rFonts w:ascii="Times New Roman" w:hAnsi="Times New Roman" w:cs="Times New Roman"/>
          <w:color w:val="000000"/>
          <w:sz w:val="24"/>
          <w:szCs w:val="24"/>
        </w:rPr>
        <w:t xml:space="preserve">ȘI AGRICULTURA </w:t>
      </w:r>
      <w:r w:rsidRPr="00593E3C">
        <w:rPr>
          <w:rFonts w:ascii="Times New Roman" w:hAnsi="Times New Roman" w:cs="Times New Roman"/>
          <w:color w:val="000000"/>
          <w:sz w:val="24"/>
          <w:szCs w:val="24"/>
        </w:rPr>
        <w:t>DIN ROMÂNIA</w:t>
      </w:r>
    </w:p>
    <w:p w:rsidR="00593E3C" w:rsidRPr="00593E3C" w:rsidRDefault="00593E3C" w:rsidP="007868F6">
      <w:pPr>
        <w:pStyle w:val="ListParagraph"/>
        <w:numPr>
          <w:ilvl w:val="0"/>
          <w:numId w:val="7"/>
        </w:numPr>
        <w:spacing w:line="276" w:lineRule="auto"/>
        <w:rPr>
          <w:rFonts w:ascii="Times New Roman" w:hAnsi="Times New Roman" w:cs="Times New Roman"/>
          <w:color w:val="000000"/>
          <w:sz w:val="24"/>
          <w:szCs w:val="24"/>
        </w:rPr>
      </w:pPr>
      <w:r w:rsidRPr="00593E3C">
        <w:rPr>
          <w:rFonts w:ascii="Times New Roman" w:hAnsi="Times New Roman" w:cs="Times New Roman"/>
          <w:color w:val="000000"/>
          <w:sz w:val="24"/>
          <w:szCs w:val="24"/>
        </w:rPr>
        <w:lastRenderedPageBreak/>
        <w:t>CONFORM ESTIMĂRILOR, PIAȚA ÎMPRUMUTURILOR PENTRU FERMIERI ESTE ÎN CREȘTERE, DEOARECE MULȚI FERMIERI ÎNTÂMPINĂ DIFICULTĂȚI ÎN OBȚINEREA DE CREDITE DE LA BĂNCI</w:t>
      </w:r>
    </w:p>
    <w:p w:rsidR="00593E3C" w:rsidRPr="00593E3C" w:rsidRDefault="00593E3C" w:rsidP="007868F6">
      <w:pPr>
        <w:pStyle w:val="ListParagraph"/>
        <w:numPr>
          <w:ilvl w:val="0"/>
          <w:numId w:val="7"/>
        </w:numPr>
        <w:spacing w:line="276" w:lineRule="auto"/>
        <w:rPr>
          <w:rFonts w:ascii="Times New Roman" w:hAnsi="Times New Roman" w:cs="Times New Roman"/>
          <w:color w:val="000000"/>
          <w:sz w:val="24"/>
          <w:szCs w:val="24"/>
        </w:rPr>
      </w:pPr>
      <w:r w:rsidRPr="00593E3C">
        <w:rPr>
          <w:rFonts w:ascii="Times New Roman" w:hAnsi="Times New Roman" w:cs="Times New Roman"/>
          <w:color w:val="000000"/>
          <w:sz w:val="24"/>
          <w:szCs w:val="24"/>
        </w:rPr>
        <w:t>PE PIAȚA ÎMPRUMUTURILOR P2P, NU EXISTĂ ÎNCĂ O PLATFORMĂ SPECIALIZATĂ ÎN ÎMPRUMUTURILE DESTINATE FERMIERILOR</w:t>
      </w:r>
    </w:p>
    <w:p w:rsidR="00C64B93" w:rsidRPr="00BE195C" w:rsidRDefault="00593E3C" w:rsidP="007868F6">
      <w:pPr>
        <w:pStyle w:val="ListParagraph"/>
        <w:numPr>
          <w:ilvl w:val="0"/>
          <w:numId w:val="7"/>
        </w:numPr>
        <w:spacing w:line="276" w:lineRule="auto"/>
        <w:rPr>
          <w:rFonts w:ascii="Times New Roman" w:eastAsia="Times New Roman" w:hAnsi="Times New Roman" w:cs="Times New Roman"/>
          <w:color w:val="000000"/>
          <w:sz w:val="28"/>
          <w:szCs w:val="28"/>
        </w:rPr>
      </w:pPr>
      <w:r w:rsidRPr="00593E3C">
        <w:rPr>
          <w:rFonts w:ascii="Times New Roman" w:hAnsi="Times New Roman" w:cs="Times New Roman"/>
          <w:color w:val="000000"/>
          <w:sz w:val="24"/>
          <w:szCs w:val="24"/>
        </w:rPr>
        <w:t>AVÂND ÎN VEDERE ACESTE ASPECTE, PIAȚA PREZINTĂ UN POTENȚIAL RIDICAT DE CREȘTERE ȘI DEZVOLTARE</w:t>
      </w:r>
    </w:p>
    <w:p w:rsidR="00C64B93" w:rsidRPr="00593E3C" w:rsidRDefault="00C64B93" w:rsidP="007868F6">
      <w:pPr>
        <w:pStyle w:val="ListParagraph"/>
        <w:spacing w:line="276" w:lineRule="auto"/>
        <w:rPr>
          <w:rFonts w:ascii="Times New Roman" w:eastAsia="Times New Roman" w:hAnsi="Times New Roman" w:cs="Times New Roman"/>
          <w:color w:val="000000"/>
          <w:sz w:val="28"/>
          <w:szCs w:val="28"/>
        </w:rPr>
      </w:pPr>
    </w:p>
    <w:p w:rsidR="00CA0386" w:rsidRDefault="00CA0386" w:rsidP="007868F6">
      <w:pPr>
        <w:spacing w:line="276" w:lineRule="auto"/>
        <w:rPr>
          <w:rFonts w:ascii="Times New Roman" w:eastAsia="Times New Roman" w:hAnsi="Times New Roman" w:cs="Times New Roman"/>
          <w:color w:val="000000"/>
          <w:sz w:val="24"/>
          <w:szCs w:val="24"/>
        </w:rPr>
      </w:pPr>
      <w:r w:rsidRPr="00CA0386">
        <w:rPr>
          <w:rFonts w:ascii="Times New Roman" w:eastAsia="Times New Roman" w:hAnsi="Times New Roman" w:cs="Times New Roman"/>
          <w:b/>
          <w:bCs/>
          <w:color w:val="000000"/>
          <w:sz w:val="24"/>
          <w:szCs w:val="24"/>
        </w:rPr>
        <w:t>3.1</w:t>
      </w:r>
      <w:r>
        <w:rPr>
          <w:rFonts w:ascii="Times New Roman" w:eastAsia="Times New Roman" w:hAnsi="Times New Roman" w:cs="Times New Roman"/>
          <w:b/>
          <w:bCs/>
          <w:color w:val="000000"/>
          <w:sz w:val="24"/>
          <w:szCs w:val="24"/>
        </w:rPr>
        <w:t xml:space="preserve"> </w:t>
      </w:r>
      <w:r>
        <w:rPr>
          <w:rFonts w:ascii="Times New Roman" w:eastAsia="Times New Roman" w:hAnsi="Times New Roman" w:cs="Times New Roman"/>
          <w:color w:val="000000"/>
          <w:sz w:val="24"/>
          <w:szCs w:val="24"/>
        </w:rPr>
        <w:t>PRODUSUL/SERVICIUL NOU</w:t>
      </w:r>
    </w:p>
    <w:p w:rsidR="00FC6B2D" w:rsidRPr="00FC6B2D" w:rsidRDefault="00CA0386" w:rsidP="007868F6">
      <w:pPr>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 </w:t>
      </w:r>
      <w:r w:rsidR="00FC6B2D" w:rsidRPr="00FC6B2D">
        <w:rPr>
          <w:rFonts w:ascii="Times New Roman" w:eastAsia="Times New Roman" w:hAnsi="Times New Roman" w:cs="Times New Roman"/>
          <w:color w:val="000000"/>
          <w:sz w:val="24"/>
          <w:szCs w:val="24"/>
        </w:rPr>
        <w:t>CREDITE AGRICOLE DE LA 100.000 LEI PÂNĂ LA 1.000.000 LEI:</w:t>
      </w:r>
    </w:p>
    <w:p w:rsidR="00FC6B2D" w:rsidRPr="00BB47E2" w:rsidRDefault="00FC6B2D" w:rsidP="007868F6">
      <w:pPr>
        <w:pStyle w:val="ListParagraph"/>
        <w:numPr>
          <w:ilvl w:val="0"/>
          <w:numId w:val="8"/>
        </w:numPr>
        <w:spacing w:line="276" w:lineRule="auto"/>
        <w:rPr>
          <w:rFonts w:ascii="Times New Roman" w:eastAsia="Times New Roman" w:hAnsi="Times New Roman" w:cs="Times New Roman"/>
          <w:color w:val="000000"/>
          <w:sz w:val="24"/>
          <w:szCs w:val="24"/>
        </w:rPr>
      </w:pPr>
      <w:r w:rsidRPr="00BB47E2">
        <w:rPr>
          <w:rFonts w:ascii="Times New Roman" w:eastAsia="Times New Roman" w:hAnsi="Times New Roman" w:cs="Times New Roman"/>
          <w:color w:val="000000"/>
          <w:sz w:val="24"/>
          <w:szCs w:val="24"/>
        </w:rPr>
        <w:t>9% DOBÂNDĂ PENTRU UN CREDIT DE 1-2 ANI</w:t>
      </w:r>
    </w:p>
    <w:p w:rsidR="00FC6B2D" w:rsidRPr="00BB47E2" w:rsidRDefault="00FC6B2D" w:rsidP="007868F6">
      <w:pPr>
        <w:pStyle w:val="ListParagraph"/>
        <w:numPr>
          <w:ilvl w:val="0"/>
          <w:numId w:val="8"/>
        </w:numPr>
        <w:spacing w:line="276" w:lineRule="auto"/>
        <w:rPr>
          <w:rFonts w:ascii="Times New Roman" w:eastAsia="Times New Roman" w:hAnsi="Times New Roman" w:cs="Times New Roman"/>
          <w:color w:val="000000"/>
          <w:sz w:val="24"/>
          <w:szCs w:val="24"/>
        </w:rPr>
      </w:pPr>
      <w:r w:rsidRPr="00BB47E2">
        <w:rPr>
          <w:rFonts w:ascii="Times New Roman" w:eastAsia="Times New Roman" w:hAnsi="Times New Roman" w:cs="Times New Roman"/>
          <w:color w:val="000000"/>
          <w:sz w:val="24"/>
          <w:szCs w:val="24"/>
        </w:rPr>
        <w:t>7,5% DOBÂNDĂ PENTRU UN CREDIT DE 3-5 ANI</w:t>
      </w:r>
    </w:p>
    <w:p w:rsidR="00FC6B2D" w:rsidRDefault="00FC6B2D" w:rsidP="007868F6">
      <w:pPr>
        <w:pStyle w:val="ListParagraph"/>
        <w:numPr>
          <w:ilvl w:val="0"/>
          <w:numId w:val="8"/>
        </w:numPr>
        <w:spacing w:line="276" w:lineRule="auto"/>
        <w:rPr>
          <w:rFonts w:ascii="Times New Roman" w:eastAsia="Times New Roman" w:hAnsi="Times New Roman" w:cs="Times New Roman"/>
          <w:color w:val="000000"/>
          <w:sz w:val="24"/>
          <w:szCs w:val="24"/>
        </w:rPr>
      </w:pPr>
      <w:r w:rsidRPr="00BB47E2">
        <w:rPr>
          <w:rFonts w:ascii="Times New Roman" w:eastAsia="Times New Roman" w:hAnsi="Times New Roman" w:cs="Times New Roman"/>
          <w:color w:val="000000"/>
          <w:sz w:val="24"/>
          <w:szCs w:val="24"/>
        </w:rPr>
        <w:t>6% DOBÂNDĂ PENTRU</w:t>
      </w:r>
      <w:r w:rsidR="009134E1">
        <w:rPr>
          <w:rFonts w:ascii="Times New Roman" w:eastAsia="Times New Roman" w:hAnsi="Times New Roman" w:cs="Times New Roman"/>
          <w:color w:val="000000"/>
          <w:sz w:val="24"/>
          <w:szCs w:val="24"/>
        </w:rPr>
        <w:t xml:space="preserve"> UN CREDIT DE 6</w:t>
      </w:r>
      <w:r w:rsidRPr="00BB47E2">
        <w:rPr>
          <w:rFonts w:ascii="Times New Roman" w:eastAsia="Times New Roman" w:hAnsi="Times New Roman" w:cs="Times New Roman"/>
          <w:color w:val="000000"/>
          <w:sz w:val="24"/>
          <w:szCs w:val="24"/>
        </w:rPr>
        <w:t>-10 ANI</w:t>
      </w:r>
    </w:p>
    <w:p w:rsidR="009134E1" w:rsidRPr="009134E1" w:rsidRDefault="009134E1" w:rsidP="007868F6">
      <w:pPr>
        <w:spacing w:line="276" w:lineRule="auto"/>
        <w:rPr>
          <w:rFonts w:ascii="Times New Roman" w:eastAsia="Times New Roman" w:hAnsi="Times New Roman" w:cs="Times New Roman"/>
          <w:color w:val="000000"/>
          <w:sz w:val="24"/>
          <w:szCs w:val="24"/>
        </w:rPr>
      </w:pPr>
      <w:r w:rsidRPr="009134E1">
        <w:rPr>
          <w:noProof/>
        </w:rPr>
        <w:drawing>
          <wp:inline distT="0" distB="0" distL="0" distR="0" wp14:anchorId="60010D80" wp14:editId="236FCC21">
            <wp:extent cx="6442364" cy="665018"/>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6447591" cy="665558"/>
                    </a:xfrm>
                    <a:prstGeom prst="rect">
                      <a:avLst/>
                    </a:prstGeom>
                  </pic:spPr>
                </pic:pic>
              </a:graphicData>
            </a:graphic>
          </wp:inline>
        </w:drawing>
      </w:r>
    </w:p>
    <w:p w:rsidR="00FC6B2D" w:rsidRPr="00FC6B2D" w:rsidRDefault="00FC6B2D" w:rsidP="007868F6">
      <w:pPr>
        <w:spacing w:line="276" w:lineRule="auto"/>
        <w:rPr>
          <w:rFonts w:ascii="Times New Roman" w:eastAsia="Times New Roman" w:hAnsi="Times New Roman" w:cs="Times New Roman"/>
          <w:color w:val="000000"/>
          <w:sz w:val="24"/>
          <w:szCs w:val="24"/>
        </w:rPr>
      </w:pPr>
      <w:proofErr w:type="gramStart"/>
      <w:r w:rsidRPr="00FC6B2D">
        <w:rPr>
          <w:rFonts w:ascii="Times New Roman" w:eastAsia="Times New Roman" w:hAnsi="Times New Roman" w:cs="Times New Roman"/>
          <w:color w:val="000000"/>
          <w:sz w:val="24"/>
          <w:szCs w:val="24"/>
        </w:rPr>
        <w:t>INVESTITORII POT ALEGE SUMA PE CARE DORESC SĂ O OFERE, PRECUM ȘI PERIOADA ȘI DOBÂNDA CORESPUNZĂTOARE.</w:t>
      </w:r>
      <w:proofErr w:type="gramEnd"/>
    </w:p>
    <w:p w:rsidR="00FC6B2D" w:rsidRPr="00FC6B2D" w:rsidRDefault="00FC6B2D" w:rsidP="007868F6">
      <w:pPr>
        <w:spacing w:line="276" w:lineRule="auto"/>
        <w:rPr>
          <w:rFonts w:ascii="Times New Roman" w:eastAsia="Times New Roman" w:hAnsi="Times New Roman" w:cs="Times New Roman"/>
          <w:color w:val="000000"/>
          <w:sz w:val="24"/>
          <w:szCs w:val="24"/>
        </w:rPr>
      </w:pPr>
    </w:p>
    <w:p w:rsidR="00FC6B2D" w:rsidRPr="00FC6B2D" w:rsidRDefault="00FC6B2D" w:rsidP="007868F6">
      <w:pPr>
        <w:spacing w:line="276" w:lineRule="auto"/>
        <w:rPr>
          <w:rFonts w:ascii="Times New Roman" w:eastAsia="Times New Roman" w:hAnsi="Times New Roman" w:cs="Times New Roman"/>
          <w:color w:val="000000"/>
          <w:sz w:val="24"/>
          <w:szCs w:val="24"/>
        </w:rPr>
      </w:pPr>
      <w:r w:rsidRPr="00FC6B2D">
        <w:rPr>
          <w:rFonts w:ascii="Times New Roman" w:eastAsia="Times New Roman" w:hAnsi="Times New Roman" w:cs="Times New Roman"/>
          <w:color w:val="000000"/>
          <w:sz w:val="24"/>
          <w:szCs w:val="24"/>
        </w:rPr>
        <w:t>DOBÂNDA SERVICIILOR NOASTRE VA FI:</w:t>
      </w:r>
    </w:p>
    <w:p w:rsidR="00FC6B2D" w:rsidRPr="00BB47E2" w:rsidRDefault="00FC6B2D" w:rsidP="007868F6">
      <w:pPr>
        <w:pStyle w:val="ListParagraph"/>
        <w:numPr>
          <w:ilvl w:val="0"/>
          <w:numId w:val="9"/>
        </w:numPr>
        <w:spacing w:line="276" w:lineRule="auto"/>
        <w:rPr>
          <w:rFonts w:ascii="Times New Roman" w:eastAsia="Times New Roman" w:hAnsi="Times New Roman" w:cs="Times New Roman"/>
          <w:color w:val="000000"/>
          <w:sz w:val="24"/>
          <w:szCs w:val="24"/>
          <w:lang w:val="de-DE"/>
        </w:rPr>
      </w:pPr>
      <w:r w:rsidRPr="00BB47E2">
        <w:rPr>
          <w:rFonts w:ascii="Times New Roman" w:eastAsia="Times New Roman" w:hAnsi="Times New Roman" w:cs="Times New Roman"/>
          <w:color w:val="000000"/>
          <w:sz w:val="24"/>
          <w:szCs w:val="24"/>
          <w:lang w:val="de-DE"/>
        </w:rPr>
        <w:t>PENTRU O INVESTIȚIE MAI MICĂ DE 30.000 LEI = 300 LEI</w:t>
      </w:r>
    </w:p>
    <w:p w:rsidR="00CA0386" w:rsidRPr="00BB47E2" w:rsidRDefault="00FC6B2D" w:rsidP="007868F6">
      <w:pPr>
        <w:pStyle w:val="ListParagraph"/>
        <w:numPr>
          <w:ilvl w:val="0"/>
          <w:numId w:val="9"/>
        </w:numPr>
        <w:spacing w:line="276" w:lineRule="auto"/>
        <w:rPr>
          <w:rFonts w:ascii="Times New Roman" w:eastAsia="Times New Roman" w:hAnsi="Times New Roman" w:cs="Times New Roman"/>
          <w:color w:val="000000"/>
          <w:sz w:val="24"/>
          <w:szCs w:val="24"/>
          <w:lang w:val="de-DE"/>
        </w:rPr>
      </w:pPr>
      <w:r w:rsidRPr="00BB47E2">
        <w:rPr>
          <w:rFonts w:ascii="Times New Roman" w:eastAsia="Times New Roman" w:hAnsi="Times New Roman" w:cs="Times New Roman"/>
          <w:color w:val="000000"/>
          <w:sz w:val="24"/>
          <w:szCs w:val="24"/>
          <w:lang w:val="de-DE"/>
        </w:rPr>
        <w:t>PENTRU O INVESTIȚIE MAI MARE DE 30.000 LEI = 1%</w:t>
      </w:r>
    </w:p>
    <w:p w:rsidR="00A26574" w:rsidRPr="00FC6B2D" w:rsidRDefault="00C64B93" w:rsidP="007868F6">
      <w:pPr>
        <w:spacing w:line="276" w:lineRule="auto"/>
        <w:rPr>
          <w:rFonts w:ascii="Times New Roman" w:eastAsia="Times New Roman" w:hAnsi="Times New Roman" w:cs="Times New Roman"/>
          <w:color w:val="000000"/>
          <w:sz w:val="24"/>
          <w:szCs w:val="24"/>
          <w:lang w:val="de-DE"/>
        </w:rPr>
      </w:pPr>
      <w:r w:rsidRPr="00C64B93">
        <w:rPr>
          <w:rFonts w:ascii="Times New Roman" w:eastAsia="Times New Roman" w:hAnsi="Times New Roman" w:cs="Times New Roman"/>
          <w:noProof/>
          <w:color w:val="000000"/>
          <w:sz w:val="24"/>
          <w:szCs w:val="24"/>
        </w:rPr>
        <w:drawing>
          <wp:inline distT="0" distB="0" distL="0" distR="0" wp14:anchorId="12F6E5A8" wp14:editId="24D52571">
            <wp:extent cx="6442364" cy="571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6443515" cy="571602"/>
                    </a:xfrm>
                    <a:prstGeom prst="rect">
                      <a:avLst/>
                    </a:prstGeom>
                  </pic:spPr>
                </pic:pic>
              </a:graphicData>
            </a:graphic>
          </wp:inline>
        </w:drawing>
      </w:r>
    </w:p>
    <w:p w:rsidR="002B436B" w:rsidRDefault="002B436B" w:rsidP="007868F6">
      <w:pPr>
        <w:spacing w:line="276" w:lineRule="auto"/>
        <w:rPr>
          <w:rFonts w:ascii="Times New Roman" w:eastAsia="Times New Roman" w:hAnsi="Times New Roman" w:cs="Times New Roman"/>
          <w:color w:val="000000"/>
          <w:sz w:val="24"/>
          <w:szCs w:val="24"/>
          <w:lang w:val="de-DE"/>
        </w:rPr>
      </w:pPr>
    </w:p>
    <w:p w:rsidR="0076114B" w:rsidRPr="001F76E2" w:rsidRDefault="0076114B" w:rsidP="007868F6">
      <w:pPr>
        <w:spacing w:line="276" w:lineRule="auto"/>
        <w:rPr>
          <w:rFonts w:ascii="Times New Roman" w:eastAsia="Times New Roman" w:hAnsi="Times New Roman" w:cs="Times New Roman"/>
          <w:color w:val="000000"/>
          <w:sz w:val="24"/>
          <w:szCs w:val="24"/>
        </w:rPr>
      </w:pPr>
      <w:r w:rsidRPr="001F76E2">
        <w:rPr>
          <w:rFonts w:ascii="Times New Roman" w:eastAsia="Times New Roman" w:hAnsi="Times New Roman" w:cs="Times New Roman"/>
          <w:b/>
          <w:color w:val="000000"/>
          <w:sz w:val="24"/>
          <w:szCs w:val="24"/>
        </w:rPr>
        <w:t>3.2</w:t>
      </w:r>
      <w:r w:rsidRPr="001F76E2">
        <w:rPr>
          <w:rFonts w:ascii="Times New Roman" w:eastAsia="Times New Roman" w:hAnsi="Times New Roman" w:cs="Times New Roman"/>
          <w:color w:val="000000"/>
          <w:sz w:val="24"/>
          <w:szCs w:val="24"/>
        </w:rPr>
        <w:t xml:space="preserve"> SEGMENTUL DE PIATA</w:t>
      </w:r>
    </w:p>
    <w:p w:rsidR="002B436B" w:rsidRDefault="0076114B" w:rsidP="007868F6">
      <w:pPr>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*AFACEREA </w:t>
      </w:r>
      <w:r w:rsidRPr="0076114B">
        <w:rPr>
          <w:rFonts w:ascii="Times New Roman" w:eastAsia="Times New Roman" w:hAnsi="Times New Roman" w:cs="Times New Roman"/>
          <w:color w:val="000000"/>
          <w:sz w:val="24"/>
          <w:szCs w:val="24"/>
        </w:rPr>
        <w:t>SE ADRESEAZĂ NEVOILOR DIN DOMENIUL AGRICOL ȘI ESTE SPECIFIC INDUSTRIEI AGRICOLE.</w:t>
      </w:r>
    </w:p>
    <w:p w:rsidR="0076114B" w:rsidRDefault="0076114B" w:rsidP="007868F6">
      <w:pPr>
        <w:spacing w:line="276" w:lineRule="auto"/>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w:t>
      </w:r>
      <w:r w:rsidR="00A84827">
        <w:rPr>
          <w:rFonts w:ascii="Times New Roman" w:eastAsia="Times New Roman" w:hAnsi="Times New Roman" w:cs="Times New Roman"/>
          <w:color w:val="000000"/>
          <w:kern w:val="0"/>
          <w:sz w:val="24"/>
          <w:szCs w:val="24"/>
          <w14:ligatures w14:val="none"/>
        </w:rPr>
        <w:t>PIATA DE DESFACERE NATIONALA</w:t>
      </w:r>
    </w:p>
    <w:p w:rsidR="00A84827" w:rsidRPr="0076114B" w:rsidRDefault="00A84827" w:rsidP="007868F6">
      <w:pPr>
        <w:spacing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kern w:val="0"/>
          <w:sz w:val="24"/>
          <w:szCs w:val="24"/>
          <w14:ligatures w14:val="none"/>
        </w:rPr>
        <w:lastRenderedPageBreak/>
        <w:t>*</w:t>
      </w:r>
      <w:r w:rsidRPr="00A84827">
        <w:rPr>
          <w:rFonts w:ascii="Times New Roman" w:eastAsia="Times New Roman" w:hAnsi="Times New Roman" w:cs="Times New Roman"/>
          <w:color w:val="000000"/>
          <w:kern w:val="0"/>
          <w:sz w:val="24"/>
          <w:szCs w:val="24"/>
          <w14:ligatures w14:val="none"/>
        </w:rPr>
        <w:t>TENDINȚELE ACTUALE ALE PIEȚEI AGRICOLE POT FI DE EXPANSIUNE RAPIDĂ, AVÂND ÎN VEDERE CREȘTEREA CERERII PENTRU FINANȚARE ÎN SECTORUL AGRICOL ȘI DEZVOLTAREA TEHNOLOGIILOR AGRICOLE.</w:t>
      </w:r>
    </w:p>
    <w:p w:rsidR="00466600" w:rsidRDefault="00466600" w:rsidP="007868F6">
      <w:pPr>
        <w:pStyle w:val="Heading3"/>
        <w:shd w:val="clear" w:color="auto" w:fill="FFFFFF"/>
        <w:spacing w:before="405" w:beforeAutospacing="0" w:after="255" w:afterAutospacing="0" w:line="276" w:lineRule="auto"/>
        <w:rPr>
          <w:b w:val="0"/>
          <w:color w:val="000000"/>
          <w:sz w:val="24"/>
          <w:szCs w:val="24"/>
        </w:rPr>
      </w:pPr>
      <w:r>
        <w:rPr>
          <w:color w:val="000000"/>
          <w:sz w:val="24"/>
          <w:szCs w:val="24"/>
        </w:rPr>
        <w:t>*</w:t>
      </w:r>
      <w:r>
        <w:rPr>
          <w:b w:val="0"/>
          <w:color w:val="000000"/>
          <w:sz w:val="24"/>
          <w:szCs w:val="24"/>
        </w:rPr>
        <w:t>TENDINTELE ACTUALE ALE PIETII</w:t>
      </w:r>
      <w:r w:rsidR="00F61719">
        <w:rPr>
          <w:b w:val="0"/>
          <w:color w:val="000000"/>
          <w:sz w:val="24"/>
          <w:szCs w:val="24"/>
        </w:rPr>
        <w:t xml:space="preserve"> SUNT IN PROGRES RELATIV LENT</w:t>
      </w:r>
    </w:p>
    <w:p w:rsidR="00F61719" w:rsidRPr="005D6589" w:rsidRDefault="00466600" w:rsidP="005D6589">
      <w:pPr>
        <w:pStyle w:val="Heading3"/>
        <w:shd w:val="clear" w:color="auto" w:fill="FFFFFF"/>
        <w:spacing w:before="405" w:beforeAutospacing="0" w:after="255" w:afterAutospacing="0" w:line="276" w:lineRule="auto"/>
        <w:ind w:firstLine="720"/>
        <w:rPr>
          <w:b w:val="0"/>
          <w:color w:val="000000"/>
          <w:sz w:val="24"/>
          <w:szCs w:val="24"/>
        </w:rPr>
      </w:pPr>
      <w:r>
        <w:rPr>
          <w:color w:val="000000"/>
          <w:sz w:val="24"/>
          <w:szCs w:val="24"/>
        </w:rPr>
        <w:t>-</w:t>
      </w:r>
      <w:r w:rsidRPr="00466600">
        <w:t xml:space="preserve"> </w:t>
      </w:r>
      <w:r w:rsidRPr="00466600">
        <w:rPr>
          <w:b w:val="0"/>
          <w:color w:val="111111"/>
          <w:sz w:val="24"/>
          <w:szCs w:val="24"/>
        </w:rPr>
        <w:t>EVOLUȚIA NUMĂRULUI DE OPERATORI ȘI A SUPRAFEȚEI CERTIFICATE ECOLOGIC ÎN ROMÂNIA</w:t>
      </w:r>
      <w:r>
        <w:rPr>
          <w:rFonts w:ascii="Merriweather" w:hAnsi="Merriweather"/>
          <w:noProof/>
          <w:color w:val="29A57D"/>
          <w:sz w:val="24"/>
          <w:szCs w:val="24"/>
        </w:rPr>
        <w:drawing>
          <wp:inline distT="0" distB="0" distL="0" distR="0" wp14:anchorId="77393959" wp14:editId="695A0922">
            <wp:extent cx="6001555" cy="2833786"/>
            <wp:effectExtent l="0" t="0" r="0" b="5080"/>
            <wp:docPr id="4" name="Picture 4" descr="https://agrobiznes.ro/wp-content/uploads/2023/02/operatori-certificati-eco-romania.jp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grobiznes.ro/wp-content/uploads/2023/02/operatori-certificati-eco-romania.jpg">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06715" cy="2836222"/>
                    </a:xfrm>
                    <a:prstGeom prst="rect">
                      <a:avLst/>
                    </a:prstGeom>
                    <a:noFill/>
                    <a:ln>
                      <a:noFill/>
                    </a:ln>
                  </pic:spPr>
                </pic:pic>
              </a:graphicData>
            </a:graphic>
          </wp:inline>
        </w:drawing>
      </w:r>
      <w:r w:rsidR="00F61719">
        <w:rPr>
          <w:color w:val="000000"/>
          <w:sz w:val="28"/>
          <w:szCs w:val="28"/>
        </w:rPr>
        <w:lastRenderedPageBreak/>
        <w:t>-POTENTALA CIFRA DE AFACERE A AGRICULTURII IN ROMANIA</w:t>
      </w:r>
      <w:r w:rsidR="00F61719" w:rsidRPr="00F61719">
        <w:rPr>
          <w:noProof/>
          <w:color w:val="000000"/>
          <w:sz w:val="28"/>
          <w:szCs w:val="28"/>
        </w:rPr>
        <w:drawing>
          <wp:inline distT="0" distB="0" distL="0" distR="0" wp14:anchorId="4FD23EBA" wp14:editId="4FBD3CB6">
            <wp:extent cx="5653826" cy="3326706"/>
            <wp:effectExtent l="0" t="0" r="4445"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666149" cy="3333957"/>
                    </a:xfrm>
                    <a:prstGeom prst="rect">
                      <a:avLst/>
                    </a:prstGeom>
                  </pic:spPr>
                </pic:pic>
              </a:graphicData>
            </a:graphic>
          </wp:inline>
        </w:drawing>
      </w:r>
    </w:p>
    <w:p w:rsidR="002B436B" w:rsidRDefault="00F61719" w:rsidP="007868F6">
      <w:pPr>
        <w:spacing w:line="276" w:lineRule="auto"/>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w:t>
      </w:r>
      <w:r w:rsidRPr="00F61719">
        <w:t xml:space="preserve"> </w:t>
      </w:r>
      <w:r w:rsidRPr="00F61719">
        <w:rPr>
          <w:rFonts w:ascii="Times New Roman" w:eastAsia="Times New Roman" w:hAnsi="Times New Roman" w:cs="Times New Roman"/>
          <w:color w:val="000000"/>
          <w:kern w:val="0"/>
          <w:sz w:val="24"/>
          <w:szCs w:val="24"/>
          <w14:ligatures w14:val="none"/>
        </w:rPr>
        <w:t>CEREREA PENTRU ÎMPRUMUTURI AGRICOLE POATE FI SEZONIERĂ, ÎN FUNCȚIE DE CICLURILE DE CULTIVARE ȘI RECOLTARE. DE ASEMENEA, POATE EXISTA O CERERE CONTINUĂ DE ÎMPRUMUTURI PE TOT PARCURSUL ANULUI, ÎN FUNCȚIE DE NEVOILE FERMIERILOR.</w:t>
      </w:r>
    </w:p>
    <w:p w:rsidR="00F61719" w:rsidRDefault="00F61719" w:rsidP="007868F6">
      <w:pPr>
        <w:spacing w:line="276" w:lineRule="auto"/>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w:t>
      </w:r>
      <w:r w:rsidRPr="00F61719">
        <w:t xml:space="preserve"> </w:t>
      </w:r>
      <w:r w:rsidRPr="00F61719">
        <w:rPr>
          <w:rFonts w:ascii="Times New Roman" w:eastAsia="Times New Roman" w:hAnsi="Times New Roman" w:cs="Times New Roman"/>
          <w:color w:val="000000"/>
          <w:kern w:val="0"/>
          <w:sz w:val="24"/>
          <w:szCs w:val="24"/>
          <w14:ligatures w14:val="none"/>
        </w:rPr>
        <w:t>CLIENȚII PENTRU SERVICIUL DE ÎMPRUMUTURI AGRICOLE POT FI FERMIERI INDIVIDUALI, COOPERATIVE AGRICOLE, SOCIETĂȚI COMERCIALE AGRICOLE ȘI ALTE ENTITĂȚI DIN DOMENIUL AGRICOL. CLIENȚII POT FI MOTIVAȚI SĂ CUMPERE SERVICIUL PENTRU A-ȘI FINANȚA ACTIVITĂȚILE AGRICOLE ȘI PENTRU A OBȚINE CAPITAL PENTRU INVESTIȚII SAU EXTINDERE. ACEȘTIA POT ACHIZIȚIONA SERVICIUL PERIODIC, ÎN FUNCȚIE DE NEVOILE LOR.</w:t>
      </w:r>
    </w:p>
    <w:p w:rsidR="00AA56FF" w:rsidRPr="00AA56FF" w:rsidRDefault="00AA56FF" w:rsidP="007868F6">
      <w:pPr>
        <w:spacing w:line="276" w:lineRule="auto"/>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w:t>
      </w:r>
      <w:r w:rsidRPr="00AA56FF">
        <w:rPr>
          <w:rFonts w:ascii="Times New Roman" w:eastAsia="Times New Roman" w:hAnsi="Times New Roman" w:cs="Times New Roman"/>
          <w:color w:val="000000"/>
          <w:kern w:val="0"/>
          <w:sz w:val="24"/>
          <w:szCs w:val="24"/>
          <w14:ligatures w14:val="none"/>
        </w:rPr>
        <w:t xml:space="preserve"> PRINCIPALII CONCURENȚI ÎN PIAȚA ÎMPRUMUTURILOR AGRICOLE POT FI BĂNCI ȘI INSTITUȚII FINANCIARE CARE OFERĂ PRODUSE DE CREDITARE AGRICOLĂ. CUM AR FI:</w:t>
      </w:r>
    </w:p>
    <w:p w:rsidR="00AA56FF" w:rsidRPr="00AA56FF" w:rsidRDefault="00AA56FF" w:rsidP="007868F6">
      <w:pPr>
        <w:spacing w:line="276" w:lineRule="auto"/>
        <w:rPr>
          <w:rFonts w:ascii="Times New Roman" w:eastAsia="Times New Roman" w:hAnsi="Times New Roman" w:cs="Times New Roman"/>
          <w:color w:val="000000"/>
          <w:kern w:val="0"/>
          <w:sz w:val="24"/>
          <w:szCs w:val="24"/>
          <w14:ligatures w14:val="none"/>
        </w:rPr>
      </w:pPr>
      <w:r w:rsidRPr="00AA56FF">
        <w:rPr>
          <w:rFonts w:ascii="Times New Roman" w:eastAsia="Times New Roman" w:hAnsi="Times New Roman" w:cs="Times New Roman"/>
          <w:color w:val="000000"/>
          <w:kern w:val="0"/>
          <w:sz w:val="24"/>
          <w:szCs w:val="24"/>
          <w14:ligatures w14:val="none"/>
        </w:rPr>
        <w:t>-BANCA TRANSILVANIA</w:t>
      </w:r>
    </w:p>
    <w:p w:rsidR="00AA56FF" w:rsidRPr="00AA56FF" w:rsidRDefault="00AA56FF" w:rsidP="007868F6">
      <w:pPr>
        <w:spacing w:line="276" w:lineRule="auto"/>
        <w:rPr>
          <w:rFonts w:ascii="Times New Roman" w:eastAsia="Times New Roman" w:hAnsi="Times New Roman" w:cs="Times New Roman"/>
          <w:color w:val="000000"/>
          <w:kern w:val="0"/>
          <w:sz w:val="24"/>
          <w:szCs w:val="24"/>
          <w14:ligatures w14:val="none"/>
        </w:rPr>
      </w:pPr>
      <w:r w:rsidRPr="00AA56FF">
        <w:rPr>
          <w:rFonts w:ascii="Times New Roman" w:eastAsia="Times New Roman" w:hAnsi="Times New Roman" w:cs="Times New Roman"/>
          <w:color w:val="000000"/>
          <w:kern w:val="0"/>
          <w:sz w:val="24"/>
          <w:szCs w:val="24"/>
          <w14:ligatures w14:val="none"/>
        </w:rPr>
        <w:t>-BRD</w:t>
      </w:r>
    </w:p>
    <w:p w:rsidR="005D6589" w:rsidRDefault="00AA56FF" w:rsidP="007868F6">
      <w:pPr>
        <w:spacing w:line="276" w:lineRule="auto"/>
        <w:rPr>
          <w:rFonts w:ascii="Times New Roman" w:eastAsia="Times New Roman" w:hAnsi="Times New Roman" w:cs="Times New Roman"/>
          <w:color w:val="000000"/>
          <w:kern w:val="0"/>
          <w:sz w:val="24"/>
          <w:szCs w:val="24"/>
          <w14:ligatures w14:val="none"/>
        </w:rPr>
      </w:pPr>
      <w:r w:rsidRPr="00AA56FF">
        <w:rPr>
          <w:rFonts w:ascii="Times New Roman" w:eastAsia="Times New Roman" w:hAnsi="Times New Roman" w:cs="Times New Roman"/>
          <w:color w:val="000000"/>
          <w:kern w:val="0"/>
          <w:sz w:val="24"/>
          <w:szCs w:val="24"/>
          <w14:ligatures w14:val="none"/>
        </w:rPr>
        <w:t>-PATRIA BANK</w:t>
      </w:r>
    </w:p>
    <w:p w:rsidR="008B1EA1" w:rsidRDefault="00AA56FF" w:rsidP="007868F6">
      <w:pPr>
        <w:spacing w:line="276" w:lineRule="auto"/>
        <w:rPr>
          <w:rFonts w:ascii="Times New Roman" w:eastAsia="Times New Roman" w:hAnsi="Times New Roman" w:cs="Times New Roman"/>
          <w:color w:val="000000"/>
          <w:kern w:val="0"/>
          <w:sz w:val="24"/>
          <w:szCs w:val="24"/>
          <w14:ligatures w14:val="none"/>
        </w:rPr>
      </w:pPr>
      <w:r w:rsidRPr="00AA56FF">
        <w:rPr>
          <w:rFonts w:ascii="Times New Roman" w:eastAsia="Times New Roman" w:hAnsi="Times New Roman" w:cs="Times New Roman"/>
          <w:color w:val="000000"/>
          <w:kern w:val="0"/>
          <w:sz w:val="24"/>
          <w:szCs w:val="24"/>
          <w14:ligatures w14:val="none"/>
        </w:rPr>
        <w:t>-RAIFFEISEN</w:t>
      </w:r>
    </w:p>
    <w:p w:rsidR="00AA56FF" w:rsidRPr="0076114B" w:rsidRDefault="00AA56FF" w:rsidP="00AA56FF">
      <w:pPr>
        <w:rPr>
          <w:rFonts w:ascii="Times New Roman" w:eastAsia="Times New Roman" w:hAnsi="Times New Roman" w:cs="Times New Roman"/>
          <w:color w:val="000000"/>
          <w:sz w:val="24"/>
          <w:szCs w:val="24"/>
        </w:rPr>
      </w:pPr>
    </w:p>
    <w:p w:rsidR="00AA56FF" w:rsidRDefault="008B1EA1" w:rsidP="00A83811">
      <w:pPr>
        <w:rPr>
          <w:rFonts w:ascii="Times New Roman" w:eastAsia="Times New Roman" w:hAnsi="Times New Roman" w:cs="Times New Roman"/>
          <w:color w:val="000000"/>
          <w:sz w:val="24"/>
          <w:szCs w:val="24"/>
        </w:rPr>
      </w:pPr>
      <w:r w:rsidRPr="0076114B">
        <w:rPr>
          <w:rFonts w:ascii="Times New Roman" w:eastAsia="Times New Roman" w:hAnsi="Times New Roman" w:cs="Times New Roman"/>
          <w:color w:val="000000"/>
          <w:sz w:val="24"/>
          <w:szCs w:val="24"/>
        </w:rPr>
        <w:t xml:space="preserve">    </w:t>
      </w:r>
      <w:r w:rsidR="00AA56FF">
        <w:rPr>
          <w:noProof/>
        </w:rPr>
        <w:drawing>
          <wp:inline distT="0" distB="0" distL="0" distR="0" wp14:anchorId="75520A65" wp14:editId="6765A9D8">
            <wp:extent cx="5943600" cy="20661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55860" cy="2070447"/>
                    </a:xfrm>
                    <a:prstGeom prst="rect">
                      <a:avLst/>
                    </a:prstGeom>
                  </pic:spPr>
                </pic:pic>
              </a:graphicData>
            </a:graphic>
          </wp:inline>
        </w:drawing>
      </w:r>
      <w:r w:rsidR="00AA56FF" w:rsidRPr="00AA56FF">
        <w:rPr>
          <w:rFonts w:ascii="Times New Roman" w:eastAsia="Times New Roman" w:hAnsi="Times New Roman" w:cs="Times New Roman"/>
          <w:color w:val="000000"/>
          <w:sz w:val="24"/>
          <w:szCs w:val="24"/>
        </w:rPr>
        <w:t xml:space="preserve"> </w:t>
      </w:r>
    </w:p>
    <w:p w:rsidR="008B1EA1" w:rsidRPr="0076114B" w:rsidRDefault="00AA56FF" w:rsidP="00A83811">
      <w:pPr>
        <w:rPr>
          <w:rFonts w:ascii="Times New Roman" w:eastAsia="Times New Roman" w:hAnsi="Times New Roman" w:cs="Times New Roman"/>
          <w:color w:val="000000"/>
          <w:sz w:val="24"/>
          <w:szCs w:val="24"/>
        </w:rPr>
      </w:pPr>
      <w:r w:rsidRPr="00AA56FF">
        <w:rPr>
          <w:rFonts w:ascii="Times New Roman" w:eastAsia="Times New Roman" w:hAnsi="Times New Roman" w:cs="Times New Roman"/>
          <w:noProof/>
          <w:color w:val="000000"/>
          <w:sz w:val="24"/>
          <w:szCs w:val="24"/>
        </w:rPr>
        <w:drawing>
          <wp:inline distT="0" distB="0" distL="0" distR="0" wp14:anchorId="72E4D6FD" wp14:editId="5AB46C5A">
            <wp:extent cx="5943600" cy="208234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2082348"/>
                    </a:xfrm>
                    <a:prstGeom prst="rect">
                      <a:avLst/>
                    </a:prstGeom>
                  </pic:spPr>
                </pic:pic>
              </a:graphicData>
            </a:graphic>
          </wp:inline>
        </w:drawing>
      </w:r>
    </w:p>
    <w:p w:rsidR="008B1EA1" w:rsidRDefault="008B1EA1" w:rsidP="00A83811">
      <w:pPr>
        <w:rPr>
          <w:rFonts w:ascii="Times New Roman" w:eastAsia="Times New Roman" w:hAnsi="Times New Roman" w:cs="Times New Roman"/>
          <w:color w:val="000000"/>
          <w:sz w:val="24"/>
          <w:szCs w:val="24"/>
        </w:rPr>
      </w:pPr>
    </w:p>
    <w:p w:rsidR="00AA56FF" w:rsidRDefault="00AA56FF" w:rsidP="007868F6">
      <w:pPr>
        <w:spacing w:after="0" w:line="276" w:lineRule="auto"/>
        <w:ind w:right="-288"/>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3.3 </w:t>
      </w:r>
      <w:r w:rsidRPr="00AA56FF">
        <w:rPr>
          <w:rFonts w:ascii="Times New Roman" w:eastAsia="Times New Roman" w:hAnsi="Times New Roman" w:cs="Times New Roman"/>
          <w:color w:val="000000"/>
          <w:sz w:val="24"/>
          <w:szCs w:val="24"/>
        </w:rPr>
        <w:t>STRATEGIA DE COMERCIALIZARE</w:t>
      </w:r>
    </w:p>
    <w:p w:rsidR="00A07780" w:rsidRPr="00C9738C" w:rsidRDefault="00A07780" w:rsidP="007868F6">
      <w:pPr>
        <w:spacing w:after="0" w:line="276" w:lineRule="auto"/>
        <w:ind w:right="-288"/>
        <w:rPr>
          <w:rFonts w:ascii="Times New Roman" w:eastAsia="Times New Roman" w:hAnsi="Times New Roman" w:cs="Times New Roman"/>
          <w:color w:val="000000"/>
          <w:sz w:val="24"/>
          <w:szCs w:val="24"/>
        </w:rPr>
      </w:pPr>
      <w:r w:rsidRPr="00C9738C">
        <w:rPr>
          <w:rFonts w:ascii="Times New Roman" w:eastAsia="Times New Roman" w:hAnsi="Times New Roman" w:cs="Times New Roman"/>
          <w:color w:val="000000"/>
          <w:kern w:val="0"/>
          <w:sz w:val="24"/>
          <w:szCs w:val="24"/>
          <w14:ligatures w14:val="none"/>
        </w:rPr>
        <w:t xml:space="preserve">* </w:t>
      </w:r>
      <w:r w:rsidRPr="00C9738C">
        <w:rPr>
          <w:rFonts w:ascii="Times New Roman" w:eastAsia="Times New Roman" w:hAnsi="Times New Roman" w:cs="Times New Roman"/>
          <w:color w:val="000000"/>
          <w:sz w:val="24"/>
          <w:szCs w:val="24"/>
        </w:rPr>
        <w:t>POLITICA PRODUSULUI:</w:t>
      </w:r>
    </w:p>
    <w:p w:rsidR="00A07780" w:rsidRPr="00C9738C" w:rsidRDefault="00A07780" w:rsidP="007868F6">
      <w:pPr>
        <w:spacing w:after="0" w:line="276" w:lineRule="auto"/>
        <w:ind w:right="-288" w:firstLine="720"/>
        <w:rPr>
          <w:rFonts w:ascii="Times New Roman" w:eastAsia="Times New Roman" w:hAnsi="Times New Roman" w:cs="Times New Roman"/>
          <w:color w:val="000000"/>
          <w:sz w:val="24"/>
          <w:szCs w:val="24"/>
        </w:rPr>
      </w:pPr>
      <w:r w:rsidRPr="00C9738C">
        <w:rPr>
          <w:rFonts w:ascii="Times New Roman" w:eastAsia="Times New Roman" w:hAnsi="Times New Roman" w:cs="Times New Roman"/>
          <w:color w:val="000000"/>
          <w:sz w:val="24"/>
          <w:szCs w:val="24"/>
        </w:rPr>
        <w:t>-PREZENTAREA SERVICIULUI: S</w:t>
      </w:r>
      <w:r w:rsidR="007868F6" w:rsidRPr="00C9738C">
        <w:rPr>
          <w:rFonts w:ascii="Times New Roman" w:eastAsia="Times New Roman" w:hAnsi="Times New Roman" w:cs="Times New Roman"/>
          <w:color w:val="000000"/>
          <w:sz w:val="24"/>
          <w:szCs w:val="24"/>
        </w:rPr>
        <w:t xml:space="preserve">ERVICIUL NOSTRU VA FI PREZENTAT </w:t>
      </w:r>
      <w:r w:rsidRPr="00C9738C">
        <w:rPr>
          <w:rFonts w:ascii="Times New Roman" w:eastAsia="Times New Roman" w:hAnsi="Times New Roman" w:cs="Times New Roman"/>
          <w:color w:val="000000"/>
          <w:sz w:val="24"/>
          <w:szCs w:val="24"/>
        </w:rPr>
        <w:t xml:space="preserve">PE PLATFORMA, UNDE FERMIERII ÎȘI VOR PUTEA CREA PROFILURI ȘI FACE CERERI DE ÎMPRUMUT. </w:t>
      </w:r>
      <w:proofErr w:type="gramStart"/>
      <w:r w:rsidRPr="00C9738C">
        <w:rPr>
          <w:rFonts w:ascii="Times New Roman" w:eastAsia="Times New Roman" w:hAnsi="Times New Roman" w:cs="Times New Roman"/>
          <w:color w:val="000000"/>
          <w:sz w:val="24"/>
          <w:szCs w:val="24"/>
        </w:rPr>
        <w:t>INTERFAȚA PLATFORMEI VA FI INTUITIVĂ ȘI UȘOR DE UTILIZAT, ASIGURÂND O EXPERIENȚĂ CONVENABILĂ PENTRU UTILIZATORI.</w:t>
      </w:r>
      <w:proofErr w:type="gramEnd"/>
    </w:p>
    <w:p w:rsidR="00A07780" w:rsidRPr="00C9738C" w:rsidRDefault="00A07780" w:rsidP="007868F6">
      <w:pPr>
        <w:spacing w:after="0" w:line="276" w:lineRule="auto"/>
        <w:ind w:right="-288" w:firstLine="720"/>
        <w:rPr>
          <w:rFonts w:ascii="Times New Roman" w:eastAsia="Times New Roman" w:hAnsi="Times New Roman" w:cs="Times New Roman"/>
          <w:color w:val="000000"/>
          <w:sz w:val="24"/>
          <w:szCs w:val="24"/>
        </w:rPr>
      </w:pPr>
      <w:r w:rsidRPr="00C9738C">
        <w:rPr>
          <w:rFonts w:ascii="Times New Roman" w:eastAsia="Times New Roman" w:hAnsi="Times New Roman" w:cs="Times New Roman"/>
          <w:color w:val="000000"/>
          <w:sz w:val="24"/>
          <w:szCs w:val="24"/>
        </w:rPr>
        <w:t>-ASPECTUL COMERCIAL: PLATFORMA VA FI PROIECTATĂ CU UN DESIGN ATRACTIV ȘI PROFESIONIST, OFERIND O IMAGINE DE ÎNCREDERE ȘI SERIOZITATE.</w:t>
      </w:r>
    </w:p>
    <w:p w:rsidR="00A07780" w:rsidRPr="00C9738C" w:rsidRDefault="00A07780" w:rsidP="007868F6">
      <w:pPr>
        <w:spacing w:after="0" w:line="276" w:lineRule="auto"/>
        <w:ind w:right="-288" w:firstLine="720"/>
        <w:rPr>
          <w:rFonts w:ascii="Times New Roman" w:eastAsia="Times New Roman" w:hAnsi="Times New Roman" w:cs="Times New Roman"/>
          <w:color w:val="000000"/>
          <w:sz w:val="24"/>
          <w:szCs w:val="24"/>
        </w:rPr>
      </w:pPr>
      <w:r w:rsidRPr="00C9738C">
        <w:rPr>
          <w:rFonts w:ascii="Times New Roman" w:eastAsia="Times New Roman" w:hAnsi="Times New Roman" w:cs="Times New Roman"/>
          <w:color w:val="000000"/>
          <w:sz w:val="24"/>
          <w:szCs w:val="24"/>
        </w:rPr>
        <w:t>-GARANȚII ȘI SERVICII PRESTATE: PLATFORMA P2P VA OFERI GARANȚII PENTRU ÎMPRUMUTURILE ACORDATE ȘI VA ASIGURA SERVICII DE GESTIONARE ȘI MONITORIZARE A ÎMPRUMUTURILOR, ASIGURÂND CĂ ACESTEA SUNT RAMBURSATE CONFORM TERMENILOR CONVENIȚI.</w:t>
      </w:r>
    </w:p>
    <w:p w:rsidR="00A07780" w:rsidRPr="00C9738C" w:rsidRDefault="00A07780" w:rsidP="007868F6">
      <w:pPr>
        <w:spacing w:after="0" w:line="276" w:lineRule="auto"/>
        <w:ind w:right="-288"/>
        <w:rPr>
          <w:rFonts w:ascii="Times New Roman" w:eastAsia="Times New Roman" w:hAnsi="Times New Roman" w:cs="Times New Roman"/>
          <w:color w:val="000000"/>
          <w:sz w:val="24"/>
          <w:szCs w:val="24"/>
        </w:rPr>
      </w:pPr>
    </w:p>
    <w:p w:rsidR="00A07780" w:rsidRPr="00C9738C" w:rsidRDefault="00A07780" w:rsidP="007868F6">
      <w:pPr>
        <w:spacing w:after="0" w:line="276" w:lineRule="auto"/>
        <w:ind w:right="-288"/>
        <w:rPr>
          <w:rFonts w:ascii="Times New Roman" w:eastAsia="Times New Roman" w:hAnsi="Times New Roman" w:cs="Times New Roman"/>
          <w:color w:val="000000"/>
          <w:sz w:val="24"/>
          <w:szCs w:val="24"/>
        </w:rPr>
      </w:pPr>
      <w:r w:rsidRPr="00C9738C">
        <w:rPr>
          <w:rFonts w:ascii="Times New Roman" w:eastAsia="Times New Roman" w:hAnsi="Times New Roman" w:cs="Times New Roman"/>
          <w:color w:val="000000"/>
          <w:kern w:val="0"/>
          <w:sz w:val="24"/>
          <w:szCs w:val="24"/>
          <w14:ligatures w14:val="none"/>
        </w:rPr>
        <w:lastRenderedPageBreak/>
        <w:t xml:space="preserve">* </w:t>
      </w:r>
      <w:r w:rsidRPr="00C9738C">
        <w:rPr>
          <w:rFonts w:ascii="Times New Roman" w:eastAsia="Times New Roman" w:hAnsi="Times New Roman" w:cs="Times New Roman"/>
          <w:color w:val="000000"/>
          <w:sz w:val="24"/>
          <w:szCs w:val="24"/>
        </w:rPr>
        <w:t>POLITICA DE PREȚURI:</w:t>
      </w:r>
    </w:p>
    <w:p w:rsidR="00A07780" w:rsidRPr="00C9738C" w:rsidRDefault="00A07780" w:rsidP="007868F6">
      <w:pPr>
        <w:spacing w:after="0" w:line="276" w:lineRule="auto"/>
        <w:ind w:right="-288" w:firstLine="720"/>
        <w:rPr>
          <w:rFonts w:ascii="Times New Roman" w:eastAsia="Times New Roman" w:hAnsi="Times New Roman" w:cs="Times New Roman"/>
          <w:color w:val="000000"/>
          <w:sz w:val="24"/>
          <w:szCs w:val="24"/>
        </w:rPr>
      </w:pPr>
      <w:proofErr w:type="gramStart"/>
      <w:r w:rsidRPr="00C9738C">
        <w:rPr>
          <w:rFonts w:ascii="Times New Roman" w:eastAsia="Times New Roman" w:hAnsi="Times New Roman" w:cs="Times New Roman"/>
          <w:color w:val="000000"/>
          <w:sz w:val="24"/>
          <w:szCs w:val="24"/>
        </w:rPr>
        <w:t>-STABILIREA PREȚULUI PRODUSULUI/SERVICIULUI: PREȚUL ÎMPRUMUTURILOR AGRICOLE VA FI DETERMINAT PE BAZA EVALUĂRII INDIVIDUALE A CERERILOR DE ÎMPRUMUT ȘI A RISCURILOR ASOCIATE.</w:t>
      </w:r>
      <w:proofErr w:type="gramEnd"/>
      <w:r w:rsidRPr="00C9738C">
        <w:rPr>
          <w:rFonts w:ascii="Times New Roman" w:eastAsia="Times New Roman" w:hAnsi="Times New Roman" w:cs="Times New Roman"/>
          <w:color w:val="000000"/>
          <w:sz w:val="24"/>
          <w:szCs w:val="24"/>
        </w:rPr>
        <w:t xml:space="preserve"> ACESTE PREȚURI VOR FI COMPETITIVE ȘI ADAPTATE NEVOILOR FERMIERILOR.</w:t>
      </w:r>
    </w:p>
    <w:p w:rsidR="00A07780" w:rsidRPr="00C9738C" w:rsidRDefault="00A07780" w:rsidP="007868F6">
      <w:pPr>
        <w:spacing w:after="0" w:line="276" w:lineRule="auto"/>
        <w:ind w:right="-288" w:firstLine="720"/>
        <w:rPr>
          <w:rFonts w:ascii="Times New Roman" w:eastAsia="Times New Roman" w:hAnsi="Times New Roman" w:cs="Times New Roman"/>
          <w:color w:val="000000"/>
          <w:sz w:val="24"/>
          <w:szCs w:val="24"/>
        </w:rPr>
      </w:pPr>
      <w:r w:rsidRPr="00C9738C">
        <w:rPr>
          <w:rFonts w:ascii="Times New Roman" w:eastAsia="Times New Roman" w:hAnsi="Times New Roman" w:cs="Times New Roman"/>
          <w:color w:val="000000"/>
          <w:sz w:val="24"/>
          <w:szCs w:val="24"/>
        </w:rPr>
        <w:t>-REDUCERI DE PREȚ: ÎN FUNCȚIE DE ANUMITE CRITERII SAU CAMPANII SPECIALE, POT FI OFERITE REDUCERI DE PREȚ PENTRU ÎMPRUMUTURI AGRICOLE.</w:t>
      </w:r>
    </w:p>
    <w:p w:rsidR="00A07780" w:rsidRPr="00C9738C" w:rsidRDefault="00A07780" w:rsidP="007868F6">
      <w:pPr>
        <w:spacing w:after="0" w:line="276" w:lineRule="auto"/>
        <w:ind w:right="-288" w:firstLine="720"/>
        <w:rPr>
          <w:rFonts w:ascii="Times New Roman" w:eastAsia="Times New Roman" w:hAnsi="Times New Roman" w:cs="Times New Roman"/>
          <w:color w:val="000000"/>
          <w:sz w:val="24"/>
          <w:szCs w:val="24"/>
        </w:rPr>
      </w:pPr>
      <w:r w:rsidRPr="00C9738C">
        <w:rPr>
          <w:rFonts w:ascii="Times New Roman" w:eastAsia="Times New Roman" w:hAnsi="Times New Roman" w:cs="Times New Roman"/>
          <w:color w:val="000000"/>
          <w:sz w:val="24"/>
          <w:szCs w:val="24"/>
        </w:rPr>
        <w:t>-POZIȚIONAREA FAȚĂ DE CONCURENȚI: NE VOM POZIȚIONA CA O OPȚIUNE MAI ACCESIBILĂ ȘI CONVENABILĂ FAȚĂ DE INSTITUȚIILE FINANCIARE TRADIȚIONALE, OFERIND COMISIOANE MAI MICI ȘI COSTURI MAI REDUSE PENTRU FERMIERI.</w:t>
      </w:r>
    </w:p>
    <w:p w:rsidR="00A07780" w:rsidRPr="00C9738C" w:rsidRDefault="00A07780" w:rsidP="007868F6">
      <w:pPr>
        <w:spacing w:after="0" w:line="276" w:lineRule="auto"/>
        <w:ind w:right="-288"/>
        <w:rPr>
          <w:rFonts w:ascii="Times New Roman" w:eastAsia="Times New Roman" w:hAnsi="Times New Roman" w:cs="Times New Roman"/>
          <w:color w:val="000000"/>
          <w:sz w:val="24"/>
          <w:szCs w:val="24"/>
        </w:rPr>
      </w:pPr>
    </w:p>
    <w:p w:rsidR="00A07780" w:rsidRPr="00C9738C" w:rsidRDefault="00A07780" w:rsidP="007868F6">
      <w:pPr>
        <w:spacing w:after="0" w:line="276" w:lineRule="auto"/>
        <w:ind w:right="-288"/>
        <w:rPr>
          <w:rFonts w:ascii="Times New Roman" w:eastAsia="Times New Roman" w:hAnsi="Times New Roman" w:cs="Times New Roman"/>
          <w:color w:val="000000"/>
          <w:sz w:val="24"/>
          <w:szCs w:val="24"/>
        </w:rPr>
      </w:pPr>
      <w:r w:rsidRPr="00C9738C">
        <w:rPr>
          <w:rFonts w:ascii="Times New Roman" w:eastAsia="Times New Roman" w:hAnsi="Times New Roman" w:cs="Times New Roman"/>
          <w:color w:val="000000"/>
          <w:kern w:val="0"/>
          <w:sz w:val="24"/>
          <w:szCs w:val="24"/>
          <w14:ligatures w14:val="none"/>
        </w:rPr>
        <w:t xml:space="preserve">* </w:t>
      </w:r>
      <w:r w:rsidRPr="00C9738C">
        <w:rPr>
          <w:rFonts w:ascii="Times New Roman" w:eastAsia="Times New Roman" w:hAnsi="Times New Roman" w:cs="Times New Roman"/>
          <w:color w:val="000000"/>
          <w:sz w:val="24"/>
          <w:szCs w:val="24"/>
        </w:rPr>
        <w:t>POLITICA DE DISTRIBUȚIE:</w:t>
      </w:r>
    </w:p>
    <w:p w:rsidR="00A07780" w:rsidRPr="00C9738C" w:rsidRDefault="00A07780" w:rsidP="007868F6">
      <w:pPr>
        <w:spacing w:after="0" w:line="276" w:lineRule="auto"/>
        <w:ind w:right="-288" w:firstLine="720"/>
        <w:rPr>
          <w:rFonts w:ascii="Times New Roman" w:eastAsia="Times New Roman" w:hAnsi="Times New Roman" w:cs="Times New Roman"/>
          <w:color w:val="000000"/>
          <w:sz w:val="24"/>
          <w:szCs w:val="24"/>
        </w:rPr>
      </w:pPr>
      <w:r w:rsidRPr="00C9738C">
        <w:rPr>
          <w:rFonts w:ascii="Times New Roman" w:eastAsia="Times New Roman" w:hAnsi="Times New Roman" w:cs="Times New Roman"/>
          <w:color w:val="000000"/>
          <w:sz w:val="24"/>
          <w:szCs w:val="24"/>
        </w:rPr>
        <w:t>-CANALELE DE DISTRIBUȚIE: PRINCIPALA NOASTRĂ CALE DE DISTRIBUȚIE VA FI PLATFORMA P2P, UNDE FERMIERII POT ACCESA ÎMPRUMUTURILE AGRICOLE DIRECT.</w:t>
      </w:r>
    </w:p>
    <w:p w:rsidR="00A07780" w:rsidRPr="00C9738C" w:rsidRDefault="00A07780" w:rsidP="007868F6">
      <w:pPr>
        <w:spacing w:after="0" w:line="276" w:lineRule="auto"/>
        <w:ind w:right="-288"/>
        <w:rPr>
          <w:rFonts w:ascii="Times New Roman" w:eastAsia="Times New Roman" w:hAnsi="Times New Roman" w:cs="Times New Roman"/>
          <w:color w:val="000000"/>
          <w:sz w:val="24"/>
          <w:szCs w:val="24"/>
        </w:rPr>
      </w:pPr>
    </w:p>
    <w:p w:rsidR="00A07780" w:rsidRPr="00C9738C" w:rsidRDefault="00A07780" w:rsidP="007868F6">
      <w:pPr>
        <w:spacing w:after="0" w:line="276" w:lineRule="auto"/>
        <w:ind w:right="-288"/>
        <w:rPr>
          <w:rFonts w:ascii="Times New Roman" w:eastAsia="Times New Roman" w:hAnsi="Times New Roman" w:cs="Times New Roman"/>
          <w:color w:val="000000"/>
          <w:sz w:val="24"/>
          <w:szCs w:val="24"/>
        </w:rPr>
      </w:pPr>
      <w:r w:rsidRPr="00C9738C">
        <w:rPr>
          <w:rFonts w:ascii="Times New Roman" w:eastAsia="Times New Roman" w:hAnsi="Times New Roman" w:cs="Times New Roman"/>
          <w:color w:val="000000"/>
          <w:kern w:val="0"/>
          <w:sz w:val="24"/>
          <w:szCs w:val="24"/>
          <w14:ligatures w14:val="none"/>
        </w:rPr>
        <w:t xml:space="preserve">* </w:t>
      </w:r>
      <w:r w:rsidRPr="00C9738C">
        <w:rPr>
          <w:rFonts w:ascii="Times New Roman" w:eastAsia="Times New Roman" w:hAnsi="Times New Roman" w:cs="Times New Roman"/>
          <w:color w:val="000000"/>
          <w:sz w:val="24"/>
          <w:szCs w:val="24"/>
        </w:rPr>
        <w:t>MODALITĂȚILE DE VÂNZARE:</w:t>
      </w:r>
    </w:p>
    <w:p w:rsidR="00A07780" w:rsidRPr="00C9738C" w:rsidRDefault="00A07780" w:rsidP="007868F6">
      <w:pPr>
        <w:spacing w:after="0" w:line="276" w:lineRule="auto"/>
        <w:ind w:right="-288" w:firstLine="720"/>
        <w:rPr>
          <w:rFonts w:ascii="Times New Roman" w:eastAsia="Times New Roman" w:hAnsi="Times New Roman" w:cs="Times New Roman"/>
          <w:color w:val="000000"/>
          <w:sz w:val="24"/>
          <w:szCs w:val="24"/>
        </w:rPr>
      </w:pPr>
      <w:r w:rsidRPr="00C9738C">
        <w:rPr>
          <w:rFonts w:ascii="Times New Roman" w:eastAsia="Times New Roman" w:hAnsi="Times New Roman" w:cs="Times New Roman"/>
          <w:color w:val="000000"/>
          <w:sz w:val="24"/>
          <w:szCs w:val="24"/>
        </w:rPr>
        <w:t>-VÂNZĂRI ONLINE: PRIN INTERMEDIUL PLATFORMEI P2P, FERMIERII VOR PUTEA ACCESA ȘI SOLICITA ÎMPRUMUTURI AGRICOLE ONLINE.</w:t>
      </w:r>
    </w:p>
    <w:p w:rsidR="00A07780" w:rsidRPr="00C9738C" w:rsidRDefault="00A07780" w:rsidP="007868F6">
      <w:pPr>
        <w:spacing w:after="0" w:line="276" w:lineRule="auto"/>
        <w:ind w:right="-288"/>
        <w:rPr>
          <w:rFonts w:ascii="Times New Roman" w:eastAsia="Times New Roman" w:hAnsi="Times New Roman" w:cs="Times New Roman"/>
          <w:color w:val="000000"/>
          <w:sz w:val="24"/>
          <w:szCs w:val="24"/>
        </w:rPr>
      </w:pPr>
    </w:p>
    <w:p w:rsidR="00A07780" w:rsidRPr="00C9738C" w:rsidRDefault="00A07780" w:rsidP="007868F6">
      <w:pPr>
        <w:spacing w:after="0" w:line="276" w:lineRule="auto"/>
        <w:ind w:right="-288"/>
        <w:rPr>
          <w:rFonts w:ascii="Times New Roman" w:eastAsia="Times New Roman" w:hAnsi="Times New Roman" w:cs="Times New Roman"/>
          <w:color w:val="000000"/>
          <w:sz w:val="24"/>
          <w:szCs w:val="24"/>
        </w:rPr>
      </w:pPr>
      <w:r w:rsidRPr="00C9738C">
        <w:rPr>
          <w:rFonts w:ascii="Times New Roman" w:eastAsia="Times New Roman" w:hAnsi="Times New Roman" w:cs="Times New Roman"/>
          <w:color w:val="000000"/>
          <w:kern w:val="0"/>
          <w:sz w:val="24"/>
          <w:szCs w:val="24"/>
          <w14:ligatures w14:val="none"/>
        </w:rPr>
        <w:t xml:space="preserve">* </w:t>
      </w:r>
      <w:r w:rsidRPr="00C9738C">
        <w:rPr>
          <w:rFonts w:ascii="Times New Roman" w:eastAsia="Times New Roman" w:hAnsi="Times New Roman" w:cs="Times New Roman"/>
          <w:color w:val="000000"/>
          <w:sz w:val="24"/>
          <w:szCs w:val="24"/>
        </w:rPr>
        <w:t>MIJLOACELE DE PROMOVARE:</w:t>
      </w:r>
    </w:p>
    <w:p w:rsidR="00A07780" w:rsidRPr="00C9738C" w:rsidRDefault="00A07780" w:rsidP="007868F6">
      <w:pPr>
        <w:spacing w:after="0" w:line="276" w:lineRule="auto"/>
        <w:ind w:right="-288" w:firstLine="720"/>
        <w:rPr>
          <w:rFonts w:ascii="Times New Roman" w:eastAsia="Times New Roman" w:hAnsi="Times New Roman" w:cs="Times New Roman"/>
          <w:color w:val="000000"/>
          <w:sz w:val="24"/>
          <w:szCs w:val="24"/>
        </w:rPr>
      </w:pPr>
      <w:r w:rsidRPr="00C9738C">
        <w:rPr>
          <w:rFonts w:ascii="Times New Roman" w:eastAsia="Times New Roman" w:hAnsi="Times New Roman" w:cs="Times New Roman"/>
          <w:color w:val="000000"/>
          <w:sz w:val="24"/>
          <w:szCs w:val="24"/>
        </w:rPr>
        <w:t xml:space="preserve">-PROMOVARE ONLINE: VOM UTILIZA MIJLOACELE DE PROMOVARE ONLINE, INCLUSIV SITE-UL NOSTRU WEB, CAMPANII DE MARKETING DIGITAL ȘI PREZENȚA PE REȚELELE SOCIALE PENTRU </w:t>
      </w:r>
      <w:proofErr w:type="gramStart"/>
      <w:r w:rsidRPr="00C9738C">
        <w:rPr>
          <w:rFonts w:ascii="Times New Roman" w:eastAsia="Times New Roman" w:hAnsi="Times New Roman" w:cs="Times New Roman"/>
          <w:color w:val="000000"/>
          <w:sz w:val="24"/>
          <w:szCs w:val="24"/>
        </w:rPr>
        <w:t>A</w:t>
      </w:r>
      <w:proofErr w:type="gramEnd"/>
      <w:r w:rsidRPr="00C9738C">
        <w:rPr>
          <w:rFonts w:ascii="Times New Roman" w:eastAsia="Times New Roman" w:hAnsi="Times New Roman" w:cs="Times New Roman"/>
          <w:color w:val="000000"/>
          <w:sz w:val="24"/>
          <w:szCs w:val="24"/>
        </w:rPr>
        <w:t xml:space="preserve"> ATRAGE FERMIERII ȘI INVESTITORII INTERESAȚI.</w:t>
      </w:r>
    </w:p>
    <w:p w:rsidR="00A07780" w:rsidRPr="00C9738C" w:rsidRDefault="00A07780" w:rsidP="007868F6">
      <w:pPr>
        <w:spacing w:after="0" w:line="276" w:lineRule="auto"/>
        <w:ind w:right="-288" w:firstLine="720"/>
        <w:rPr>
          <w:rFonts w:ascii="Times New Roman" w:eastAsia="Times New Roman" w:hAnsi="Times New Roman" w:cs="Times New Roman"/>
          <w:color w:val="000000"/>
          <w:sz w:val="24"/>
          <w:szCs w:val="24"/>
        </w:rPr>
      </w:pPr>
      <w:r w:rsidRPr="00C9738C">
        <w:rPr>
          <w:rFonts w:ascii="Times New Roman" w:eastAsia="Times New Roman" w:hAnsi="Times New Roman" w:cs="Times New Roman"/>
          <w:color w:val="000000"/>
          <w:sz w:val="24"/>
          <w:szCs w:val="24"/>
        </w:rPr>
        <w:t xml:space="preserve">-PARTICIPAREA LA TÂRGURI ȘI EXPOZIȚII: VOM PARTICIPA LA EVENIMENTE AGRICOLE RELEVANTE ȘI EXPOZIȚII PENTRU A NE PROMOVA PLATFORMA ȘI </w:t>
      </w:r>
      <w:proofErr w:type="gramStart"/>
      <w:r w:rsidRPr="00C9738C">
        <w:rPr>
          <w:rFonts w:ascii="Times New Roman" w:eastAsia="Times New Roman" w:hAnsi="Times New Roman" w:cs="Times New Roman"/>
          <w:color w:val="000000"/>
          <w:sz w:val="24"/>
          <w:szCs w:val="24"/>
        </w:rPr>
        <w:t>A</w:t>
      </w:r>
      <w:proofErr w:type="gramEnd"/>
      <w:r w:rsidRPr="00C9738C">
        <w:rPr>
          <w:rFonts w:ascii="Times New Roman" w:eastAsia="Times New Roman" w:hAnsi="Times New Roman" w:cs="Times New Roman"/>
          <w:color w:val="000000"/>
          <w:sz w:val="24"/>
          <w:szCs w:val="24"/>
        </w:rPr>
        <w:t xml:space="preserve"> ÎNTÂLNI DIRECT FERMIERII ȘI INVESTITORII DIN INDUSTRIE.</w:t>
      </w:r>
    </w:p>
    <w:p w:rsidR="00A07780" w:rsidRDefault="00A07780" w:rsidP="007868F6">
      <w:pPr>
        <w:spacing w:after="0" w:line="276" w:lineRule="auto"/>
        <w:ind w:right="-288" w:firstLine="720"/>
        <w:rPr>
          <w:rFonts w:ascii="Times New Roman" w:eastAsia="Times New Roman" w:hAnsi="Times New Roman" w:cs="Times New Roman"/>
          <w:color w:val="000000"/>
          <w:szCs w:val="24"/>
        </w:rPr>
      </w:pPr>
    </w:p>
    <w:p w:rsidR="00A07780" w:rsidRDefault="00A07780" w:rsidP="007868F6">
      <w:pPr>
        <w:spacing w:after="0" w:line="276" w:lineRule="auto"/>
        <w:ind w:right="-288"/>
        <w:rPr>
          <w:rFonts w:ascii="Times New Roman" w:eastAsia="Times New Roman" w:hAnsi="Times New Roman" w:cs="Times New Roman"/>
          <w:b/>
          <w:color w:val="000000"/>
          <w:sz w:val="28"/>
          <w:szCs w:val="36"/>
        </w:rPr>
      </w:pPr>
      <w:r w:rsidRPr="00A07780">
        <w:rPr>
          <w:rFonts w:ascii="Times New Roman" w:eastAsia="Times New Roman" w:hAnsi="Times New Roman" w:cs="Times New Roman"/>
          <w:b/>
          <w:color w:val="000000"/>
          <w:sz w:val="28"/>
          <w:szCs w:val="36"/>
        </w:rPr>
        <w:t>4. ORGANIZAREA ACTIVITĂŢII</w:t>
      </w:r>
    </w:p>
    <w:p w:rsidR="00A07780" w:rsidRDefault="00A07780" w:rsidP="007868F6">
      <w:pPr>
        <w:spacing w:after="0" w:line="276" w:lineRule="auto"/>
        <w:ind w:right="-288"/>
        <w:rPr>
          <w:rFonts w:ascii="Times New Roman" w:eastAsia="Times New Roman" w:hAnsi="Times New Roman" w:cs="Times New Roman"/>
          <w:b/>
          <w:color w:val="000000"/>
          <w:sz w:val="28"/>
          <w:szCs w:val="36"/>
        </w:rPr>
      </w:pPr>
    </w:p>
    <w:p w:rsidR="00A07780" w:rsidRDefault="00A07780" w:rsidP="004E2D31">
      <w:pPr>
        <w:spacing w:after="0" w:line="276" w:lineRule="auto"/>
        <w:ind w:right="-288"/>
        <w:rPr>
          <w:rFonts w:ascii="Times New Roman" w:eastAsia="Times New Roman" w:hAnsi="Times New Roman" w:cs="Times New Roman"/>
          <w:color w:val="000000"/>
          <w:sz w:val="24"/>
          <w:szCs w:val="24"/>
        </w:rPr>
      </w:pPr>
      <w:r w:rsidRPr="00473678">
        <w:rPr>
          <w:rFonts w:ascii="Times New Roman" w:eastAsia="Times New Roman" w:hAnsi="Times New Roman" w:cs="Times New Roman"/>
          <w:b/>
          <w:color w:val="000000"/>
          <w:sz w:val="24"/>
          <w:szCs w:val="36"/>
        </w:rPr>
        <w:t>4.</w:t>
      </w:r>
      <w:r w:rsidRPr="00473678">
        <w:rPr>
          <w:rFonts w:ascii="Times New Roman" w:eastAsia="Times New Roman" w:hAnsi="Times New Roman" w:cs="Times New Roman"/>
          <w:b/>
          <w:color w:val="000000"/>
          <w:sz w:val="24"/>
          <w:szCs w:val="24"/>
        </w:rPr>
        <w:t>1</w:t>
      </w:r>
      <w:r w:rsidRPr="00A07780">
        <w:rPr>
          <w:rFonts w:ascii="Times New Roman" w:eastAsia="Times New Roman" w:hAnsi="Times New Roman" w:cs="Times New Roman"/>
          <w:color w:val="000000"/>
          <w:sz w:val="24"/>
          <w:szCs w:val="24"/>
        </w:rPr>
        <w:t xml:space="preserve"> CONDIŢIILE NECESARE DESFĂŞURĂRII ACTIVITĂŢII PROPUSE</w:t>
      </w:r>
    </w:p>
    <w:p w:rsidR="0090170B" w:rsidRPr="00A07780" w:rsidRDefault="0090170B" w:rsidP="004E2D31">
      <w:pPr>
        <w:spacing w:after="0" w:line="276" w:lineRule="auto"/>
        <w:ind w:right="-288"/>
        <w:rPr>
          <w:rFonts w:ascii="Times New Roman" w:eastAsia="Times New Roman" w:hAnsi="Times New Roman" w:cs="Times New Roman"/>
          <w:sz w:val="18"/>
          <w:szCs w:val="24"/>
        </w:rPr>
      </w:pPr>
    </w:p>
    <w:p w:rsidR="00A07780" w:rsidRDefault="001F76E2" w:rsidP="004E2D31">
      <w:pPr>
        <w:spacing w:after="0" w:line="276" w:lineRule="auto"/>
        <w:ind w:right="-288" w:firstLine="720"/>
        <w:rPr>
          <w:rFonts w:ascii="Times New Roman" w:eastAsia="Times New Roman" w:hAnsi="Times New Roman" w:cs="Times New Roman"/>
          <w:color w:val="000000"/>
          <w:sz w:val="24"/>
          <w:szCs w:val="24"/>
        </w:rPr>
      </w:pPr>
      <w:r w:rsidRPr="001F76E2">
        <w:rPr>
          <w:rFonts w:ascii="Times New Roman" w:eastAsia="Times New Roman" w:hAnsi="Times New Roman" w:cs="Times New Roman"/>
          <w:color w:val="000000"/>
          <w:sz w:val="24"/>
          <w:szCs w:val="24"/>
        </w:rPr>
        <w:t>A) ORGANIZARE</w:t>
      </w:r>
      <w:r w:rsidR="004E2D31">
        <w:rPr>
          <w:rFonts w:ascii="Times New Roman" w:eastAsia="Times New Roman" w:hAnsi="Times New Roman" w:cs="Times New Roman"/>
          <w:color w:val="000000"/>
          <w:sz w:val="24"/>
          <w:szCs w:val="24"/>
        </w:rPr>
        <w:t>:</w:t>
      </w:r>
    </w:p>
    <w:p w:rsidR="001F76E2" w:rsidRPr="00C9738C" w:rsidRDefault="001F76E2" w:rsidP="004E2D31">
      <w:pPr>
        <w:pStyle w:val="ListParagraph"/>
        <w:numPr>
          <w:ilvl w:val="0"/>
          <w:numId w:val="10"/>
        </w:numPr>
        <w:spacing w:after="0" w:line="276" w:lineRule="auto"/>
        <w:ind w:left="0" w:right="-288"/>
        <w:contextualSpacing w:val="0"/>
        <w:rPr>
          <w:rFonts w:ascii="Times New Roman" w:eastAsia="Times New Roman" w:hAnsi="Times New Roman" w:cs="Times New Roman"/>
          <w:color w:val="000000"/>
          <w:sz w:val="24"/>
          <w:szCs w:val="24"/>
        </w:rPr>
      </w:pPr>
      <w:r w:rsidRPr="00C9738C">
        <w:rPr>
          <w:rFonts w:ascii="Times New Roman" w:eastAsia="Times New Roman" w:hAnsi="Times New Roman" w:cs="Times New Roman"/>
          <w:color w:val="000000"/>
          <w:sz w:val="24"/>
          <w:szCs w:val="24"/>
        </w:rPr>
        <w:t>ÎN CAZUL AFACERII CU ÎMPRUMUTURI PENTRU FERMIERI, NU EXISTĂ UN PROCES DE PRODUCȚIE ÎN SENSUL TRADIȚIONAL. PLATFORMA FACILITEAZĂ CONECTAREA ÎNTRE FERMIERI ȘI INVESTITORI, PERMIȚÂND FERMIERILOR SĂ ACCESEZE ÎMPRUMUTURI AGRICOLE ȘI INVESTITORILOR SĂ OFERE FINANȚARE.</w:t>
      </w:r>
    </w:p>
    <w:p w:rsidR="001F76E2" w:rsidRPr="00C9738C" w:rsidRDefault="001F76E2" w:rsidP="004E2D31">
      <w:pPr>
        <w:pStyle w:val="ListParagraph"/>
        <w:numPr>
          <w:ilvl w:val="0"/>
          <w:numId w:val="10"/>
        </w:numPr>
        <w:spacing w:after="0" w:line="276" w:lineRule="auto"/>
        <w:ind w:left="0" w:right="-288"/>
        <w:contextualSpacing w:val="0"/>
        <w:rPr>
          <w:rFonts w:ascii="Times New Roman" w:eastAsia="Times New Roman" w:hAnsi="Times New Roman" w:cs="Times New Roman"/>
          <w:color w:val="000000"/>
          <w:sz w:val="28"/>
          <w:szCs w:val="24"/>
        </w:rPr>
      </w:pPr>
      <w:r w:rsidRPr="00C9738C">
        <w:rPr>
          <w:rFonts w:ascii="Times New Roman" w:eastAsia="Times New Roman" w:hAnsi="Times New Roman" w:cs="Times New Roman"/>
          <w:color w:val="000000"/>
          <w:sz w:val="24"/>
          <w:szCs w:val="24"/>
        </w:rPr>
        <w:lastRenderedPageBreak/>
        <w:t>TIMPUL NECESAR PENTRU FINALIZAREA UNEI TRANZACȚII POATE VARIA ÎN FUNCȚIE DE COMPLEXITATEA ÎMPRUMUTULUI ȘI DE DOCUMENTAȚIA ASOCIATĂ.</w:t>
      </w:r>
    </w:p>
    <w:p w:rsidR="0090170B" w:rsidRPr="00C9738C" w:rsidRDefault="007868F6" w:rsidP="004E2D31">
      <w:pPr>
        <w:pStyle w:val="ListParagraph"/>
        <w:numPr>
          <w:ilvl w:val="0"/>
          <w:numId w:val="10"/>
        </w:numPr>
        <w:spacing w:after="0" w:line="276" w:lineRule="auto"/>
        <w:ind w:left="0" w:right="-288"/>
        <w:contextualSpacing w:val="0"/>
        <w:rPr>
          <w:rFonts w:ascii="Times New Roman" w:eastAsia="Times New Roman" w:hAnsi="Times New Roman" w:cs="Times New Roman"/>
          <w:color w:val="000000"/>
          <w:sz w:val="24"/>
          <w:szCs w:val="24"/>
        </w:rPr>
      </w:pPr>
      <w:r w:rsidRPr="00C9738C">
        <w:rPr>
          <w:rFonts w:ascii="Times New Roman" w:eastAsia="Times New Roman" w:hAnsi="Times New Roman" w:cs="Times New Roman"/>
          <w:color w:val="000000"/>
          <w:sz w:val="24"/>
          <w:szCs w:val="24"/>
        </w:rPr>
        <w:t>FONDURILE</w:t>
      </w:r>
      <w:r w:rsidR="001F76E2" w:rsidRPr="00C9738C">
        <w:rPr>
          <w:rFonts w:ascii="Times New Roman" w:eastAsia="Times New Roman" w:hAnsi="Times New Roman" w:cs="Times New Roman"/>
          <w:color w:val="000000"/>
          <w:sz w:val="24"/>
          <w:szCs w:val="24"/>
        </w:rPr>
        <w:t>NECESARE:</w:t>
      </w:r>
      <w:r w:rsidRPr="00C9738C">
        <w:rPr>
          <w:rFonts w:ascii="Times New Roman" w:eastAsia="Times New Roman" w:hAnsi="Times New Roman" w:cs="Times New Roman"/>
          <w:color w:val="000000"/>
          <w:sz w:val="24"/>
          <w:szCs w:val="24"/>
        </w:rPr>
        <w:t xml:space="preserve"> 150EURO/LUNA PENTRU MENTENANTA PLATFORME</w:t>
      </w:r>
      <w:r w:rsidR="0090170B" w:rsidRPr="00C9738C">
        <w:rPr>
          <w:rFonts w:ascii="Times New Roman" w:eastAsia="Times New Roman" w:hAnsi="Times New Roman" w:cs="Times New Roman"/>
          <w:color w:val="000000"/>
          <w:sz w:val="24"/>
          <w:szCs w:val="24"/>
        </w:rPr>
        <w:t>I</w:t>
      </w:r>
    </w:p>
    <w:p w:rsidR="001F76E2" w:rsidRPr="00C9738C" w:rsidRDefault="001F76E2" w:rsidP="004E2D31">
      <w:pPr>
        <w:spacing w:after="0" w:line="276" w:lineRule="auto"/>
        <w:ind w:right="-288"/>
        <w:rPr>
          <w:rFonts w:ascii="Times New Roman" w:eastAsia="Times New Roman" w:hAnsi="Times New Roman" w:cs="Times New Roman"/>
          <w:color w:val="000000"/>
          <w:sz w:val="24"/>
          <w:szCs w:val="24"/>
        </w:rPr>
      </w:pPr>
    </w:p>
    <w:p w:rsidR="0090170B" w:rsidRPr="00C9738C" w:rsidRDefault="007868F6" w:rsidP="004E2D31">
      <w:pPr>
        <w:pStyle w:val="ListParagraph"/>
        <w:spacing w:after="0" w:line="276" w:lineRule="auto"/>
        <w:ind w:left="0" w:right="-288" w:firstLine="1008"/>
        <w:contextualSpacing w:val="0"/>
        <w:rPr>
          <w:rFonts w:ascii="Times New Roman" w:eastAsia="Times New Roman" w:hAnsi="Times New Roman" w:cs="Times New Roman"/>
          <w:color w:val="000000"/>
          <w:sz w:val="24"/>
          <w:szCs w:val="24"/>
        </w:rPr>
      </w:pPr>
      <w:r w:rsidRPr="00C9738C">
        <w:rPr>
          <w:rFonts w:ascii="Times New Roman" w:eastAsia="Times New Roman" w:hAnsi="Times New Roman" w:cs="Times New Roman"/>
          <w:color w:val="000000"/>
          <w:sz w:val="24"/>
          <w:szCs w:val="24"/>
        </w:rPr>
        <w:t>B) SUPRAFEȚE DE PRODUCȚIE SAU COMERCIALIZARE</w:t>
      </w:r>
      <w:r w:rsidR="004E2D31" w:rsidRPr="00C9738C">
        <w:rPr>
          <w:rFonts w:ascii="Times New Roman" w:eastAsia="Times New Roman" w:hAnsi="Times New Roman" w:cs="Times New Roman"/>
          <w:color w:val="000000"/>
          <w:sz w:val="24"/>
          <w:szCs w:val="24"/>
        </w:rPr>
        <w:t>:</w:t>
      </w:r>
    </w:p>
    <w:p w:rsidR="007868F6" w:rsidRPr="00C9738C" w:rsidRDefault="0090170B" w:rsidP="004E2D31">
      <w:pPr>
        <w:pStyle w:val="ListParagraph"/>
        <w:spacing w:after="0" w:line="276" w:lineRule="auto"/>
        <w:ind w:left="0" w:right="-288"/>
        <w:contextualSpacing w:val="0"/>
        <w:rPr>
          <w:rFonts w:ascii="Times New Roman" w:eastAsia="Times New Roman" w:hAnsi="Times New Roman" w:cs="Times New Roman"/>
          <w:color w:val="000000"/>
          <w:sz w:val="24"/>
          <w:szCs w:val="24"/>
        </w:rPr>
      </w:pPr>
      <w:proofErr w:type="gramStart"/>
      <w:r w:rsidRPr="00C9738C">
        <w:rPr>
          <w:rFonts w:ascii="Times New Roman" w:eastAsia="Times New Roman" w:hAnsi="Times New Roman" w:cs="Times New Roman"/>
          <w:color w:val="000000"/>
          <w:sz w:val="24"/>
          <w:szCs w:val="24"/>
        </w:rPr>
        <w:t>-</w:t>
      </w:r>
      <w:r w:rsidR="007868F6" w:rsidRPr="00C9738C">
        <w:rPr>
          <w:rFonts w:ascii="Times New Roman" w:eastAsia="Times New Roman" w:hAnsi="Times New Roman" w:cs="Times New Roman"/>
          <w:color w:val="000000"/>
          <w:sz w:val="24"/>
          <w:szCs w:val="24"/>
        </w:rPr>
        <w:t>SERVICIUL ESTE ONLINE, ASTFEL NU SUNT NECESARE SUPRAFEȚE DE PRODUCȚIE SAU COMERCIALIZARE FIZICE PENTRU DESFĂȘURAREA ACTIVITĂȚII.</w:t>
      </w:r>
      <w:proofErr w:type="gramEnd"/>
    </w:p>
    <w:p w:rsidR="0090170B" w:rsidRPr="00C9738C" w:rsidRDefault="0090170B" w:rsidP="004E2D31">
      <w:pPr>
        <w:pStyle w:val="ListParagraph"/>
        <w:spacing w:after="0" w:line="276" w:lineRule="auto"/>
        <w:ind w:left="0" w:right="-288"/>
        <w:contextualSpacing w:val="0"/>
        <w:rPr>
          <w:rFonts w:ascii="Times New Roman" w:eastAsia="Times New Roman" w:hAnsi="Times New Roman" w:cs="Times New Roman"/>
          <w:color w:val="000000"/>
          <w:sz w:val="24"/>
          <w:szCs w:val="24"/>
        </w:rPr>
      </w:pPr>
    </w:p>
    <w:p w:rsidR="0090170B" w:rsidRPr="00C9738C" w:rsidRDefault="0090170B" w:rsidP="004E2D31">
      <w:pPr>
        <w:pStyle w:val="ListParagraph"/>
        <w:spacing w:after="0" w:line="276" w:lineRule="auto"/>
        <w:ind w:left="0" w:right="-288"/>
        <w:contextualSpacing w:val="0"/>
        <w:rPr>
          <w:rFonts w:ascii="Times New Roman" w:eastAsia="Times New Roman" w:hAnsi="Times New Roman" w:cs="Times New Roman"/>
          <w:color w:val="000000"/>
          <w:sz w:val="24"/>
          <w:szCs w:val="24"/>
        </w:rPr>
      </w:pPr>
    </w:p>
    <w:p w:rsidR="0090170B" w:rsidRPr="00C9738C" w:rsidRDefault="0090170B" w:rsidP="004E2D31">
      <w:pPr>
        <w:pStyle w:val="ListParagraph"/>
        <w:spacing w:after="0" w:line="276" w:lineRule="auto"/>
        <w:ind w:left="0" w:right="-288"/>
        <w:contextualSpacing w:val="0"/>
        <w:rPr>
          <w:rFonts w:ascii="Times New Roman" w:eastAsia="Times New Roman" w:hAnsi="Times New Roman" w:cs="Times New Roman"/>
          <w:color w:val="000000"/>
          <w:sz w:val="24"/>
          <w:szCs w:val="24"/>
        </w:rPr>
      </w:pPr>
      <w:r w:rsidRPr="00C9738C">
        <w:rPr>
          <w:rFonts w:ascii="Times New Roman" w:eastAsia="Times New Roman" w:hAnsi="Times New Roman" w:cs="Times New Roman"/>
          <w:color w:val="000000"/>
          <w:sz w:val="24"/>
          <w:szCs w:val="24"/>
        </w:rPr>
        <w:t>C) ECHIPAMENTE ȘI UTILAJE</w:t>
      </w:r>
      <w:r w:rsidR="004E2D31" w:rsidRPr="00C9738C">
        <w:rPr>
          <w:rFonts w:ascii="Times New Roman" w:eastAsia="Times New Roman" w:hAnsi="Times New Roman" w:cs="Times New Roman"/>
          <w:color w:val="000000"/>
          <w:sz w:val="24"/>
          <w:szCs w:val="24"/>
        </w:rPr>
        <w:t>:</w:t>
      </w:r>
    </w:p>
    <w:p w:rsidR="0090170B" w:rsidRPr="00C9738C" w:rsidRDefault="0090170B" w:rsidP="004E2D31">
      <w:pPr>
        <w:pStyle w:val="ListParagraph"/>
        <w:spacing w:after="0" w:line="276" w:lineRule="auto"/>
        <w:ind w:left="0" w:right="-288"/>
        <w:contextualSpacing w:val="0"/>
        <w:rPr>
          <w:rFonts w:ascii="Times New Roman" w:eastAsia="Times New Roman" w:hAnsi="Times New Roman" w:cs="Times New Roman"/>
          <w:color w:val="000000"/>
          <w:sz w:val="24"/>
          <w:szCs w:val="24"/>
        </w:rPr>
      </w:pPr>
      <w:proofErr w:type="gramStart"/>
      <w:r w:rsidRPr="00C9738C">
        <w:rPr>
          <w:rFonts w:ascii="Times New Roman" w:eastAsia="Times New Roman" w:hAnsi="Times New Roman" w:cs="Times New Roman"/>
          <w:color w:val="000000"/>
          <w:sz w:val="24"/>
          <w:szCs w:val="24"/>
        </w:rPr>
        <w:t>1</w:t>
      </w:r>
      <w:r w:rsidRPr="00C9738C">
        <w:rPr>
          <w:rFonts w:ascii="Times New Roman" w:eastAsia="Times New Roman" w:hAnsi="Times New Roman" w:cs="Times New Roman"/>
          <w:color w:val="000000"/>
          <w:sz w:val="24"/>
          <w:szCs w:val="24"/>
        </w:rPr>
        <w:t>.</w:t>
      </w:r>
      <w:r w:rsidRPr="00C9738C">
        <w:rPr>
          <w:rFonts w:ascii="Times New Roman" w:eastAsia="Times New Roman" w:hAnsi="Times New Roman" w:cs="Times New Roman"/>
          <w:color w:val="000000"/>
          <w:sz w:val="24"/>
          <w:szCs w:val="24"/>
        </w:rPr>
        <w:t>TIPURILE</w:t>
      </w:r>
      <w:proofErr w:type="gramEnd"/>
      <w:r w:rsidRPr="00C9738C">
        <w:rPr>
          <w:rFonts w:ascii="Times New Roman" w:eastAsia="Times New Roman" w:hAnsi="Times New Roman" w:cs="Times New Roman"/>
          <w:color w:val="000000"/>
          <w:sz w:val="24"/>
          <w:szCs w:val="24"/>
        </w:rPr>
        <w:t xml:space="preserve"> DE ECHIPAMENTE, UTILAJE ȘI MIJLOACE DE TRANSPORT:</w:t>
      </w:r>
    </w:p>
    <w:p w:rsidR="0090170B" w:rsidRPr="00C9738C" w:rsidRDefault="0090170B" w:rsidP="004E2D31">
      <w:pPr>
        <w:pStyle w:val="ListParagraph"/>
        <w:spacing w:after="0" w:line="276" w:lineRule="auto"/>
        <w:ind w:left="0" w:right="-288"/>
        <w:contextualSpacing w:val="0"/>
        <w:rPr>
          <w:rFonts w:ascii="Times New Roman" w:eastAsia="Times New Roman" w:hAnsi="Times New Roman" w:cs="Times New Roman"/>
          <w:color w:val="000000"/>
          <w:sz w:val="24"/>
          <w:szCs w:val="24"/>
        </w:rPr>
      </w:pPr>
    </w:p>
    <w:p w:rsidR="0090170B" w:rsidRPr="00C9738C" w:rsidRDefault="0090170B" w:rsidP="004E2D31">
      <w:pPr>
        <w:pStyle w:val="ListParagraph"/>
        <w:numPr>
          <w:ilvl w:val="0"/>
          <w:numId w:val="10"/>
        </w:numPr>
        <w:spacing w:after="0" w:line="276" w:lineRule="auto"/>
        <w:ind w:left="0" w:right="-288"/>
        <w:contextualSpacing w:val="0"/>
        <w:rPr>
          <w:rFonts w:ascii="Times New Roman" w:eastAsia="Times New Roman" w:hAnsi="Times New Roman" w:cs="Times New Roman"/>
          <w:color w:val="000000"/>
          <w:sz w:val="24"/>
          <w:szCs w:val="24"/>
        </w:rPr>
      </w:pPr>
      <w:r w:rsidRPr="00C9738C">
        <w:rPr>
          <w:rFonts w:ascii="Times New Roman" w:eastAsia="Times New Roman" w:hAnsi="Times New Roman" w:cs="Times New Roman"/>
          <w:color w:val="000000"/>
          <w:sz w:val="24"/>
          <w:szCs w:val="24"/>
        </w:rPr>
        <w:t>PENTRU DESFĂȘURAREA AFACERII P2P, SUNT NECESARE URMĂTOARELE:</w:t>
      </w:r>
    </w:p>
    <w:p w:rsidR="0090170B" w:rsidRPr="00C9738C" w:rsidRDefault="0090170B" w:rsidP="004E2D31">
      <w:pPr>
        <w:pStyle w:val="ListParagraph"/>
        <w:numPr>
          <w:ilvl w:val="0"/>
          <w:numId w:val="10"/>
        </w:numPr>
        <w:spacing w:after="0" w:line="276" w:lineRule="auto"/>
        <w:ind w:left="0" w:right="-288"/>
        <w:contextualSpacing w:val="0"/>
        <w:rPr>
          <w:rFonts w:ascii="Times New Roman" w:eastAsia="Times New Roman" w:hAnsi="Times New Roman" w:cs="Times New Roman"/>
          <w:color w:val="000000"/>
          <w:sz w:val="24"/>
          <w:szCs w:val="24"/>
        </w:rPr>
      </w:pPr>
      <w:r w:rsidRPr="00C9738C">
        <w:rPr>
          <w:rFonts w:ascii="Times New Roman" w:eastAsia="Times New Roman" w:hAnsi="Times New Roman" w:cs="Times New Roman"/>
          <w:color w:val="000000"/>
          <w:sz w:val="24"/>
          <w:szCs w:val="24"/>
        </w:rPr>
        <w:t>ECHIPAMENTE IT ȘI INFRASTRUCTURĂ TEHNOLOGICĂ PENTRU DEZVOLTAREA ȘI MENȚINEREA PLATFORMEI ONLINE.</w:t>
      </w:r>
    </w:p>
    <w:p w:rsidR="0090170B" w:rsidRPr="00C9738C" w:rsidRDefault="0090170B" w:rsidP="004E2D31">
      <w:pPr>
        <w:pStyle w:val="ListParagraph"/>
        <w:numPr>
          <w:ilvl w:val="0"/>
          <w:numId w:val="10"/>
        </w:numPr>
        <w:spacing w:after="0" w:line="276" w:lineRule="auto"/>
        <w:ind w:left="0" w:right="-288"/>
        <w:contextualSpacing w:val="0"/>
        <w:rPr>
          <w:rFonts w:ascii="Times New Roman" w:eastAsia="Times New Roman" w:hAnsi="Times New Roman" w:cs="Times New Roman"/>
          <w:color w:val="000000"/>
          <w:sz w:val="24"/>
          <w:szCs w:val="24"/>
        </w:rPr>
      </w:pPr>
      <w:r w:rsidRPr="00C9738C">
        <w:rPr>
          <w:rFonts w:ascii="Times New Roman" w:eastAsia="Times New Roman" w:hAnsi="Times New Roman" w:cs="Times New Roman"/>
          <w:color w:val="000000"/>
          <w:sz w:val="24"/>
          <w:szCs w:val="24"/>
        </w:rPr>
        <w:t>SERVERE ȘI SISTEME DE SECURITATE PENTRU PROTEJAREA DATELOR UTILIZATORILOR.</w:t>
      </w:r>
    </w:p>
    <w:p w:rsidR="0090170B" w:rsidRPr="00C9738C" w:rsidRDefault="0090170B" w:rsidP="004E2D31">
      <w:pPr>
        <w:pStyle w:val="ListParagraph"/>
        <w:numPr>
          <w:ilvl w:val="0"/>
          <w:numId w:val="10"/>
        </w:numPr>
        <w:spacing w:after="0" w:line="276" w:lineRule="auto"/>
        <w:ind w:left="0" w:right="-288"/>
        <w:contextualSpacing w:val="0"/>
        <w:rPr>
          <w:rFonts w:ascii="Times New Roman" w:eastAsia="Times New Roman" w:hAnsi="Times New Roman" w:cs="Times New Roman"/>
          <w:color w:val="000000"/>
          <w:sz w:val="24"/>
          <w:szCs w:val="24"/>
        </w:rPr>
      </w:pPr>
      <w:r w:rsidRPr="00C9738C">
        <w:rPr>
          <w:rFonts w:ascii="Times New Roman" w:eastAsia="Times New Roman" w:hAnsi="Times New Roman" w:cs="Times New Roman"/>
          <w:color w:val="000000"/>
          <w:sz w:val="24"/>
          <w:szCs w:val="24"/>
        </w:rPr>
        <w:t>MIJLOACE DE COMUNICARE ȘI CONECTIVITATE PENTRU A FACILITA INTERACȚIUNEA ÎNTRE FERMIERI ȘI INVESTITORI.</w:t>
      </w:r>
    </w:p>
    <w:p w:rsidR="0090170B" w:rsidRPr="00C9738C" w:rsidRDefault="0090170B" w:rsidP="004E2D31">
      <w:pPr>
        <w:pStyle w:val="ListParagraph"/>
        <w:spacing w:after="0" w:line="276" w:lineRule="auto"/>
        <w:ind w:left="0" w:right="-288"/>
        <w:contextualSpacing w:val="0"/>
        <w:rPr>
          <w:rFonts w:ascii="Times New Roman" w:eastAsia="Times New Roman" w:hAnsi="Times New Roman" w:cs="Times New Roman"/>
          <w:color w:val="000000"/>
          <w:sz w:val="24"/>
          <w:szCs w:val="24"/>
        </w:rPr>
      </w:pPr>
    </w:p>
    <w:p w:rsidR="0090170B" w:rsidRPr="00C9738C" w:rsidRDefault="0090170B" w:rsidP="004E2D31">
      <w:pPr>
        <w:pStyle w:val="ListParagraph"/>
        <w:spacing w:after="0" w:line="276" w:lineRule="auto"/>
        <w:ind w:left="0" w:right="-288"/>
        <w:contextualSpacing w:val="0"/>
        <w:rPr>
          <w:rFonts w:ascii="Times New Roman" w:eastAsia="Times New Roman" w:hAnsi="Times New Roman" w:cs="Times New Roman"/>
          <w:color w:val="000000"/>
          <w:sz w:val="24"/>
          <w:szCs w:val="24"/>
        </w:rPr>
      </w:pPr>
      <w:proofErr w:type="gramStart"/>
      <w:r w:rsidRPr="00C9738C">
        <w:rPr>
          <w:rFonts w:ascii="Times New Roman" w:eastAsia="Times New Roman" w:hAnsi="Times New Roman" w:cs="Times New Roman"/>
          <w:color w:val="000000"/>
          <w:sz w:val="24"/>
          <w:szCs w:val="24"/>
        </w:rPr>
        <w:t>2</w:t>
      </w:r>
      <w:r w:rsidRPr="00C9738C">
        <w:rPr>
          <w:rFonts w:ascii="Times New Roman" w:eastAsia="Times New Roman" w:hAnsi="Times New Roman" w:cs="Times New Roman"/>
          <w:color w:val="000000"/>
          <w:sz w:val="24"/>
          <w:szCs w:val="24"/>
        </w:rPr>
        <w:t>.</w:t>
      </w:r>
      <w:r w:rsidRPr="00C9738C">
        <w:rPr>
          <w:rFonts w:ascii="Times New Roman" w:eastAsia="Times New Roman" w:hAnsi="Times New Roman" w:cs="Times New Roman"/>
          <w:color w:val="000000"/>
          <w:sz w:val="24"/>
          <w:szCs w:val="24"/>
        </w:rPr>
        <w:t>PARAMETRII</w:t>
      </w:r>
      <w:proofErr w:type="gramEnd"/>
      <w:r w:rsidRPr="00C9738C">
        <w:rPr>
          <w:rFonts w:ascii="Times New Roman" w:eastAsia="Times New Roman" w:hAnsi="Times New Roman" w:cs="Times New Roman"/>
          <w:color w:val="000000"/>
          <w:sz w:val="24"/>
          <w:szCs w:val="24"/>
        </w:rPr>
        <w:t xml:space="preserve"> TEHNICI, ECONOMICI ȘI FUNCȚIONALI:</w:t>
      </w:r>
    </w:p>
    <w:p w:rsidR="0090170B" w:rsidRPr="00C9738C" w:rsidRDefault="0090170B" w:rsidP="004E2D31">
      <w:pPr>
        <w:pStyle w:val="ListParagraph"/>
        <w:spacing w:after="0" w:line="276" w:lineRule="auto"/>
        <w:ind w:left="0" w:right="-288"/>
        <w:contextualSpacing w:val="0"/>
        <w:rPr>
          <w:rFonts w:ascii="Times New Roman" w:eastAsia="Times New Roman" w:hAnsi="Times New Roman" w:cs="Times New Roman"/>
          <w:color w:val="000000"/>
          <w:sz w:val="24"/>
          <w:szCs w:val="24"/>
        </w:rPr>
      </w:pPr>
    </w:p>
    <w:p w:rsidR="0090170B" w:rsidRPr="00C9738C" w:rsidRDefault="0090170B" w:rsidP="004E2D31">
      <w:pPr>
        <w:pStyle w:val="ListParagraph"/>
        <w:numPr>
          <w:ilvl w:val="0"/>
          <w:numId w:val="16"/>
        </w:numPr>
        <w:spacing w:after="0" w:line="276" w:lineRule="auto"/>
        <w:ind w:left="0" w:right="-288"/>
        <w:contextualSpacing w:val="0"/>
        <w:rPr>
          <w:rFonts w:ascii="Times New Roman" w:eastAsia="Times New Roman" w:hAnsi="Times New Roman" w:cs="Times New Roman"/>
          <w:color w:val="000000"/>
          <w:sz w:val="24"/>
          <w:szCs w:val="24"/>
        </w:rPr>
      </w:pPr>
      <w:r w:rsidRPr="00C9738C">
        <w:rPr>
          <w:rFonts w:ascii="Times New Roman" w:eastAsia="Times New Roman" w:hAnsi="Times New Roman" w:cs="Times New Roman"/>
          <w:color w:val="000000"/>
          <w:sz w:val="24"/>
          <w:szCs w:val="24"/>
        </w:rPr>
        <w:t>PARAMETRII TEHNICI ȘI FUNCȚIONALI VOR FI DETERMINAȚI ÎN FUNCȚIE DE CERINȚELE TEHNOLOGICE ALE PLATFORMEI ȘI VOLUMUL DE UTILIZARE ESTIMAT.</w:t>
      </w:r>
    </w:p>
    <w:p w:rsidR="004E2D31" w:rsidRPr="00C9738C" w:rsidRDefault="0090170B" w:rsidP="004E2D31">
      <w:pPr>
        <w:pStyle w:val="ListParagraph"/>
        <w:numPr>
          <w:ilvl w:val="0"/>
          <w:numId w:val="16"/>
        </w:numPr>
        <w:spacing w:after="0" w:line="276" w:lineRule="auto"/>
        <w:ind w:left="0" w:right="-288"/>
        <w:contextualSpacing w:val="0"/>
        <w:rPr>
          <w:rFonts w:ascii="Times New Roman" w:eastAsia="Times New Roman" w:hAnsi="Times New Roman" w:cs="Times New Roman"/>
          <w:color w:val="000000"/>
          <w:sz w:val="24"/>
          <w:szCs w:val="24"/>
        </w:rPr>
      </w:pPr>
      <w:r w:rsidRPr="00C9738C">
        <w:rPr>
          <w:rFonts w:ascii="Times New Roman" w:eastAsia="Times New Roman" w:hAnsi="Times New Roman" w:cs="Times New Roman"/>
          <w:color w:val="000000"/>
          <w:sz w:val="24"/>
          <w:szCs w:val="24"/>
        </w:rPr>
        <w:t xml:space="preserve">COSTURILE ȘI SURSELE PENTRU ACHIZIȚIONAREA ECHIPAMENTELOR ȘI UTILAJELOR IT VOR DEPINDE DE PLANURILE DE </w:t>
      </w:r>
      <w:r w:rsidRPr="00C9738C">
        <w:rPr>
          <w:rFonts w:ascii="Times New Roman" w:eastAsia="Times New Roman" w:hAnsi="Times New Roman" w:cs="Times New Roman"/>
          <w:color w:val="000000"/>
          <w:sz w:val="24"/>
          <w:szCs w:val="24"/>
        </w:rPr>
        <w:t>DEZVOLTARE ȘI DE BUGETUL ALOCAT DUPA INCASAREA PROFITU</w:t>
      </w:r>
      <w:r w:rsidR="004E2D31" w:rsidRPr="00C9738C">
        <w:rPr>
          <w:rFonts w:ascii="Times New Roman" w:eastAsia="Times New Roman" w:hAnsi="Times New Roman" w:cs="Times New Roman"/>
          <w:color w:val="000000"/>
          <w:sz w:val="24"/>
          <w:szCs w:val="24"/>
        </w:rPr>
        <w:t>RILOR</w:t>
      </w:r>
      <w:r w:rsidRPr="00C9738C">
        <w:rPr>
          <w:rFonts w:ascii="Times New Roman" w:eastAsia="Times New Roman" w:hAnsi="Times New Roman" w:cs="Times New Roman"/>
          <w:color w:val="000000"/>
          <w:sz w:val="24"/>
          <w:szCs w:val="24"/>
        </w:rPr>
        <w:t xml:space="preserve"> SI DEZVOLTAREA AFACERII. </w:t>
      </w:r>
    </w:p>
    <w:p w:rsidR="004E2D31" w:rsidRPr="00C9738C" w:rsidRDefault="004E2D31" w:rsidP="004E2D31">
      <w:pPr>
        <w:spacing w:after="0" w:line="276" w:lineRule="auto"/>
        <w:ind w:right="-288"/>
        <w:rPr>
          <w:rFonts w:ascii="Times New Roman" w:eastAsia="Times New Roman" w:hAnsi="Times New Roman" w:cs="Times New Roman"/>
          <w:color w:val="000000"/>
          <w:sz w:val="24"/>
          <w:szCs w:val="24"/>
        </w:rPr>
      </w:pPr>
    </w:p>
    <w:p w:rsidR="004E2D31" w:rsidRPr="00C9738C" w:rsidRDefault="004E2D31" w:rsidP="004E2D31">
      <w:pPr>
        <w:spacing w:after="0" w:line="276" w:lineRule="auto"/>
        <w:ind w:right="-288"/>
        <w:rPr>
          <w:rFonts w:ascii="Times New Roman" w:eastAsia="Times New Roman" w:hAnsi="Times New Roman" w:cs="Times New Roman"/>
          <w:color w:val="000000"/>
          <w:sz w:val="24"/>
          <w:szCs w:val="24"/>
        </w:rPr>
      </w:pPr>
      <w:r w:rsidRPr="00C9738C">
        <w:rPr>
          <w:rFonts w:ascii="Times New Roman" w:eastAsia="Times New Roman" w:hAnsi="Times New Roman" w:cs="Times New Roman"/>
          <w:color w:val="000000"/>
          <w:sz w:val="24"/>
          <w:szCs w:val="24"/>
        </w:rPr>
        <w:t>D) MATERIALE SAU MĂRFURI</w:t>
      </w:r>
      <w:r w:rsidR="00473678" w:rsidRPr="00C9738C">
        <w:rPr>
          <w:rFonts w:ascii="Times New Roman" w:eastAsia="Times New Roman" w:hAnsi="Times New Roman" w:cs="Times New Roman"/>
          <w:color w:val="000000"/>
          <w:sz w:val="24"/>
          <w:szCs w:val="24"/>
        </w:rPr>
        <w:t>:</w:t>
      </w:r>
    </w:p>
    <w:p w:rsidR="004E2D31" w:rsidRPr="00C9738C" w:rsidRDefault="004E2D31" w:rsidP="004E2D31">
      <w:pPr>
        <w:spacing w:after="0" w:line="276" w:lineRule="auto"/>
        <w:ind w:right="-288"/>
        <w:rPr>
          <w:rFonts w:ascii="Times New Roman" w:eastAsia="Times New Roman" w:hAnsi="Times New Roman" w:cs="Times New Roman"/>
          <w:color w:val="000000"/>
          <w:sz w:val="24"/>
          <w:szCs w:val="24"/>
        </w:rPr>
      </w:pPr>
    </w:p>
    <w:p w:rsidR="004E2D31" w:rsidRPr="00C9738C" w:rsidRDefault="00473678" w:rsidP="00473678">
      <w:pPr>
        <w:spacing w:after="0" w:line="276" w:lineRule="auto"/>
        <w:ind w:right="-288"/>
        <w:rPr>
          <w:rFonts w:ascii="Times New Roman" w:eastAsia="Times New Roman" w:hAnsi="Times New Roman" w:cs="Times New Roman"/>
          <w:color w:val="000000"/>
          <w:sz w:val="24"/>
          <w:szCs w:val="24"/>
        </w:rPr>
      </w:pPr>
      <w:proofErr w:type="gramStart"/>
      <w:r w:rsidRPr="00C9738C">
        <w:rPr>
          <w:rFonts w:ascii="Times New Roman" w:eastAsia="Times New Roman" w:hAnsi="Times New Roman" w:cs="Times New Roman"/>
          <w:color w:val="000000"/>
          <w:sz w:val="24"/>
          <w:szCs w:val="24"/>
        </w:rPr>
        <w:t>1.</w:t>
      </w:r>
      <w:r w:rsidR="004E2D31" w:rsidRPr="00C9738C">
        <w:rPr>
          <w:rFonts w:ascii="Times New Roman" w:eastAsia="Times New Roman" w:hAnsi="Times New Roman" w:cs="Times New Roman"/>
          <w:color w:val="000000"/>
          <w:sz w:val="24"/>
          <w:szCs w:val="24"/>
        </w:rPr>
        <w:t>MATERIILE</w:t>
      </w:r>
      <w:proofErr w:type="gramEnd"/>
      <w:r w:rsidR="004E2D31" w:rsidRPr="00C9738C">
        <w:rPr>
          <w:rFonts w:ascii="Times New Roman" w:eastAsia="Times New Roman" w:hAnsi="Times New Roman" w:cs="Times New Roman"/>
          <w:color w:val="000000"/>
          <w:sz w:val="24"/>
          <w:szCs w:val="24"/>
        </w:rPr>
        <w:t xml:space="preserve"> PRIME, MATERIALELE, SEMIFABRICATELE, PRODUSELE FINITE, MĂRFURILE NECESARE:</w:t>
      </w:r>
    </w:p>
    <w:p w:rsidR="004E2D31" w:rsidRPr="00C9738C" w:rsidRDefault="004E2D31" w:rsidP="004E2D31">
      <w:pPr>
        <w:spacing w:after="0" w:line="276" w:lineRule="auto"/>
        <w:ind w:right="-288"/>
        <w:rPr>
          <w:rFonts w:ascii="Times New Roman" w:eastAsia="Times New Roman" w:hAnsi="Times New Roman" w:cs="Times New Roman"/>
          <w:color w:val="000000"/>
          <w:sz w:val="24"/>
          <w:szCs w:val="24"/>
        </w:rPr>
      </w:pPr>
    </w:p>
    <w:p w:rsidR="004E2D31" w:rsidRPr="00C9738C" w:rsidRDefault="004E2D31" w:rsidP="00473678">
      <w:pPr>
        <w:pStyle w:val="ListParagraph"/>
        <w:numPr>
          <w:ilvl w:val="0"/>
          <w:numId w:val="16"/>
        </w:numPr>
        <w:spacing w:after="0" w:line="276" w:lineRule="auto"/>
        <w:ind w:right="-288"/>
        <w:rPr>
          <w:rFonts w:ascii="Times New Roman" w:eastAsia="Times New Roman" w:hAnsi="Times New Roman" w:cs="Times New Roman"/>
          <w:color w:val="000000"/>
          <w:sz w:val="24"/>
          <w:szCs w:val="24"/>
        </w:rPr>
      </w:pPr>
      <w:r w:rsidRPr="00C9738C">
        <w:rPr>
          <w:rFonts w:ascii="Times New Roman" w:eastAsia="Times New Roman" w:hAnsi="Times New Roman" w:cs="Times New Roman"/>
          <w:color w:val="000000"/>
          <w:sz w:val="24"/>
          <w:szCs w:val="24"/>
        </w:rPr>
        <w:t xml:space="preserve">DEOARECE AFACEREA SE REFERĂ LA ÎMPRUMUTURI AGRICOLE, NU SUNT </w:t>
      </w:r>
      <w:proofErr w:type="gramStart"/>
      <w:r w:rsidRPr="00C9738C">
        <w:rPr>
          <w:rFonts w:ascii="Times New Roman" w:eastAsia="Times New Roman" w:hAnsi="Times New Roman" w:cs="Times New Roman"/>
          <w:color w:val="000000"/>
          <w:sz w:val="24"/>
          <w:szCs w:val="24"/>
        </w:rPr>
        <w:t>IMPLICATE</w:t>
      </w:r>
      <w:proofErr w:type="gramEnd"/>
      <w:r w:rsidRPr="00C9738C">
        <w:rPr>
          <w:rFonts w:ascii="Times New Roman" w:eastAsia="Times New Roman" w:hAnsi="Times New Roman" w:cs="Times New Roman"/>
          <w:color w:val="000000"/>
          <w:sz w:val="24"/>
          <w:szCs w:val="24"/>
        </w:rPr>
        <w:t xml:space="preserve"> MATERII PRIME, MATERIALE SAU MĂRFURI FIZICE ÎN PROCESUL DE DESFĂȘURARE A ACTIVITĂȚII.</w:t>
      </w:r>
    </w:p>
    <w:p w:rsidR="00473678" w:rsidRPr="00C9738C" w:rsidRDefault="00473678" w:rsidP="00473678">
      <w:pPr>
        <w:pStyle w:val="ListParagraph"/>
        <w:spacing w:after="0" w:line="276" w:lineRule="auto"/>
        <w:ind w:right="-288"/>
        <w:rPr>
          <w:rFonts w:ascii="Times New Roman" w:eastAsia="Times New Roman" w:hAnsi="Times New Roman" w:cs="Times New Roman"/>
          <w:color w:val="000000"/>
          <w:sz w:val="24"/>
          <w:szCs w:val="24"/>
        </w:rPr>
      </w:pPr>
    </w:p>
    <w:p w:rsidR="004E2D31" w:rsidRPr="00C9738C" w:rsidRDefault="00473678" w:rsidP="004E2D31">
      <w:pPr>
        <w:spacing w:after="0" w:line="276" w:lineRule="auto"/>
        <w:ind w:right="-288"/>
        <w:rPr>
          <w:rFonts w:ascii="Times New Roman" w:eastAsia="Times New Roman" w:hAnsi="Times New Roman" w:cs="Times New Roman"/>
          <w:color w:val="000000"/>
          <w:sz w:val="24"/>
          <w:szCs w:val="24"/>
        </w:rPr>
      </w:pPr>
      <w:proofErr w:type="gramStart"/>
      <w:r w:rsidRPr="00C9738C">
        <w:rPr>
          <w:rFonts w:ascii="Times New Roman" w:eastAsia="Times New Roman" w:hAnsi="Times New Roman" w:cs="Times New Roman"/>
          <w:color w:val="000000"/>
          <w:sz w:val="24"/>
          <w:szCs w:val="24"/>
        </w:rPr>
        <w:t>2.</w:t>
      </w:r>
      <w:r w:rsidR="004E2D31" w:rsidRPr="00C9738C">
        <w:rPr>
          <w:rFonts w:ascii="Times New Roman" w:eastAsia="Times New Roman" w:hAnsi="Times New Roman" w:cs="Times New Roman"/>
          <w:color w:val="000000"/>
          <w:sz w:val="24"/>
          <w:szCs w:val="24"/>
        </w:rPr>
        <w:t>CEI</w:t>
      </w:r>
      <w:proofErr w:type="gramEnd"/>
      <w:r w:rsidR="004E2D31" w:rsidRPr="00C9738C">
        <w:rPr>
          <w:rFonts w:ascii="Times New Roman" w:eastAsia="Times New Roman" w:hAnsi="Times New Roman" w:cs="Times New Roman"/>
          <w:color w:val="000000"/>
          <w:sz w:val="24"/>
          <w:szCs w:val="24"/>
        </w:rPr>
        <w:t xml:space="preserve"> MAI IMPORTANȚI FURNIZORI ȘI APROVIZIONAREA:</w:t>
      </w:r>
    </w:p>
    <w:p w:rsidR="004E2D31" w:rsidRPr="00C9738C" w:rsidRDefault="004E2D31" w:rsidP="004E2D31">
      <w:pPr>
        <w:spacing w:after="0" w:line="276" w:lineRule="auto"/>
        <w:ind w:right="-288"/>
        <w:rPr>
          <w:rFonts w:ascii="Times New Roman" w:eastAsia="Times New Roman" w:hAnsi="Times New Roman" w:cs="Times New Roman"/>
          <w:color w:val="000000"/>
          <w:sz w:val="24"/>
          <w:szCs w:val="24"/>
        </w:rPr>
      </w:pPr>
    </w:p>
    <w:p w:rsidR="004E2D31" w:rsidRPr="00C9738C" w:rsidRDefault="004E2D31" w:rsidP="00473678">
      <w:pPr>
        <w:pStyle w:val="ListParagraph"/>
        <w:numPr>
          <w:ilvl w:val="0"/>
          <w:numId w:val="16"/>
        </w:numPr>
        <w:spacing w:after="0" w:line="276" w:lineRule="auto"/>
        <w:ind w:right="-288"/>
        <w:rPr>
          <w:rFonts w:ascii="Times New Roman" w:eastAsia="Times New Roman" w:hAnsi="Times New Roman" w:cs="Times New Roman"/>
          <w:color w:val="000000"/>
          <w:sz w:val="24"/>
          <w:szCs w:val="24"/>
        </w:rPr>
      </w:pPr>
      <w:r w:rsidRPr="00C9738C">
        <w:rPr>
          <w:rFonts w:ascii="Times New Roman" w:eastAsia="Times New Roman" w:hAnsi="Times New Roman" w:cs="Times New Roman"/>
          <w:color w:val="000000"/>
          <w:sz w:val="24"/>
          <w:szCs w:val="24"/>
        </w:rPr>
        <w:t>FURNIZORII PRINCIPALI VOR FI INSTITUȚIILE FINANCIARE PARTENERE SAU INVESTITORII INTERESAȚI SĂ OFERE FINANȚARE FERMIERILOR PRIN INTERMEDIUL PLATFORMEI P2P.</w:t>
      </w:r>
    </w:p>
    <w:p w:rsidR="004E2D31" w:rsidRPr="00C9738C" w:rsidRDefault="004E2D31" w:rsidP="00473678">
      <w:pPr>
        <w:pStyle w:val="ListParagraph"/>
        <w:numPr>
          <w:ilvl w:val="0"/>
          <w:numId w:val="16"/>
        </w:numPr>
        <w:spacing w:after="0" w:line="276" w:lineRule="auto"/>
        <w:ind w:right="-288"/>
        <w:rPr>
          <w:rFonts w:ascii="Times New Roman" w:eastAsia="Times New Roman" w:hAnsi="Times New Roman" w:cs="Times New Roman"/>
          <w:color w:val="000000"/>
          <w:sz w:val="24"/>
          <w:szCs w:val="24"/>
        </w:rPr>
      </w:pPr>
      <w:r w:rsidRPr="00C9738C">
        <w:rPr>
          <w:rFonts w:ascii="Times New Roman" w:eastAsia="Times New Roman" w:hAnsi="Times New Roman" w:cs="Times New Roman"/>
          <w:color w:val="000000"/>
          <w:sz w:val="24"/>
          <w:szCs w:val="24"/>
        </w:rPr>
        <w:t>CONDIȚIILE CONTRACTUALE CU FURNIZORII VOR FI NEGOCIATE INDIVIDUAL ÎN FUNCȚIE DE ACORDURILE ÎNCHEIATE ȘI CERINȚELE SPECIFICE ALE FIECĂRUI ÎMPRUMUT AGRICOL.</w:t>
      </w:r>
    </w:p>
    <w:p w:rsidR="00473678" w:rsidRPr="00C9738C" w:rsidRDefault="00473678" w:rsidP="00473678">
      <w:pPr>
        <w:pStyle w:val="ListParagraph"/>
        <w:spacing w:after="0" w:line="276" w:lineRule="auto"/>
        <w:ind w:right="-288"/>
        <w:rPr>
          <w:rFonts w:ascii="Times New Roman" w:eastAsia="Times New Roman" w:hAnsi="Times New Roman" w:cs="Times New Roman"/>
          <w:color w:val="000000"/>
          <w:sz w:val="24"/>
          <w:szCs w:val="24"/>
        </w:rPr>
      </w:pPr>
    </w:p>
    <w:p w:rsidR="004E2D31" w:rsidRPr="00C9738C" w:rsidRDefault="00473678" w:rsidP="004E2D31">
      <w:pPr>
        <w:spacing w:after="0" w:line="276" w:lineRule="auto"/>
        <w:ind w:right="-288"/>
        <w:rPr>
          <w:rFonts w:ascii="Times New Roman" w:eastAsia="Times New Roman" w:hAnsi="Times New Roman" w:cs="Times New Roman"/>
          <w:color w:val="000000"/>
          <w:sz w:val="24"/>
          <w:szCs w:val="24"/>
        </w:rPr>
      </w:pPr>
      <w:proofErr w:type="gramStart"/>
      <w:r w:rsidRPr="00C9738C">
        <w:rPr>
          <w:rFonts w:ascii="Times New Roman" w:eastAsia="Times New Roman" w:hAnsi="Times New Roman" w:cs="Times New Roman"/>
          <w:color w:val="000000"/>
          <w:sz w:val="24"/>
          <w:szCs w:val="24"/>
        </w:rPr>
        <w:t>3.</w:t>
      </w:r>
      <w:r w:rsidR="004E2D31" w:rsidRPr="00C9738C">
        <w:rPr>
          <w:rFonts w:ascii="Times New Roman" w:eastAsia="Times New Roman" w:hAnsi="Times New Roman" w:cs="Times New Roman"/>
          <w:color w:val="000000"/>
          <w:sz w:val="24"/>
          <w:szCs w:val="24"/>
        </w:rPr>
        <w:t>PONDEREA</w:t>
      </w:r>
      <w:proofErr w:type="gramEnd"/>
      <w:r w:rsidR="004E2D31" w:rsidRPr="00C9738C">
        <w:rPr>
          <w:rFonts w:ascii="Times New Roman" w:eastAsia="Times New Roman" w:hAnsi="Times New Roman" w:cs="Times New Roman"/>
          <w:color w:val="000000"/>
          <w:sz w:val="24"/>
          <w:szCs w:val="24"/>
        </w:rPr>
        <w:t xml:space="preserve"> CHELTUIELILOR DE APROVIZIONARE:</w:t>
      </w:r>
    </w:p>
    <w:p w:rsidR="004E2D31" w:rsidRPr="00C9738C" w:rsidRDefault="004E2D31" w:rsidP="004E2D31">
      <w:pPr>
        <w:spacing w:after="0" w:line="276" w:lineRule="auto"/>
        <w:ind w:right="-288"/>
        <w:rPr>
          <w:rFonts w:ascii="Times New Roman" w:eastAsia="Times New Roman" w:hAnsi="Times New Roman" w:cs="Times New Roman"/>
          <w:color w:val="000000"/>
          <w:sz w:val="24"/>
          <w:szCs w:val="24"/>
        </w:rPr>
      </w:pPr>
    </w:p>
    <w:p w:rsidR="00473678" w:rsidRPr="00C9738C" w:rsidRDefault="004E2D31" w:rsidP="00473678">
      <w:pPr>
        <w:pStyle w:val="ListParagraph"/>
        <w:numPr>
          <w:ilvl w:val="0"/>
          <w:numId w:val="17"/>
        </w:numPr>
        <w:spacing w:after="0" w:line="276" w:lineRule="auto"/>
        <w:ind w:right="-288"/>
        <w:rPr>
          <w:rFonts w:ascii="Times New Roman" w:eastAsia="Times New Roman" w:hAnsi="Times New Roman" w:cs="Times New Roman"/>
          <w:color w:val="000000"/>
          <w:sz w:val="24"/>
          <w:szCs w:val="24"/>
        </w:rPr>
      </w:pPr>
      <w:r w:rsidRPr="00C9738C">
        <w:rPr>
          <w:rFonts w:ascii="Times New Roman" w:eastAsia="Times New Roman" w:hAnsi="Times New Roman" w:cs="Times New Roman"/>
          <w:color w:val="000000"/>
          <w:sz w:val="24"/>
          <w:szCs w:val="24"/>
        </w:rPr>
        <w:t>ÎN CAZUL AFACERII, CHELTUIELILE DE APROVIZIONARE SUNT LEGATE DE COSTURILE DE DEZVOLTARE ȘI ÎNTREȚINERE A PLATFORMEI, PRECUM ȘI DE COSTURILE ASOCIATE MARKETINGULUI ȘI PROMOVĂRII PENTRU A ATRAGE FERMIERII ȘI INVESTITORII.</w:t>
      </w:r>
    </w:p>
    <w:p w:rsidR="00473678" w:rsidRPr="00C9738C" w:rsidRDefault="00473678" w:rsidP="00473678">
      <w:pPr>
        <w:pStyle w:val="ListParagraph"/>
        <w:spacing w:after="0" w:line="276" w:lineRule="auto"/>
        <w:ind w:right="-288"/>
        <w:rPr>
          <w:rFonts w:ascii="Times New Roman" w:eastAsia="Times New Roman" w:hAnsi="Times New Roman" w:cs="Times New Roman"/>
          <w:color w:val="000000"/>
          <w:sz w:val="24"/>
          <w:szCs w:val="24"/>
        </w:rPr>
      </w:pPr>
    </w:p>
    <w:p w:rsidR="00473678" w:rsidRDefault="00473678" w:rsidP="00473678">
      <w:pPr>
        <w:spacing w:after="0" w:line="276" w:lineRule="auto"/>
        <w:ind w:right="-288"/>
        <w:rPr>
          <w:rFonts w:ascii="Times New Roman" w:eastAsia="Times New Roman" w:hAnsi="Times New Roman" w:cs="Times New Roman"/>
          <w:color w:val="000000"/>
          <w:sz w:val="24"/>
          <w:szCs w:val="24"/>
        </w:rPr>
      </w:pPr>
      <w:r w:rsidRPr="00473678">
        <w:rPr>
          <w:rFonts w:ascii="Times New Roman" w:eastAsia="Times New Roman" w:hAnsi="Times New Roman" w:cs="Times New Roman"/>
          <w:b/>
          <w:color w:val="000000"/>
          <w:sz w:val="24"/>
          <w:szCs w:val="24"/>
        </w:rPr>
        <w:t>4.2</w:t>
      </w:r>
      <w:r w:rsidRPr="00473678">
        <w:rPr>
          <w:rFonts w:ascii="Times New Roman" w:eastAsia="Times New Roman" w:hAnsi="Times New Roman" w:cs="Times New Roman"/>
          <w:color w:val="000000"/>
          <w:sz w:val="24"/>
          <w:szCs w:val="24"/>
        </w:rPr>
        <w:t xml:space="preserve"> CONDUCEREA</w:t>
      </w:r>
    </w:p>
    <w:p w:rsidR="00C9738C" w:rsidRDefault="00C9738C" w:rsidP="00473678">
      <w:pPr>
        <w:spacing w:after="0" w:line="276" w:lineRule="auto"/>
        <w:ind w:right="-288"/>
        <w:rPr>
          <w:rFonts w:ascii="Times New Roman" w:eastAsia="Times New Roman" w:hAnsi="Times New Roman" w:cs="Times New Roman"/>
          <w:color w:val="000000"/>
          <w:sz w:val="24"/>
          <w:szCs w:val="24"/>
        </w:rPr>
      </w:pPr>
    </w:p>
    <w:p w:rsidR="00C9738C" w:rsidRPr="00C9738C" w:rsidRDefault="00C9738C" w:rsidP="00C9738C">
      <w:pPr>
        <w:pStyle w:val="ListParagraph"/>
        <w:numPr>
          <w:ilvl w:val="0"/>
          <w:numId w:val="19"/>
        </w:numPr>
        <w:spacing w:after="0" w:line="276" w:lineRule="auto"/>
        <w:ind w:right="-288"/>
        <w:rPr>
          <w:rFonts w:ascii="Times New Roman" w:eastAsia="Times New Roman" w:hAnsi="Times New Roman" w:cs="Times New Roman"/>
          <w:color w:val="000000"/>
          <w:sz w:val="24"/>
          <w:szCs w:val="24"/>
        </w:rPr>
      </w:pPr>
      <w:r w:rsidRPr="00C9738C">
        <w:rPr>
          <w:rFonts w:ascii="Times New Roman" w:eastAsia="Times New Roman" w:hAnsi="Times New Roman" w:cs="Times New Roman"/>
          <w:color w:val="000000"/>
          <w:sz w:val="24"/>
          <w:szCs w:val="24"/>
        </w:rPr>
        <w:t>RESPONSABILITĂȚILE FIECĂRUI CONDUCĂTOR PENTRU NOUA ACTIVITATE:</w:t>
      </w:r>
    </w:p>
    <w:p w:rsidR="00C9738C" w:rsidRPr="00C9738C" w:rsidRDefault="00C9738C" w:rsidP="00C9738C">
      <w:pPr>
        <w:spacing w:after="0" w:line="276" w:lineRule="auto"/>
        <w:ind w:right="-288"/>
        <w:rPr>
          <w:rFonts w:ascii="Times New Roman" w:eastAsia="Times New Roman" w:hAnsi="Times New Roman" w:cs="Times New Roman"/>
          <w:color w:val="000000"/>
          <w:sz w:val="24"/>
          <w:szCs w:val="24"/>
        </w:rPr>
      </w:pPr>
    </w:p>
    <w:p w:rsidR="00C9738C" w:rsidRPr="00C9738C" w:rsidRDefault="00C9738C" w:rsidP="00C9738C">
      <w:pPr>
        <w:pStyle w:val="ListParagraph"/>
        <w:numPr>
          <w:ilvl w:val="0"/>
          <w:numId w:val="17"/>
        </w:numPr>
        <w:spacing w:after="0" w:line="276" w:lineRule="auto"/>
        <w:ind w:right="-288"/>
        <w:rPr>
          <w:rFonts w:ascii="Times New Roman" w:eastAsia="Times New Roman" w:hAnsi="Times New Roman" w:cs="Times New Roman"/>
          <w:color w:val="000000"/>
          <w:sz w:val="24"/>
          <w:szCs w:val="24"/>
        </w:rPr>
      </w:pPr>
      <w:r w:rsidRPr="00C9738C">
        <w:rPr>
          <w:rFonts w:ascii="Times New Roman" w:eastAsia="Times New Roman" w:hAnsi="Times New Roman" w:cs="Times New Roman"/>
          <w:color w:val="000000"/>
          <w:sz w:val="24"/>
          <w:szCs w:val="24"/>
        </w:rPr>
        <w:t>CEO/MANAGER GENERAL: SUPRAVEGHEAZĂ STRATEGIA GENERALĂ A AFACERII P2P, IA DECIZII CHEIE ȘI STABILEȘTE DIRECȚIA DE DEZVOLTARE.</w:t>
      </w:r>
    </w:p>
    <w:p w:rsidR="00C9738C" w:rsidRPr="00C9738C" w:rsidRDefault="00C9738C" w:rsidP="00C9738C">
      <w:pPr>
        <w:pStyle w:val="ListParagraph"/>
        <w:numPr>
          <w:ilvl w:val="0"/>
          <w:numId w:val="17"/>
        </w:numPr>
        <w:spacing w:after="0" w:line="276" w:lineRule="auto"/>
        <w:ind w:right="-288"/>
        <w:rPr>
          <w:rFonts w:ascii="Times New Roman" w:eastAsia="Times New Roman" w:hAnsi="Times New Roman" w:cs="Times New Roman"/>
          <w:color w:val="000000"/>
          <w:sz w:val="24"/>
          <w:szCs w:val="24"/>
        </w:rPr>
      </w:pPr>
      <w:r w:rsidRPr="00C9738C">
        <w:rPr>
          <w:rFonts w:ascii="Times New Roman" w:eastAsia="Times New Roman" w:hAnsi="Times New Roman" w:cs="Times New Roman"/>
          <w:color w:val="000000"/>
          <w:sz w:val="24"/>
          <w:szCs w:val="24"/>
        </w:rPr>
        <w:t>DIRECTOR TEHNOLOGIC: SE OCUPĂ DE DEZVOLTAREA ȘI MENȚINEREA INFRASTRUCTURII TEHNOLOGICE A PLATFORMEI ONLINE.</w:t>
      </w:r>
    </w:p>
    <w:p w:rsidR="00C9738C" w:rsidRPr="00C9738C" w:rsidRDefault="00C9738C" w:rsidP="00C9738C">
      <w:pPr>
        <w:pStyle w:val="ListParagraph"/>
        <w:numPr>
          <w:ilvl w:val="0"/>
          <w:numId w:val="17"/>
        </w:numPr>
        <w:spacing w:after="0" w:line="276" w:lineRule="auto"/>
        <w:ind w:right="-288"/>
        <w:rPr>
          <w:rFonts w:ascii="Times New Roman" w:eastAsia="Times New Roman" w:hAnsi="Times New Roman" w:cs="Times New Roman"/>
          <w:color w:val="000000"/>
          <w:sz w:val="24"/>
          <w:szCs w:val="24"/>
        </w:rPr>
      </w:pPr>
      <w:r w:rsidRPr="00C9738C">
        <w:rPr>
          <w:rFonts w:ascii="Times New Roman" w:eastAsia="Times New Roman" w:hAnsi="Times New Roman" w:cs="Times New Roman"/>
          <w:color w:val="000000"/>
          <w:sz w:val="24"/>
          <w:szCs w:val="24"/>
        </w:rPr>
        <w:t>DIRECTOR FINANCIAR: GESTIONEAZĂ ASPECTELE FINANCIARE ALE AFACERII, INCLUSIV BUGETAREA, RAPORTAREA FINANCIARĂ ȘI GESTIONAREA RISCURILOR.</w:t>
      </w:r>
    </w:p>
    <w:p w:rsidR="00C9738C" w:rsidRPr="00C9738C" w:rsidRDefault="00C9738C" w:rsidP="00C9738C">
      <w:pPr>
        <w:pStyle w:val="ListParagraph"/>
        <w:numPr>
          <w:ilvl w:val="0"/>
          <w:numId w:val="17"/>
        </w:numPr>
        <w:spacing w:after="0" w:line="276" w:lineRule="auto"/>
        <w:ind w:right="-288"/>
        <w:rPr>
          <w:rFonts w:ascii="Times New Roman" w:eastAsia="Times New Roman" w:hAnsi="Times New Roman" w:cs="Times New Roman"/>
          <w:color w:val="000000"/>
          <w:sz w:val="24"/>
          <w:szCs w:val="24"/>
        </w:rPr>
      </w:pPr>
      <w:r w:rsidRPr="00C9738C">
        <w:rPr>
          <w:rFonts w:ascii="Times New Roman" w:eastAsia="Times New Roman" w:hAnsi="Times New Roman" w:cs="Times New Roman"/>
          <w:color w:val="000000"/>
          <w:sz w:val="24"/>
          <w:szCs w:val="24"/>
        </w:rPr>
        <w:t>MANAGER MARKETING: DEZVOLTĂ ȘI IMPLEMENTEAZĂ STRATEGIILE DE MARKETING ȘI PROMOVARE PENTRU ATRAGEREA FERMIERILOR ȘI INVESTITORILOR PE PLATFORMĂ.</w:t>
      </w:r>
    </w:p>
    <w:p w:rsidR="00C9738C" w:rsidRPr="00C9738C" w:rsidRDefault="00C9738C" w:rsidP="00C9738C">
      <w:pPr>
        <w:pStyle w:val="ListParagraph"/>
        <w:numPr>
          <w:ilvl w:val="0"/>
          <w:numId w:val="17"/>
        </w:numPr>
        <w:spacing w:after="0" w:line="276" w:lineRule="auto"/>
        <w:ind w:right="-288"/>
        <w:rPr>
          <w:rFonts w:ascii="Times New Roman" w:eastAsia="Times New Roman" w:hAnsi="Times New Roman" w:cs="Times New Roman"/>
          <w:color w:val="000000"/>
          <w:sz w:val="24"/>
          <w:szCs w:val="24"/>
        </w:rPr>
      </w:pPr>
      <w:r w:rsidRPr="00C9738C">
        <w:rPr>
          <w:rFonts w:ascii="Times New Roman" w:eastAsia="Times New Roman" w:hAnsi="Times New Roman" w:cs="Times New Roman"/>
          <w:color w:val="000000"/>
          <w:sz w:val="24"/>
          <w:szCs w:val="24"/>
        </w:rPr>
        <w:t>DIRECTOR HR: GESTIONAREA ȘI COORDONAREA ASPECTELE LEGATE DE PERSONALUL ORGANIZAȚIEI</w:t>
      </w:r>
    </w:p>
    <w:p w:rsidR="00C9738C" w:rsidRPr="00C9738C" w:rsidRDefault="00C9738C" w:rsidP="00C9738C">
      <w:pPr>
        <w:pStyle w:val="ListParagraph"/>
        <w:numPr>
          <w:ilvl w:val="0"/>
          <w:numId w:val="17"/>
        </w:numPr>
        <w:spacing w:after="0" w:line="276" w:lineRule="auto"/>
        <w:ind w:right="-288"/>
        <w:rPr>
          <w:rFonts w:ascii="Times New Roman" w:eastAsia="Times New Roman" w:hAnsi="Times New Roman" w:cs="Times New Roman"/>
          <w:color w:val="000000"/>
          <w:sz w:val="24"/>
          <w:szCs w:val="24"/>
        </w:rPr>
      </w:pPr>
      <w:r w:rsidRPr="00C9738C">
        <w:rPr>
          <w:rFonts w:ascii="Times New Roman" w:eastAsia="Times New Roman" w:hAnsi="Times New Roman" w:cs="Times New Roman"/>
          <w:color w:val="000000"/>
          <w:sz w:val="24"/>
          <w:szCs w:val="24"/>
        </w:rPr>
        <w:t>ASISTENT ADMINISTRATIV: ASISTENȚA GENERALĂ PENTRU ÎNDEPLINIREA SARCINILOR ADMINISTRATIVE ȘI DE BIROU</w:t>
      </w:r>
    </w:p>
    <w:p w:rsidR="00C9738C" w:rsidRPr="00C9738C" w:rsidRDefault="00C9738C" w:rsidP="00C9738C">
      <w:pPr>
        <w:spacing w:after="0" w:line="276" w:lineRule="auto"/>
        <w:ind w:right="-288"/>
        <w:rPr>
          <w:rFonts w:ascii="Times New Roman" w:eastAsia="Times New Roman" w:hAnsi="Times New Roman" w:cs="Times New Roman"/>
          <w:color w:val="000000"/>
          <w:sz w:val="24"/>
          <w:szCs w:val="24"/>
        </w:rPr>
      </w:pPr>
    </w:p>
    <w:p w:rsidR="00C9738C" w:rsidRPr="00C9738C" w:rsidRDefault="00C9738C" w:rsidP="00C9738C">
      <w:pPr>
        <w:spacing w:after="0" w:line="276" w:lineRule="auto"/>
        <w:ind w:right="-288"/>
        <w:rPr>
          <w:rFonts w:ascii="Times New Roman" w:eastAsia="Times New Roman" w:hAnsi="Times New Roman" w:cs="Times New Roman"/>
          <w:color w:val="000000"/>
          <w:sz w:val="24"/>
          <w:szCs w:val="24"/>
        </w:rPr>
      </w:pPr>
      <w:r w:rsidRPr="00C9738C">
        <w:rPr>
          <w:rFonts w:ascii="Times New Roman" w:eastAsia="Times New Roman" w:hAnsi="Times New Roman" w:cs="Times New Roman"/>
          <w:color w:val="000000"/>
          <w:sz w:val="24"/>
          <w:szCs w:val="24"/>
        </w:rPr>
        <w:t>PERSOANĂ INFLUENTĂ CHEIE:</w:t>
      </w:r>
    </w:p>
    <w:p w:rsidR="00C9738C" w:rsidRPr="00C9738C" w:rsidRDefault="00C9738C" w:rsidP="00C9738C">
      <w:pPr>
        <w:spacing w:after="0" w:line="276" w:lineRule="auto"/>
        <w:ind w:right="-288"/>
        <w:rPr>
          <w:rFonts w:ascii="Times New Roman" w:eastAsia="Times New Roman" w:hAnsi="Times New Roman" w:cs="Times New Roman"/>
          <w:color w:val="000000"/>
          <w:sz w:val="24"/>
          <w:szCs w:val="24"/>
        </w:rPr>
      </w:pPr>
    </w:p>
    <w:p w:rsidR="00C9738C" w:rsidRDefault="00C9738C" w:rsidP="00C9738C">
      <w:pPr>
        <w:pStyle w:val="ListParagraph"/>
        <w:numPr>
          <w:ilvl w:val="0"/>
          <w:numId w:val="18"/>
        </w:numPr>
        <w:spacing w:after="0" w:line="276" w:lineRule="auto"/>
        <w:ind w:right="-288"/>
        <w:rPr>
          <w:rFonts w:ascii="Times New Roman" w:eastAsia="Times New Roman" w:hAnsi="Times New Roman" w:cs="Times New Roman"/>
          <w:color w:val="000000"/>
          <w:sz w:val="24"/>
          <w:szCs w:val="24"/>
        </w:rPr>
      </w:pPr>
      <w:r w:rsidRPr="00C9738C">
        <w:rPr>
          <w:rFonts w:ascii="Times New Roman" w:eastAsia="Times New Roman" w:hAnsi="Times New Roman" w:cs="Times New Roman"/>
          <w:color w:val="000000"/>
          <w:sz w:val="24"/>
          <w:szCs w:val="24"/>
        </w:rPr>
        <w:lastRenderedPageBreak/>
        <w:t>SPECIALIST FINANTE - EXPERT ÎN DOMENIUL AGRICOL, CU CUNOȘTINȚE ȘI EXPERIENȚĂ RELEVANTĂ ÎN FINANȚAREA AGRICOLĂ SAU ÎN TEHNOLOGIILE FINANCIARE.</w:t>
      </w:r>
    </w:p>
    <w:p w:rsidR="00C9738C" w:rsidRDefault="00C9738C" w:rsidP="00C9738C">
      <w:pPr>
        <w:pStyle w:val="ListParagraph"/>
        <w:spacing w:after="0" w:line="276" w:lineRule="auto"/>
        <w:ind w:right="-288"/>
        <w:rPr>
          <w:rFonts w:ascii="Times New Roman" w:eastAsia="Times New Roman" w:hAnsi="Times New Roman" w:cs="Times New Roman"/>
          <w:color w:val="000000"/>
          <w:sz w:val="24"/>
          <w:szCs w:val="24"/>
        </w:rPr>
      </w:pPr>
    </w:p>
    <w:p w:rsidR="00C9738C" w:rsidRPr="00C9738C" w:rsidRDefault="00C9738C" w:rsidP="00C9738C">
      <w:pPr>
        <w:pStyle w:val="ListParagraph"/>
        <w:numPr>
          <w:ilvl w:val="0"/>
          <w:numId w:val="19"/>
        </w:numPr>
        <w:spacing w:after="0" w:line="276" w:lineRule="auto"/>
        <w:ind w:right="-288"/>
        <w:rPr>
          <w:rFonts w:ascii="Times New Roman" w:eastAsia="Times New Roman" w:hAnsi="Times New Roman" w:cs="Times New Roman"/>
          <w:color w:val="000000"/>
          <w:sz w:val="24"/>
          <w:szCs w:val="24"/>
        </w:rPr>
      </w:pPr>
      <w:r w:rsidRPr="00C9738C">
        <w:rPr>
          <w:rFonts w:ascii="Times New Roman" w:eastAsia="Times New Roman" w:hAnsi="Times New Roman" w:cs="Times New Roman"/>
          <w:color w:val="000000"/>
          <w:sz w:val="24"/>
          <w:szCs w:val="24"/>
        </w:rPr>
        <w:t>PERSONALUL</w:t>
      </w:r>
    </w:p>
    <w:p w:rsidR="00C9738C" w:rsidRPr="00C9738C" w:rsidRDefault="00C9738C" w:rsidP="00C9738C">
      <w:pPr>
        <w:spacing w:after="0" w:line="276" w:lineRule="auto"/>
        <w:ind w:left="360" w:right="-288"/>
        <w:rPr>
          <w:rFonts w:ascii="Times New Roman" w:eastAsia="Times New Roman" w:hAnsi="Times New Roman" w:cs="Times New Roman"/>
          <w:color w:val="000000"/>
          <w:sz w:val="24"/>
          <w:szCs w:val="24"/>
        </w:rPr>
      </w:pPr>
    </w:p>
    <w:p w:rsidR="00C9738C" w:rsidRPr="00C9738C" w:rsidRDefault="00C9738C" w:rsidP="00C9738C">
      <w:pPr>
        <w:spacing w:after="0" w:line="276" w:lineRule="auto"/>
        <w:ind w:left="360" w:right="-288"/>
        <w:rPr>
          <w:rFonts w:ascii="Times New Roman" w:eastAsia="Times New Roman" w:hAnsi="Times New Roman" w:cs="Times New Roman"/>
          <w:color w:val="000000"/>
          <w:sz w:val="24"/>
          <w:szCs w:val="24"/>
        </w:rPr>
      </w:pPr>
      <w:proofErr w:type="gramStart"/>
      <w:r w:rsidRPr="00C9738C">
        <w:rPr>
          <w:rFonts w:ascii="Times New Roman" w:eastAsia="Times New Roman" w:hAnsi="Times New Roman" w:cs="Times New Roman"/>
          <w:color w:val="000000"/>
          <w:sz w:val="24"/>
          <w:szCs w:val="24"/>
        </w:rPr>
        <w:t>1.NUMĂRUL</w:t>
      </w:r>
      <w:proofErr w:type="gramEnd"/>
      <w:r w:rsidRPr="00C9738C">
        <w:rPr>
          <w:rFonts w:ascii="Times New Roman" w:eastAsia="Times New Roman" w:hAnsi="Times New Roman" w:cs="Times New Roman"/>
          <w:color w:val="000000"/>
          <w:sz w:val="24"/>
          <w:szCs w:val="24"/>
        </w:rPr>
        <w:t xml:space="preserve"> DE ANGAJAȚI NECESARI ȘI EVOLUȚIA ESTIMATĂ:</w:t>
      </w:r>
    </w:p>
    <w:p w:rsidR="00C9738C" w:rsidRPr="00C9738C" w:rsidRDefault="00C9738C" w:rsidP="00C9738C">
      <w:pPr>
        <w:spacing w:after="0" w:line="276" w:lineRule="auto"/>
        <w:ind w:left="360" w:right="-288"/>
        <w:rPr>
          <w:rFonts w:ascii="Times New Roman" w:eastAsia="Times New Roman" w:hAnsi="Times New Roman" w:cs="Times New Roman"/>
          <w:color w:val="000000"/>
          <w:sz w:val="24"/>
          <w:szCs w:val="24"/>
        </w:rPr>
      </w:pPr>
    </w:p>
    <w:p w:rsidR="00C9738C" w:rsidRPr="00C9738C" w:rsidRDefault="00C9738C" w:rsidP="00C9738C">
      <w:pPr>
        <w:pStyle w:val="ListParagraph"/>
        <w:numPr>
          <w:ilvl w:val="0"/>
          <w:numId w:val="18"/>
        </w:numPr>
        <w:spacing w:after="0" w:line="276" w:lineRule="auto"/>
        <w:ind w:right="-288"/>
        <w:rPr>
          <w:rFonts w:ascii="Times New Roman" w:eastAsia="Times New Roman" w:hAnsi="Times New Roman" w:cs="Times New Roman"/>
          <w:color w:val="000000"/>
          <w:sz w:val="24"/>
          <w:szCs w:val="24"/>
        </w:rPr>
      </w:pPr>
      <w:r w:rsidRPr="00C9738C">
        <w:rPr>
          <w:rFonts w:ascii="Times New Roman" w:eastAsia="Times New Roman" w:hAnsi="Times New Roman" w:cs="Times New Roman"/>
          <w:color w:val="000000"/>
          <w:sz w:val="24"/>
          <w:szCs w:val="24"/>
        </w:rPr>
        <w:t>ÎN STADIUL INIȚIAL, AFACEREA POATE FI GESTIONATĂ DE O ECHIPĂ RESTRÂNSĂ, FORMATĂ DIN 4 PERSOANE, INCLUZÂND CONDUCEREAPE MĂSURĂ CE AFACEREA CREȘTE ȘI SE EXTINDE, NUMĂRUL ANGAJAȚILOR POATE CREȘTE ÎN FUNCȚIE DE CERINȚELE OPERAȚIONALE ȘI STRATEGICE ALE COMPANIEI. EVOLUȚIA APROXIMATIVA A NUMĂRULUI DE ANGAJAȚI ESTE DE 7 PERSOANE, INCLUZAND CONDUCEREA</w:t>
      </w:r>
    </w:p>
    <w:p w:rsidR="00C9738C" w:rsidRPr="00C9738C" w:rsidRDefault="00C9738C" w:rsidP="00C9738C">
      <w:pPr>
        <w:spacing w:after="0" w:line="276" w:lineRule="auto"/>
        <w:ind w:left="360" w:right="-288"/>
        <w:rPr>
          <w:rFonts w:ascii="Times New Roman" w:eastAsia="Times New Roman" w:hAnsi="Times New Roman" w:cs="Times New Roman"/>
          <w:color w:val="000000"/>
          <w:sz w:val="24"/>
          <w:szCs w:val="24"/>
        </w:rPr>
      </w:pPr>
    </w:p>
    <w:p w:rsidR="00C9738C" w:rsidRDefault="00E51076" w:rsidP="00C9738C">
      <w:pPr>
        <w:spacing w:after="0" w:line="276" w:lineRule="auto"/>
        <w:ind w:left="360" w:right="-288"/>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2.</w:t>
      </w:r>
      <w:r w:rsidR="00C9738C" w:rsidRPr="00C9738C">
        <w:rPr>
          <w:rFonts w:ascii="Times New Roman" w:eastAsia="Times New Roman" w:hAnsi="Times New Roman" w:cs="Times New Roman"/>
          <w:color w:val="000000"/>
          <w:sz w:val="24"/>
          <w:szCs w:val="24"/>
        </w:rPr>
        <w:t>ORGANIGRAMĂ</w:t>
      </w:r>
      <w:proofErr w:type="gramEnd"/>
      <w:r w:rsidR="00C9738C" w:rsidRPr="00C9738C">
        <w:rPr>
          <w:rFonts w:ascii="Times New Roman" w:eastAsia="Times New Roman" w:hAnsi="Times New Roman" w:cs="Times New Roman"/>
          <w:color w:val="000000"/>
          <w:sz w:val="24"/>
          <w:szCs w:val="24"/>
        </w:rPr>
        <w:t>:</w:t>
      </w:r>
    </w:p>
    <w:p w:rsidR="00E51076" w:rsidRPr="00C9738C" w:rsidRDefault="00E51076" w:rsidP="00C9738C">
      <w:pPr>
        <w:spacing w:after="0" w:line="276" w:lineRule="auto"/>
        <w:ind w:left="360" w:right="-288"/>
        <w:rPr>
          <w:rFonts w:ascii="Times New Roman" w:eastAsia="Times New Roman" w:hAnsi="Times New Roman" w:cs="Times New Roman"/>
          <w:color w:val="000000"/>
          <w:sz w:val="24"/>
          <w:szCs w:val="24"/>
        </w:rPr>
      </w:pPr>
      <w:r w:rsidRPr="00E51076">
        <w:rPr>
          <w:rFonts w:ascii="Times New Roman" w:eastAsia="Times New Roman" w:hAnsi="Times New Roman" w:cs="Times New Roman"/>
          <w:color w:val="000000"/>
          <w:sz w:val="24"/>
          <w:szCs w:val="24"/>
        </w:rPr>
        <w:drawing>
          <wp:inline distT="0" distB="0" distL="0" distR="0" wp14:anchorId="0B8026F2" wp14:editId="53536104">
            <wp:extent cx="6035040" cy="2342012"/>
            <wp:effectExtent l="0" t="0" r="381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6035040" cy="2342012"/>
                    </a:xfrm>
                    <a:prstGeom prst="rect">
                      <a:avLst/>
                    </a:prstGeom>
                  </pic:spPr>
                </pic:pic>
              </a:graphicData>
            </a:graphic>
          </wp:inline>
        </w:drawing>
      </w:r>
    </w:p>
    <w:p w:rsidR="00C9738C" w:rsidRPr="00C9738C" w:rsidRDefault="00C9738C" w:rsidP="00C9738C">
      <w:pPr>
        <w:spacing w:after="0" w:line="276" w:lineRule="auto"/>
        <w:ind w:left="360" w:right="-288"/>
        <w:rPr>
          <w:rFonts w:ascii="Times New Roman" w:eastAsia="Times New Roman" w:hAnsi="Times New Roman" w:cs="Times New Roman"/>
          <w:color w:val="000000"/>
          <w:sz w:val="24"/>
          <w:szCs w:val="24"/>
        </w:rPr>
      </w:pPr>
    </w:p>
    <w:p w:rsidR="00C9738C" w:rsidRPr="00C9738C" w:rsidRDefault="00E51076" w:rsidP="00C9738C">
      <w:pPr>
        <w:spacing w:after="0" w:line="276" w:lineRule="auto"/>
        <w:ind w:left="360" w:right="-288"/>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3</w:t>
      </w:r>
      <w:r w:rsidR="00C9738C" w:rsidRPr="00C9738C">
        <w:rPr>
          <w:rFonts w:ascii="Times New Roman" w:eastAsia="Times New Roman" w:hAnsi="Times New Roman" w:cs="Times New Roman"/>
          <w:color w:val="000000"/>
          <w:sz w:val="24"/>
          <w:szCs w:val="24"/>
        </w:rPr>
        <w:t>.MODALITĂ</w:t>
      </w:r>
      <w:proofErr w:type="gramEnd"/>
      <w:r w:rsidR="00C9738C" w:rsidRPr="00C9738C">
        <w:rPr>
          <w:rFonts w:ascii="Times New Roman" w:eastAsia="Times New Roman" w:hAnsi="Times New Roman" w:cs="Times New Roman"/>
          <w:color w:val="000000"/>
          <w:sz w:val="24"/>
          <w:szCs w:val="24"/>
        </w:rPr>
        <w:t>ȚI DE PLATĂ, PREMIERE, PENALIZARE:</w:t>
      </w:r>
    </w:p>
    <w:p w:rsidR="00C9738C" w:rsidRPr="00C9738C" w:rsidRDefault="00C9738C" w:rsidP="00C9738C">
      <w:pPr>
        <w:spacing w:after="0" w:line="276" w:lineRule="auto"/>
        <w:ind w:left="360" w:right="-288"/>
        <w:rPr>
          <w:rFonts w:ascii="Times New Roman" w:eastAsia="Times New Roman" w:hAnsi="Times New Roman" w:cs="Times New Roman"/>
          <w:color w:val="000000"/>
          <w:sz w:val="24"/>
          <w:szCs w:val="24"/>
        </w:rPr>
      </w:pPr>
    </w:p>
    <w:p w:rsidR="00C9738C" w:rsidRPr="00C9738C" w:rsidRDefault="00C9738C" w:rsidP="00C9738C">
      <w:pPr>
        <w:spacing w:after="0" w:line="276" w:lineRule="auto"/>
        <w:ind w:left="360" w:right="-288"/>
        <w:rPr>
          <w:rFonts w:ascii="Times New Roman" w:eastAsia="Times New Roman" w:hAnsi="Times New Roman" w:cs="Times New Roman"/>
          <w:color w:val="000000"/>
          <w:sz w:val="24"/>
          <w:szCs w:val="24"/>
        </w:rPr>
      </w:pPr>
      <w:r w:rsidRPr="00C9738C">
        <w:rPr>
          <w:rFonts w:ascii="Times New Roman" w:eastAsia="Times New Roman" w:hAnsi="Times New Roman" w:cs="Times New Roman"/>
          <w:color w:val="000000"/>
          <w:sz w:val="24"/>
          <w:szCs w:val="24"/>
        </w:rPr>
        <w:t>MODALITĂȚILE DE PLATĂ VOR FI DETERMINATE CONFORM LEGISLAȚIEI MUNCII ȘI POLITICILOR INTERNE ALE COMPANIEI, INCLUSIV SALARII FIXE, BONUSURI SAU ALTE BENEFICII.</w:t>
      </w:r>
    </w:p>
    <w:p w:rsidR="00C9738C" w:rsidRPr="00C9738C" w:rsidRDefault="00C9738C" w:rsidP="00C9738C">
      <w:pPr>
        <w:spacing w:after="0" w:line="276" w:lineRule="auto"/>
        <w:ind w:left="360" w:right="-288"/>
        <w:rPr>
          <w:rFonts w:ascii="Times New Roman" w:eastAsia="Times New Roman" w:hAnsi="Times New Roman" w:cs="Times New Roman"/>
          <w:color w:val="000000"/>
          <w:sz w:val="24"/>
          <w:szCs w:val="24"/>
        </w:rPr>
      </w:pPr>
      <w:proofErr w:type="gramStart"/>
      <w:r w:rsidRPr="00C9738C">
        <w:rPr>
          <w:rFonts w:ascii="Times New Roman" w:eastAsia="Times New Roman" w:hAnsi="Times New Roman" w:cs="Times New Roman"/>
          <w:color w:val="000000"/>
          <w:sz w:val="24"/>
          <w:szCs w:val="24"/>
        </w:rPr>
        <w:t>PREMIERELE POT FI ACORDATE ÎN FUNCȚIE DE PERFORMANȚELE INDIVIDUALE SAU DE PERFORMANȚA GENERALĂ A AFACERII.</w:t>
      </w:r>
      <w:proofErr w:type="gramEnd"/>
    </w:p>
    <w:p w:rsidR="00C9738C" w:rsidRDefault="00C9738C" w:rsidP="00C9738C">
      <w:pPr>
        <w:spacing w:after="0" w:line="276" w:lineRule="auto"/>
        <w:ind w:left="360" w:right="-288"/>
        <w:rPr>
          <w:rFonts w:ascii="Times New Roman" w:eastAsia="Times New Roman" w:hAnsi="Times New Roman" w:cs="Times New Roman"/>
          <w:color w:val="000000"/>
          <w:sz w:val="24"/>
          <w:szCs w:val="24"/>
        </w:rPr>
      </w:pPr>
      <w:r w:rsidRPr="00C9738C">
        <w:rPr>
          <w:rFonts w:ascii="Times New Roman" w:eastAsia="Times New Roman" w:hAnsi="Times New Roman" w:cs="Times New Roman"/>
          <w:color w:val="000000"/>
          <w:sz w:val="24"/>
          <w:szCs w:val="24"/>
        </w:rPr>
        <w:t>PENALIZĂRILE POT FI APLICATE ÎN CAZ DE ÎNCĂLCĂRI ALE REGULAMENTELOR INTERNE SAU A PERFORMANȚEI SLABE.</w:t>
      </w:r>
    </w:p>
    <w:p w:rsidR="00C9738C" w:rsidRPr="00C9738C" w:rsidRDefault="00C9738C" w:rsidP="00C9738C">
      <w:pPr>
        <w:spacing w:after="0" w:line="276" w:lineRule="auto"/>
        <w:ind w:left="360" w:right="-288"/>
        <w:rPr>
          <w:rFonts w:ascii="Times New Roman" w:eastAsia="Times New Roman" w:hAnsi="Times New Roman" w:cs="Times New Roman"/>
          <w:color w:val="000000"/>
          <w:sz w:val="24"/>
          <w:szCs w:val="24"/>
        </w:rPr>
      </w:pPr>
      <w:r w:rsidRPr="00C9738C">
        <w:rPr>
          <w:rFonts w:ascii="Times New Roman" w:eastAsia="Times New Roman" w:hAnsi="Times New Roman" w:cs="Times New Roman"/>
          <w:color w:val="000000"/>
          <w:sz w:val="24"/>
          <w:szCs w:val="24"/>
        </w:rPr>
        <w:lastRenderedPageBreak/>
        <w:drawing>
          <wp:inline distT="0" distB="0" distL="0" distR="0" wp14:anchorId="0C3765A7" wp14:editId="6A1EB45A">
            <wp:extent cx="2868328" cy="1719621"/>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868328" cy="1719621"/>
                    </a:xfrm>
                    <a:prstGeom prst="rect">
                      <a:avLst/>
                    </a:prstGeom>
                  </pic:spPr>
                </pic:pic>
              </a:graphicData>
            </a:graphic>
          </wp:inline>
        </w:drawing>
      </w:r>
      <w:r w:rsidR="004039EE" w:rsidRPr="004039EE">
        <w:rPr>
          <w:rFonts w:ascii="Times New Roman" w:eastAsia="Times New Roman" w:hAnsi="Times New Roman" w:cs="Times New Roman"/>
          <w:color w:val="000000"/>
          <w:sz w:val="24"/>
          <w:szCs w:val="24"/>
        </w:rPr>
        <w:drawing>
          <wp:inline distT="0" distB="0" distL="0" distR="0" wp14:anchorId="58BAA991" wp14:editId="2C1B2AAD">
            <wp:extent cx="2926080" cy="1745753"/>
            <wp:effectExtent l="0" t="0" r="762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950880" cy="1760549"/>
                    </a:xfrm>
                    <a:prstGeom prst="rect">
                      <a:avLst/>
                    </a:prstGeom>
                  </pic:spPr>
                </pic:pic>
              </a:graphicData>
            </a:graphic>
          </wp:inline>
        </w:drawing>
      </w:r>
    </w:p>
    <w:p w:rsidR="00C9738C" w:rsidRPr="00C9738C" w:rsidRDefault="00C9738C" w:rsidP="00C9738C">
      <w:pPr>
        <w:spacing w:after="0" w:line="276" w:lineRule="auto"/>
        <w:ind w:left="360" w:right="-288"/>
        <w:rPr>
          <w:rFonts w:ascii="Times New Roman" w:eastAsia="Times New Roman" w:hAnsi="Times New Roman" w:cs="Times New Roman"/>
          <w:color w:val="000000"/>
          <w:sz w:val="24"/>
          <w:szCs w:val="24"/>
        </w:rPr>
      </w:pPr>
    </w:p>
    <w:p w:rsidR="00C9738C" w:rsidRPr="00C9738C" w:rsidRDefault="00E51076" w:rsidP="00C9738C">
      <w:pPr>
        <w:spacing w:after="0" w:line="276" w:lineRule="auto"/>
        <w:ind w:left="360" w:right="-288"/>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4</w:t>
      </w:r>
      <w:r w:rsidR="00C9738C" w:rsidRPr="00C9738C">
        <w:rPr>
          <w:rFonts w:ascii="Times New Roman" w:eastAsia="Times New Roman" w:hAnsi="Times New Roman" w:cs="Times New Roman"/>
          <w:color w:val="000000"/>
          <w:sz w:val="24"/>
          <w:szCs w:val="24"/>
        </w:rPr>
        <w:t>.PROTEC</w:t>
      </w:r>
      <w:proofErr w:type="gramEnd"/>
      <w:r w:rsidR="00C9738C" w:rsidRPr="00C9738C">
        <w:rPr>
          <w:rFonts w:ascii="Times New Roman" w:eastAsia="Times New Roman" w:hAnsi="Times New Roman" w:cs="Times New Roman"/>
          <w:color w:val="000000"/>
          <w:sz w:val="24"/>
          <w:szCs w:val="24"/>
        </w:rPr>
        <w:t>ȚIA ȘI SECURITATEA MUNCII:</w:t>
      </w:r>
    </w:p>
    <w:p w:rsidR="00C9738C" w:rsidRPr="00C9738C" w:rsidRDefault="00C9738C" w:rsidP="00C9738C">
      <w:pPr>
        <w:spacing w:after="0" w:line="276" w:lineRule="auto"/>
        <w:ind w:left="360" w:right="-288"/>
        <w:rPr>
          <w:rFonts w:ascii="Times New Roman" w:eastAsia="Times New Roman" w:hAnsi="Times New Roman" w:cs="Times New Roman"/>
          <w:color w:val="000000"/>
          <w:sz w:val="24"/>
          <w:szCs w:val="24"/>
        </w:rPr>
      </w:pPr>
    </w:p>
    <w:p w:rsidR="00C9738C" w:rsidRDefault="00C9738C" w:rsidP="00C9738C">
      <w:pPr>
        <w:spacing w:after="0" w:line="276" w:lineRule="auto"/>
        <w:ind w:left="360" w:right="-288"/>
        <w:rPr>
          <w:rFonts w:ascii="Times New Roman" w:eastAsia="Times New Roman" w:hAnsi="Times New Roman" w:cs="Times New Roman"/>
          <w:color w:val="000000"/>
          <w:sz w:val="24"/>
          <w:szCs w:val="24"/>
        </w:rPr>
      </w:pPr>
      <w:r w:rsidRPr="00C9738C">
        <w:rPr>
          <w:rFonts w:ascii="Times New Roman" w:eastAsia="Times New Roman" w:hAnsi="Times New Roman" w:cs="Times New Roman"/>
          <w:color w:val="000000"/>
          <w:sz w:val="24"/>
          <w:szCs w:val="24"/>
        </w:rPr>
        <w:t xml:space="preserve">DACĂ AFACEREA IMPLICĂ CHELTUIELI LEGATE DE PROTECȚIA ȘI SECURITATEA MUNCII, VOR FI IMPLEMENTATE MĂSURI ȘI POLITICI SPECIFICE PENTRU ASIGURAREA UNUI MEDIU DE LUCRU SIGUR ȘI SĂNĂTOS CONFORM LEGISLAȚIEI ÎN VIGOARE. ACESTEA POT </w:t>
      </w:r>
      <w:proofErr w:type="gramStart"/>
      <w:r w:rsidRPr="00C9738C">
        <w:rPr>
          <w:rFonts w:ascii="Times New Roman" w:eastAsia="Times New Roman" w:hAnsi="Times New Roman" w:cs="Times New Roman"/>
          <w:color w:val="000000"/>
          <w:sz w:val="24"/>
          <w:szCs w:val="24"/>
        </w:rPr>
        <w:t>INCLUDE</w:t>
      </w:r>
      <w:proofErr w:type="gramEnd"/>
      <w:r w:rsidRPr="00C9738C">
        <w:rPr>
          <w:rFonts w:ascii="Times New Roman" w:eastAsia="Times New Roman" w:hAnsi="Times New Roman" w:cs="Times New Roman"/>
          <w:color w:val="000000"/>
          <w:sz w:val="24"/>
          <w:szCs w:val="24"/>
        </w:rPr>
        <w:t xml:space="preserve"> INSTRUIRI PERIODICE, ECHIPAMENTE DE PROTECȚIE INDIVIDUALĂ ȘI AUDITURI DE SECURITATE.</w:t>
      </w:r>
    </w:p>
    <w:p w:rsidR="00E51076" w:rsidRDefault="00E51076" w:rsidP="00C9738C">
      <w:pPr>
        <w:spacing w:after="0" w:line="276" w:lineRule="auto"/>
        <w:ind w:left="360" w:right="-288"/>
        <w:rPr>
          <w:rFonts w:ascii="Times New Roman" w:eastAsia="Times New Roman" w:hAnsi="Times New Roman" w:cs="Times New Roman"/>
          <w:color w:val="000000"/>
          <w:sz w:val="24"/>
          <w:szCs w:val="24"/>
        </w:rPr>
      </w:pPr>
    </w:p>
    <w:p w:rsidR="00E51076" w:rsidRDefault="005D6589" w:rsidP="00E51076">
      <w:pPr>
        <w:spacing w:before="92" w:after="0" w:line="240" w:lineRule="auto"/>
        <w:ind w:left="847"/>
        <w:jc w:val="both"/>
        <w:rPr>
          <w:rFonts w:ascii="Times New Roman" w:eastAsia="Times New Roman" w:hAnsi="Times New Roman" w:cs="Times New Roman"/>
          <w:b/>
          <w:color w:val="000000"/>
          <w:sz w:val="28"/>
          <w:szCs w:val="36"/>
        </w:rPr>
      </w:pPr>
      <w:r>
        <w:rPr>
          <w:rFonts w:ascii="Times New Roman" w:eastAsia="Times New Roman" w:hAnsi="Times New Roman" w:cs="Times New Roman"/>
          <w:b/>
          <w:color w:val="000000"/>
          <w:sz w:val="28"/>
          <w:szCs w:val="36"/>
        </w:rPr>
        <w:t>5</w:t>
      </w:r>
      <w:r w:rsidR="00E51076" w:rsidRPr="00E51076">
        <w:rPr>
          <w:rFonts w:ascii="Times New Roman" w:eastAsia="Times New Roman" w:hAnsi="Times New Roman" w:cs="Times New Roman"/>
          <w:b/>
          <w:color w:val="000000"/>
          <w:sz w:val="28"/>
          <w:szCs w:val="36"/>
        </w:rPr>
        <w:t>. INFORMAŢII FINANCIARE</w:t>
      </w:r>
    </w:p>
    <w:p w:rsidR="00E51076" w:rsidRDefault="00E51076" w:rsidP="00E51076">
      <w:pPr>
        <w:spacing w:before="92" w:after="0" w:line="240" w:lineRule="auto"/>
        <w:ind w:left="847"/>
        <w:jc w:val="both"/>
        <w:rPr>
          <w:rFonts w:ascii="Times New Roman" w:eastAsia="Times New Roman" w:hAnsi="Times New Roman" w:cs="Times New Roman"/>
          <w:b/>
          <w:color w:val="000000"/>
          <w:sz w:val="28"/>
          <w:szCs w:val="36"/>
        </w:rPr>
      </w:pPr>
    </w:p>
    <w:p w:rsidR="005C6792" w:rsidRDefault="005D6589" w:rsidP="005C6792">
      <w:pPr>
        <w:spacing w:before="92" w:after="0" w:line="240" w:lineRule="auto"/>
        <w:ind w:left="847"/>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36"/>
        </w:rPr>
        <w:t>5</w:t>
      </w:r>
      <w:r w:rsidR="00E51076">
        <w:rPr>
          <w:rFonts w:ascii="Times New Roman" w:eastAsia="Times New Roman" w:hAnsi="Times New Roman" w:cs="Times New Roman"/>
          <w:b/>
          <w:color w:val="000000"/>
          <w:sz w:val="24"/>
          <w:szCs w:val="36"/>
        </w:rPr>
        <w:t>.1</w:t>
      </w:r>
      <w:r w:rsidR="00E51076">
        <w:rPr>
          <w:rFonts w:ascii="Times New Roman" w:eastAsia="Times New Roman" w:hAnsi="Times New Roman" w:cs="Times New Roman"/>
          <w:color w:val="000000"/>
          <w:sz w:val="24"/>
          <w:szCs w:val="36"/>
        </w:rPr>
        <w:t xml:space="preserve"> SITUATIA FINANCIARA CURENTA</w:t>
      </w:r>
    </w:p>
    <w:p w:rsidR="005C6792" w:rsidRPr="005C6792" w:rsidRDefault="005C6792" w:rsidP="005C6792">
      <w:pPr>
        <w:spacing w:before="92" w:after="0" w:line="240" w:lineRule="auto"/>
        <w:ind w:left="847"/>
        <w:jc w:val="both"/>
        <w:rPr>
          <w:rFonts w:ascii="Times New Roman" w:eastAsia="Times New Roman" w:hAnsi="Times New Roman" w:cs="Times New Roman"/>
          <w:sz w:val="24"/>
          <w:szCs w:val="24"/>
        </w:rPr>
      </w:pPr>
    </w:p>
    <w:p w:rsidR="00E51076" w:rsidRDefault="005C6792" w:rsidP="005C6792">
      <w:pPr>
        <w:spacing w:after="0" w:line="276" w:lineRule="auto"/>
        <w:ind w:left="360" w:right="-288"/>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w:t>
      </w:r>
      <w:r w:rsidRPr="005C6792">
        <w:rPr>
          <w:rFonts w:ascii="Times New Roman" w:eastAsia="Times New Roman" w:hAnsi="Times New Roman" w:cs="Times New Roman"/>
          <w:color w:val="000000"/>
          <w:sz w:val="24"/>
          <w:szCs w:val="24"/>
        </w:rPr>
        <w:t>ÎN CALITATE DE FONDATORI AI ACESTEI AFACERI, NE CONFRUNTAM CU PROVOCAREA DE A NU DISPUNE DE RESURSE FINANCIARE SUFICIENTE PENTRU A ÎNCEPE PROIECTUL.</w:t>
      </w:r>
      <w:proofErr w:type="gramEnd"/>
      <w:r w:rsidRPr="005C6792">
        <w:rPr>
          <w:rFonts w:ascii="Times New Roman" w:eastAsia="Times New Roman" w:hAnsi="Times New Roman" w:cs="Times New Roman"/>
          <w:color w:val="000000"/>
          <w:sz w:val="24"/>
          <w:szCs w:val="24"/>
        </w:rPr>
        <w:t xml:space="preserve"> </w:t>
      </w:r>
      <w:proofErr w:type="gramStart"/>
      <w:r w:rsidRPr="005C6792">
        <w:rPr>
          <w:rFonts w:ascii="Times New Roman" w:eastAsia="Times New Roman" w:hAnsi="Times New Roman" w:cs="Times New Roman"/>
          <w:color w:val="000000"/>
          <w:sz w:val="24"/>
          <w:szCs w:val="24"/>
        </w:rPr>
        <w:t>CU TOATE ACESTEA, ACEASTĂ SITUAȚIE NU NE DESCURAJEAZĂ, CI, DIMPOTRIVĂ, NE MOTIVEAZĂ SĂ GĂSIM SOLUȚII CREATIVE ȘI SĂ UTILIZAM RESURSE ALTERNATIVE PENTRU A NE TRANSFORMA VISUL ÎN REALITATE.</w:t>
      </w:r>
      <w:proofErr w:type="gramEnd"/>
    </w:p>
    <w:p w:rsidR="005C6792" w:rsidRPr="00C9738C" w:rsidRDefault="005C6792" w:rsidP="005C6792">
      <w:pPr>
        <w:spacing w:after="0" w:line="276" w:lineRule="auto"/>
        <w:ind w:left="360" w:right="-288"/>
        <w:rPr>
          <w:rFonts w:ascii="Times New Roman" w:eastAsia="Times New Roman" w:hAnsi="Times New Roman" w:cs="Times New Roman"/>
          <w:color w:val="000000"/>
          <w:sz w:val="24"/>
          <w:szCs w:val="24"/>
        </w:rPr>
      </w:pPr>
    </w:p>
    <w:p w:rsidR="005D6589" w:rsidRDefault="00E51076" w:rsidP="00473678">
      <w:pPr>
        <w:pStyle w:val="ListParagraph"/>
        <w:spacing w:after="0" w:line="276" w:lineRule="auto"/>
        <w:ind w:right="-288"/>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w:t>
      </w:r>
    </w:p>
    <w:p w:rsidR="005D6589" w:rsidRDefault="005D6589" w:rsidP="00473678">
      <w:pPr>
        <w:pStyle w:val="ListParagraph"/>
        <w:spacing w:after="0" w:line="276" w:lineRule="auto"/>
        <w:ind w:right="-288"/>
        <w:rPr>
          <w:rFonts w:ascii="Times New Roman" w:eastAsia="Times New Roman" w:hAnsi="Times New Roman" w:cs="Times New Roman"/>
          <w:b/>
          <w:color w:val="000000"/>
          <w:sz w:val="24"/>
          <w:szCs w:val="24"/>
        </w:rPr>
      </w:pPr>
    </w:p>
    <w:p w:rsidR="005D6589" w:rsidRDefault="005D6589" w:rsidP="00473678">
      <w:pPr>
        <w:pStyle w:val="ListParagraph"/>
        <w:spacing w:after="0" w:line="276" w:lineRule="auto"/>
        <w:ind w:right="-288"/>
        <w:rPr>
          <w:rFonts w:ascii="Times New Roman" w:eastAsia="Times New Roman" w:hAnsi="Times New Roman" w:cs="Times New Roman"/>
          <w:b/>
          <w:color w:val="000000"/>
          <w:sz w:val="24"/>
          <w:szCs w:val="24"/>
        </w:rPr>
      </w:pPr>
    </w:p>
    <w:p w:rsidR="005D6589" w:rsidRDefault="005D6589" w:rsidP="00473678">
      <w:pPr>
        <w:pStyle w:val="ListParagraph"/>
        <w:spacing w:after="0" w:line="276" w:lineRule="auto"/>
        <w:ind w:right="-288"/>
        <w:rPr>
          <w:rFonts w:ascii="Times New Roman" w:eastAsia="Times New Roman" w:hAnsi="Times New Roman" w:cs="Times New Roman"/>
          <w:b/>
          <w:color w:val="000000"/>
          <w:sz w:val="24"/>
          <w:szCs w:val="24"/>
        </w:rPr>
      </w:pPr>
    </w:p>
    <w:p w:rsidR="005D6589" w:rsidRDefault="005D6589" w:rsidP="00473678">
      <w:pPr>
        <w:pStyle w:val="ListParagraph"/>
        <w:spacing w:after="0" w:line="276" w:lineRule="auto"/>
        <w:ind w:right="-288"/>
        <w:rPr>
          <w:rFonts w:ascii="Times New Roman" w:eastAsia="Times New Roman" w:hAnsi="Times New Roman" w:cs="Times New Roman"/>
          <w:b/>
          <w:color w:val="000000"/>
          <w:sz w:val="24"/>
          <w:szCs w:val="24"/>
        </w:rPr>
      </w:pPr>
    </w:p>
    <w:p w:rsidR="005D6589" w:rsidRDefault="005D6589" w:rsidP="00473678">
      <w:pPr>
        <w:pStyle w:val="ListParagraph"/>
        <w:spacing w:after="0" w:line="276" w:lineRule="auto"/>
        <w:ind w:right="-288"/>
        <w:rPr>
          <w:rFonts w:ascii="Times New Roman" w:eastAsia="Times New Roman" w:hAnsi="Times New Roman" w:cs="Times New Roman"/>
          <w:b/>
          <w:color w:val="000000"/>
          <w:sz w:val="24"/>
          <w:szCs w:val="24"/>
        </w:rPr>
      </w:pPr>
    </w:p>
    <w:p w:rsidR="005D6589" w:rsidRDefault="005D6589" w:rsidP="00473678">
      <w:pPr>
        <w:pStyle w:val="ListParagraph"/>
        <w:spacing w:after="0" w:line="276" w:lineRule="auto"/>
        <w:ind w:right="-288"/>
        <w:rPr>
          <w:rFonts w:ascii="Times New Roman" w:eastAsia="Times New Roman" w:hAnsi="Times New Roman" w:cs="Times New Roman"/>
          <w:b/>
          <w:color w:val="000000"/>
          <w:sz w:val="24"/>
          <w:szCs w:val="24"/>
        </w:rPr>
      </w:pPr>
    </w:p>
    <w:p w:rsidR="005D6589" w:rsidRDefault="005D6589" w:rsidP="00473678">
      <w:pPr>
        <w:pStyle w:val="ListParagraph"/>
        <w:spacing w:after="0" w:line="276" w:lineRule="auto"/>
        <w:ind w:right="-288"/>
        <w:rPr>
          <w:rFonts w:ascii="Times New Roman" w:eastAsia="Times New Roman" w:hAnsi="Times New Roman" w:cs="Times New Roman"/>
          <w:b/>
          <w:color w:val="000000"/>
          <w:sz w:val="24"/>
          <w:szCs w:val="24"/>
        </w:rPr>
      </w:pPr>
    </w:p>
    <w:p w:rsidR="005D6589" w:rsidRDefault="005D6589" w:rsidP="00473678">
      <w:pPr>
        <w:pStyle w:val="ListParagraph"/>
        <w:spacing w:after="0" w:line="276" w:lineRule="auto"/>
        <w:ind w:right="-288"/>
        <w:rPr>
          <w:rFonts w:ascii="Times New Roman" w:eastAsia="Times New Roman" w:hAnsi="Times New Roman" w:cs="Times New Roman"/>
          <w:b/>
          <w:color w:val="000000"/>
          <w:sz w:val="24"/>
          <w:szCs w:val="24"/>
        </w:rPr>
      </w:pPr>
    </w:p>
    <w:p w:rsidR="00473678" w:rsidRDefault="005D6589" w:rsidP="00473678">
      <w:pPr>
        <w:pStyle w:val="ListParagraph"/>
        <w:spacing w:after="0" w:line="276" w:lineRule="auto"/>
        <w:ind w:right="-288"/>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lastRenderedPageBreak/>
        <w:t>5</w:t>
      </w:r>
      <w:r w:rsidR="00E51076">
        <w:rPr>
          <w:rFonts w:ascii="Times New Roman" w:eastAsia="Times New Roman" w:hAnsi="Times New Roman" w:cs="Times New Roman"/>
          <w:b/>
          <w:color w:val="000000"/>
          <w:sz w:val="24"/>
          <w:szCs w:val="24"/>
        </w:rPr>
        <w:t xml:space="preserve">.2 </w:t>
      </w:r>
      <w:r w:rsidR="00E51076">
        <w:rPr>
          <w:rFonts w:ascii="Times New Roman" w:eastAsia="Times New Roman" w:hAnsi="Times New Roman" w:cs="Times New Roman"/>
          <w:color w:val="000000"/>
          <w:sz w:val="24"/>
          <w:szCs w:val="24"/>
        </w:rPr>
        <w:t>PROIECTII FINANCIARE</w:t>
      </w:r>
    </w:p>
    <w:p w:rsidR="00161C8C" w:rsidRPr="005D6589" w:rsidRDefault="00161C8C" w:rsidP="005D6589">
      <w:pPr>
        <w:spacing w:after="0" w:line="276" w:lineRule="auto"/>
        <w:ind w:right="-288"/>
        <w:rPr>
          <w:rFonts w:ascii="Times New Roman" w:eastAsia="Times New Roman" w:hAnsi="Times New Roman" w:cs="Times New Roman"/>
          <w:color w:val="000000"/>
          <w:sz w:val="24"/>
          <w:szCs w:val="24"/>
        </w:rPr>
      </w:pPr>
    </w:p>
    <w:p w:rsidR="00161C8C" w:rsidRDefault="00161C8C" w:rsidP="00473678">
      <w:pPr>
        <w:pStyle w:val="ListParagraph"/>
        <w:spacing w:after="0" w:line="276" w:lineRule="auto"/>
        <w:ind w:right="-288"/>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1.CHELTUIELI</w:t>
      </w:r>
      <w:proofErr w:type="gramEnd"/>
      <w:r>
        <w:rPr>
          <w:rFonts w:ascii="Times New Roman" w:eastAsia="Times New Roman" w:hAnsi="Times New Roman" w:cs="Times New Roman"/>
          <w:color w:val="000000"/>
          <w:sz w:val="24"/>
          <w:szCs w:val="24"/>
        </w:rPr>
        <w:t xml:space="preserve"> LUNARE</w:t>
      </w:r>
      <w:r w:rsidR="00F97660">
        <w:rPr>
          <w:rFonts w:ascii="Times New Roman" w:eastAsia="Times New Roman" w:hAnsi="Times New Roman" w:cs="Times New Roman"/>
          <w:color w:val="000000"/>
          <w:sz w:val="24"/>
          <w:szCs w:val="24"/>
        </w:rPr>
        <w:t xml:space="preserve"> ALE ECHIPEI EXTINSE</w:t>
      </w:r>
    </w:p>
    <w:p w:rsidR="00161C8C" w:rsidRDefault="00161C8C" w:rsidP="00473678">
      <w:pPr>
        <w:pStyle w:val="ListParagraph"/>
        <w:spacing w:after="0" w:line="276" w:lineRule="auto"/>
        <w:ind w:right="-288"/>
        <w:rPr>
          <w:rFonts w:ascii="Times New Roman" w:eastAsia="Times New Roman" w:hAnsi="Times New Roman" w:cs="Times New Roman"/>
          <w:color w:val="000000"/>
          <w:sz w:val="24"/>
          <w:szCs w:val="24"/>
        </w:rPr>
      </w:pPr>
      <w:r w:rsidRPr="00161C8C">
        <w:rPr>
          <w:rFonts w:ascii="Times New Roman" w:eastAsia="Times New Roman" w:hAnsi="Times New Roman" w:cs="Times New Roman"/>
          <w:color w:val="000000"/>
          <w:sz w:val="24"/>
          <w:szCs w:val="24"/>
        </w:rPr>
        <w:drawing>
          <wp:inline distT="0" distB="0" distL="0" distR="0" wp14:anchorId="09CAEC77" wp14:editId="118E8A79">
            <wp:extent cx="4984124" cy="3588508"/>
            <wp:effectExtent l="0" t="0" r="698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984535" cy="3588804"/>
                    </a:xfrm>
                    <a:prstGeom prst="rect">
                      <a:avLst/>
                    </a:prstGeom>
                  </pic:spPr>
                </pic:pic>
              </a:graphicData>
            </a:graphic>
          </wp:inline>
        </w:drawing>
      </w:r>
    </w:p>
    <w:p w:rsidR="00ED5635" w:rsidRDefault="00ED5635" w:rsidP="00473678">
      <w:pPr>
        <w:pStyle w:val="ListParagraph"/>
        <w:spacing w:after="0" w:line="276" w:lineRule="auto"/>
        <w:ind w:right="-288"/>
        <w:rPr>
          <w:rFonts w:ascii="Times New Roman" w:eastAsia="Times New Roman" w:hAnsi="Times New Roman" w:cs="Times New Roman"/>
          <w:color w:val="000000"/>
          <w:sz w:val="24"/>
          <w:szCs w:val="24"/>
        </w:rPr>
      </w:pPr>
    </w:p>
    <w:p w:rsidR="00F97660" w:rsidRDefault="00F97660" w:rsidP="00473678">
      <w:pPr>
        <w:pStyle w:val="ListParagraph"/>
        <w:spacing w:after="0" w:line="276" w:lineRule="auto"/>
        <w:ind w:right="-28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r w:rsidRPr="00F97660">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CHELTUIELI LUNARE ALE ECHIPEI</w:t>
      </w:r>
      <w:r>
        <w:rPr>
          <w:rFonts w:ascii="Times New Roman" w:eastAsia="Times New Roman" w:hAnsi="Times New Roman" w:cs="Times New Roman"/>
          <w:color w:val="000000"/>
          <w:sz w:val="24"/>
          <w:szCs w:val="24"/>
        </w:rPr>
        <w:t xml:space="preserve"> INITIALE</w:t>
      </w:r>
    </w:p>
    <w:p w:rsidR="00F97660" w:rsidRDefault="00F97660" w:rsidP="00473678">
      <w:pPr>
        <w:pStyle w:val="ListParagraph"/>
        <w:spacing w:after="0" w:line="276" w:lineRule="auto"/>
        <w:ind w:right="-288"/>
        <w:rPr>
          <w:rFonts w:ascii="Times New Roman" w:eastAsia="Times New Roman" w:hAnsi="Times New Roman" w:cs="Times New Roman"/>
          <w:color w:val="000000"/>
          <w:sz w:val="24"/>
          <w:szCs w:val="24"/>
        </w:rPr>
      </w:pPr>
      <w:r>
        <w:rPr>
          <w:noProof/>
        </w:rPr>
        <w:drawing>
          <wp:inline distT="0" distB="0" distL="0" distR="0" wp14:anchorId="5CD3D33D" wp14:editId="6C424FB7">
            <wp:extent cx="4465867" cy="3178305"/>
            <wp:effectExtent l="0" t="0" r="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481517" cy="3189443"/>
                    </a:xfrm>
                    <a:prstGeom prst="rect">
                      <a:avLst/>
                    </a:prstGeom>
                  </pic:spPr>
                </pic:pic>
              </a:graphicData>
            </a:graphic>
          </wp:inline>
        </w:drawing>
      </w:r>
    </w:p>
    <w:p w:rsidR="00F97660" w:rsidRDefault="00F97660" w:rsidP="00473678">
      <w:pPr>
        <w:pStyle w:val="ListParagraph"/>
        <w:spacing w:after="0" w:line="276" w:lineRule="auto"/>
        <w:ind w:right="-288"/>
        <w:rPr>
          <w:rFonts w:ascii="Times New Roman" w:eastAsia="Times New Roman" w:hAnsi="Times New Roman" w:cs="Times New Roman"/>
          <w:color w:val="000000"/>
          <w:sz w:val="24"/>
          <w:szCs w:val="24"/>
        </w:rPr>
      </w:pPr>
    </w:p>
    <w:p w:rsidR="00ED5635" w:rsidRDefault="00F97660" w:rsidP="00473678">
      <w:pPr>
        <w:pStyle w:val="ListParagraph"/>
        <w:spacing w:after="0" w:line="276" w:lineRule="auto"/>
        <w:ind w:right="-28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r w:rsidR="00ED5635">
        <w:rPr>
          <w:rFonts w:ascii="Times New Roman" w:eastAsia="Times New Roman" w:hAnsi="Times New Roman" w:cs="Times New Roman"/>
          <w:color w:val="000000"/>
          <w:sz w:val="24"/>
          <w:szCs w:val="24"/>
        </w:rPr>
        <w:t>. FINANTAREA AFACERII PENTRU 6 LUNI FARA PROFIT</w:t>
      </w:r>
    </w:p>
    <w:p w:rsidR="00ED5635" w:rsidRDefault="00ED5635" w:rsidP="00473678">
      <w:pPr>
        <w:pStyle w:val="ListParagraph"/>
        <w:spacing w:after="0" w:line="276" w:lineRule="auto"/>
        <w:ind w:right="-288"/>
        <w:rPr>
          <w:rFonts w:ascii="Times New Roman" w:eastAsia="Times New Roman" w:hAnsi="Times New Roman" w:cs="Times New Roman"/>
          <w:color w:val="000000"/>
          <w:sz w:val="24"/>
          <w:szCs w:val="24"/>
        </w:rPr>
      </w:pPr>
    </w:p>
    <w:p w:rsidR="00ED5635" w:rsidRDefault="00ED5635" w:rsidP="00473678">
      <w:pPr>
        <w:pStyle w:val="ListParagraph"/>
        <w:spacing w:after="0" w:line="276" w:lineRule="auto"/>
        <w:ind w:right="-288"/>
        <w:rPr>
          <w:rFonts w:ascii="Times New Roman" w:eastAsia="Times New Roman" w:hAnsi="Times New Roman" w:cs="Times New Roman"/>
          <w:color w:val="000000"/>
          <w:sz w:val="24"/>
          <w:szCs w:val="24"/>
        </w:rPr>
      </w:pPr>
    </w:p>
    <w:p w:rsidR="00ED5635" w:rsidRDefault="00ED5635" w:rsidP="00473678">
      <w:pPr>
        <w:pStyle w:val="ListParagraph"/>
        <w:spacing w:after="0" w:line="276" w:lineRule="auto"/>
        <w:ind w:right="-288"/>
        <w:rPr>
          <w:rFonts w:ascii="Times New Roman" w:eastAsia="Times New Roman" w:hAnsi="Times New Roman" w:cs="Times New Roman"/>
          <w:color w:val="000000"/>
          <w:sz w:val="24"/>
          <w:szCs w:val="24"/>
        </w:rPr>
      </w:pPr>
    </w:p>
    <w:p w:rsidR="00ED5635" w:rsidRDefault="00F97660" w:rsidP="00473678">
      <w:pPr>
        <w:pStyle w:val="ListParagraph"/>
        <w:spacing w:after="0" w:line="276" w:lineRule="auto"/>
        <w:ind w:right="-288"/>
        <w:rPr>
          <w:rFonts w:ascii="Times New Roman" w:eastAsia="Times New Roman" w:hAnsi="Times New Roman" w:cs="Times New Roman"/>
          <w:color w:val="000000"/>
          <w:sz w:val="24"/>
          <w:szCs w:val="24"/>
        </w:rPr>
      </w:pPr>
      <w:r w:rsidRPr="00F97660">
        <w:rPr>
          <w:rFonts w:ascii="Times New Roman" w:eastAsia="Times New Roman" w:hAnsi="Times New Roman" w:cs="Times New Roman"/>
          <w:color w:val="000000"/>
          <w:sz w:val="24"/>
          <w:szCs w:val="24"/>
        </w:rPr>
        <w:drawing>
          <wp:inline distT="0" distB="0" distL="0" distR="0" wp14:anchorId="7A0E7A22" wp14:editId="2811453C">
            <wp:extent cx="4829849" cy="2867425"/>
            <wp:effectExtent l="0" t="0" r="889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829849" cy="2867425"/>
                    </a:xfrm>
                    <a:prstGeom prst="rect">
                      <a:avLst/>
                    </a:prstGeom>
                  </pic:spPr>
                </pic:pic>
              </a:graphicData>
            </a:graphic>
          </wp:inline>
        </w:drawing>
      </w:r>
    </w:p>
    <w:p w:rsidR="00ED5635" w:rsidRDefault="00ED5635" w:rsidP="00473678">
      <w:pPr>
        <w:pStyle w:val="ListParagraph"/>
        <w:spacing w:after="0" w:line="276" w:lineRule="auto"/>
        <w:ind w:right="-288"/>
        <w:rPr>
          <w:rFonts w:ascii="Times New Roman" w:eastAsia="Times New Roman" w:hAnsi="Times New Roman" w:cs="Times New Roman"/>
          <w:color w:val="000000"/>
          <w:sz w:val="24"/>
          <w:szCs w:val="24"/>
        </w:rPr>
      </w:pPr>
    </w:p>
    <w:p w:rsidR="00ED5635" w:rsidRDefault="00ED5635" w:rsidP="00473678">
      <w:pPr>
        <w:pStyle w:val="ListParagraph"/>
        <w:spacing w:after="0" w:line="276" w:lineRule="auto"/>
        <w:ind w:right="-288"/>
        <w:rPr>
          <w:rFonts w:ascii="Times New Roman" w:eastAsia="Times New Roman" w:hAnsi="Times New Roman" w:cs="Times New Roman"/>
          <w:color w:val="000000"/>
          <w:sz w:val="24"/>
          <w:szCs w:val="24"/>
        </w:rPr>
      </w:pPr>
    </w:p>
    <w:p w:rsidR="00ED5635" w:rsidRDefault="00ED5635" w:rsidP="00473678">
      <w:pPr>
        <w:pStyle w:val="ListParagraph"/>
        <w:spacing w:after="0" w:line="276" w:lineRule="auto"/>
        <w:ind w:right="-288"/>
        <w:rPr>
          <w:rFonts w:ascii="Times New Roman" w:eastAsia="Times New Roman" w:hAnsi="Times New Roman" w:cs="Times New Roman"/>
          <w:color w:val="000000"/>
          <w:sz w:val="24"/>
          <w:szCs w:val="24"/>
        </w:rPr>
      </w:pPr>
    </w:p>
    <w:p w:rsidR="00ED5635" w:rsidRDefault="00ED5635" w:rsidP="00473678">
      <w:pPr>
        <w:pStyle w:val="ListParagraph"/>
        <w:spacing w:after="0" w:line="276" w:lineRule="auto"/>
        <w:ind w:right="-288"/>
        <w:rPr>
          <w:rFonts w:ascii="Times New Roman" w:eastAsia="Times New Roman" w:hAnsi="Times New Roman" w:cs="Times New Roman"/>
          <w:color w:val="000000"/>
          <w:sz w:val="24"/>
          <w:szCs w:val="24"/>
        </w:rPr>
      </w:pPr>
    </w:p>
    <w:p w:rsidR="00ED5635" w:rsidRDefault="00ED5635" w:rsidP="00473678">
      <w:pPr>
        <w:pStyle w:val="ListParagraph"/>
        <w:spacing w:after="0" w:line="276" w:lineRule="auto"/>
        <w:ind w:right="-288"/>
        <w:rPr>
          <w:rFonts w:ascii="Times New Roman" w:eastAsia="Times New Roman" w:hAnsi="Times New Roman" w:cs="Times New Roman"/>
          <w:color w:val="000000"/>
          <w:sz w:val="24"/>
          <w:szCs w:val="24"/>
        </w:rPr>
      </w:pPr>
    </w:p>
    <w:p w:rsidR="00ED5635" w:rsidRDefault="00ED5635" w:rsidP="00473678">
      <w:pPr>
        <w:pStyle w:val="ListParagraph"/>
        <w:spacing w:after="0" w:line="276" w:lineRule="auto"/>
        <w:ind w:right="-288"/>
        <w:rPr>
          <w:rFonts w:ascii="Times New Roman" w:eastAsia="Times New Roman" w:hAnsi="Times New Roman" w:cs="Times New Roman"/>
          <w:color w:val="000000"/>
          <w:sz w:val="24"/>
          <w:szCs w:val="24"/>
        </w:rPr>
      </w:pPr>
    </w:p>
    <w:p w:rsidR="00ED5635" w:rsidRDefault="00ED5635" w:rsidP="00473678">
      <w:pPr>
        <w:pStyle w:val="ListParagraph"/>
        <w:spacing w:after="0" w:line="276" w:lineRule="auto"/>
        <w:ind w:right="-288"/>
        <w:rPr>
          <w:rFonts w:ascii="Times New Roman" w:eastAsia="Times New Roman" w:hAnsi="Times New Roman" w:cs="Times New Roman"/>
          <w:color w:val="000000"/>
          <w:sz w:val="24"/>
          <w:szCs w:val="24"/>
        </w:rPr>
      </w:pPr>
    </w:p>
    <w:p w:rsidR="00ED5635" w:rsidRDefault="00ED5635" w:rsidP="00473678">
      <w:pPr>
        <w:pStyle w:val="ListParagraph"/>
        <w:spacing w:after="0" w:line="276" w:lineRule="auto"/>
        <w:ind w:right="-288"/>
        <w:rPr>
          <w:rFonts w:ascii="Times New Roman" w:eastAsia="Times New Roman" w:hAnsi="Times New Roman" w:cs="Times New Roman"/>
          <w:color w:val="000000"/>
          <w:sz w:val="24"/>
          <w:szCs w:val="24"/>
        </w:rPr>
      </w:pPr>
    </w:p>
    <w:p w:rsidR="00ED5635" w:rsidRDefault="00ED5635" w:rsidP="00473678">
      <w:pPr>
        <w:pStyle w:val="ListParagraph"/>
        <w:spacing w:after="0" w:line="276" w:lineRule="auto"/>
        <w:ind w:right="-288"/>
        <w:rPr>
          <w:rFonts w:ascii="Times New Roman" w:eastAsia="Times New Roman" w:hAnsi="Times New Roman" w:cs="Times New Roman"/>
          <w:color w:val="000000"/>
          <w:sz w:val="24"/>
          <w:szCs w:val="24"/>
        </w:rPr>
      </w:pPr>
    </w:p>
    <w:p w:rsidR="00ED5635" w:rsidRDefault="00ED5635" w:rsidP="00473678">
      <w:pPr>
        <w:pStyle w:val="ListParagraph"/>
        <w:spacing w:after="0" w:line="276" w:lineRule="auto"/>
        <w:ind w:right="-288"/>
        <w:rPr>
          <w:rFonts w:ascii="Times New Roman" w:eastAsia="Times New Roman" w:hAnsi="Times New Roman" w:cs="Times New Roman"/>
          <w:color w:val="000000"/>
          <w:sz w:val="24"/>
          <w:szCs w:val="24"/>
        </w:rPr>
      </w:pPr>
    </w:p>
    <w:p w:rsidR="00ED5635" w:rsidRDefault="00ED5635" w:rsidP="00473678">
      <w:pPr>
        <w:pStyle w:val="ListParagraph"/>
        <w:spacing w:after="0" w:line="276" w:lineRule="auto"/>
        <w:ind w:right="-288"/>
        <w:rPr>
          <w:rFonts w:ascii="Times New Roman" w:eastAsia="Times New Roman" w:hAnsi="Times New Roman" w:cs="Times New Roman"/>
          <w:color w:val="000000"/>
          <w:sz w:val="24"/>
          <w:szCs w:val="24"/>
        </w:rPr>
      </w:pPr>
    </w:p>
    <w:p w:rsidR="00ED5635" w:rsidRDefault="00ED5635" w:rsidP="00473678">
      <w:pPr>
        <w:pStyle w:val="ListParagraph"/>
        <w:spacing w:after="0" w:line="276" w:lineRule="auto"/>
        <w:ind w:right="-288"/>
        <w:rPr>
          <w:rFonts w:ascii="Times New Roman" w:eastAsia="Times New Roman" w:hAnsi="Times New Roman" w:cs="Times New Roman"/>
          <w:color w:val="000000"/>
          <w:sz w:val="24"/>
          <w:szCs w:val="24"/>
        </w:rPr>
      </w:pPr>
    </w:p>
    <w:p w:rsidR="00ED5635" w:rsidRDefault="00ED5635" w:rsidP="00473678">
      <w:pPr>
        <w:pStyle w:val="ListParagraph"/>
        <w:spacing w:after="0" w:line="276" w:lineRule="auto"/>
        <w:ind w:right="-288"/>
        <w:rPr>
          <w:rFonts w:ascii="Times New Roman" w:eastAsia="Times New Roman" w:hAnsi="Times New Roman" w:cs="Times New Roman"/>
          <w:color w:val="000000"/>
          <w:sz w:val="24"/>
          <w:szCs w:val="24"/>
        </w:rPr>
      </w:pPr>
    </w:p>
    <w:p w:rsidR="00ED5635" w:rsidRDefault="00ED5635" w:rsidP="00473678">
      <w:pPr>
        <w:pStyle w:val="ListParagraph"/>
        <w:spacing w:after="0" w:line="276" w:lineRule="auto"/>
        <w:ind w:right="-288"/>
        <w:rPr>
          <w:rFonts w:ascii="Times New Roman" w:eastAsia="Times New Roman" w:hAnsi="Times New Roman" w:cs="Times New Roman"/>
          <w:color w:val="000000"/>
          <w:sz w:val="24"/>
          <w:szCs w:val="24"/>
        </w:rPr>
      </w:pPr>
    </w:p>
    <w:p w:rsidR="00ED5635" w:rsidRDefault="00ED5635" w:rsidP="00473678">
      <w:pPr>
        <w:pStyle w:val="ListParagraph"/>
        <w:spacing w:after="0" w:line="276" w:lineRule="auto"/>
        <w:ind w:right="-288"/>
        <w:rPr>
          <w:rFonts w:ascii="Times New Roman" w:eastAsia="Times New Roman" w:hAnsi="Times New Roman" w:cs="Times New Roman"/>
          <w:color w:val="000000"/>
          <w:sz w:val="24"/>
          <w:szCs w:val="24"/>
        </w:rPr>
      </w:pPr>
    </w:p>
    <w:p w:rsidR="00ED5635" w:rsidRDefault="00ED5635" w:rsidP="00473678">
      <w:pPr>
        <w:pStyle w:val="ListParagraph"/>
        <w:spacing w:after="0" w:line="276" w:lineRule="auto"/>
        <w:ind w:right="-288"/>
        <w:rPr>
          <w:rFonts w:ascii="Times New Roman" w:eastAsia="Times New Roman" w:hAnsi="Times New Roman" w:cs="Times New Roman"/>
          <w:color w:val="000000"/>
          <w:sz w:val="24"/>
          <w:szCs w:val="24"/>
        </w:rPr>
      </w:pPr>
    </w:p>
    <w:p w:rsidR="00ED5635" w:rsidRDefault="00ED5635" w:rsidP="00473678">
      <w:pPr>
        <w:pStyle w:val="ListParagraph"/>
        <w:spacing w:after="0" w:line="276" w:lineRule="auto"/>
        <w:ind w:right="-288"/>
        <w:rPr>
          <w:rFonts w:ascii="Times New Roman" w:eastAsia="Times New Roman" w:hAnsi="Times New Roman" w:cs="Times New Roman"/>
          <w:color w:val="000000"/>
          <w:sz w:val="24"/>
          <w:szCs w:val="24"/>
        </w:rPr>
      </w:pPr>
    </w:p>
    <w:p w:rsidR="00ED5635" w:rsidRDefault="00ED5635" w:rsidP="00473678">
      <w:pPr>
        <w:pStyle w:val="ListParagraph"/>
        <w:spacing w:after="0" w:line="276" w:lineRule="auto"/>
        <w:ind w:right="-288"/>
        <w:rPr>
          <w:rFonts w:ascii="Times New Roman" w:eastAsia="Times New Roman" w:hAnsi="Times New Roman" w:cs="Times New Roman"/>
          <w:color w:val="000000"/>
          <w:sz w:val="24"/>
          <w:szCs w:val="24"/>
        </w:rPr>
      </w:pPr>
    </w:p>
    <w:p w:rsidR="00F97660" w:rsidRDefault="00F97660" w:rsidP="00E51076">
      <w:pPr>
        <w:spacing w:before="29" w:after="0" w:line="240" w:lineRule="auto"/>
        <w:ind w:right="-81" w:firstLine="720"/>
        <w:jc w:val="both"/>
        <w:rPr>
          <w:rFonts w:ascii="Times New Roman" w:eastAsia="Times New Roman" w:hAnsi="Times New Roman" w:cs="Times New Roman"/>
          <w:color w:val="000000"/>
          <w:sz w:val="24"/>
          <w:szCs w:val="24"/>
        </w:rPr>
      </w:pPr>
    </w:p>
    <w:p w:rsidR="00E51076" w:rsidRDefault="00E51076" w:rsidP="00E51076">
      <w:pPr>
        <w:spacing w:before="29" w:after="0" w:line="240" w:lineRule="auto"/>
        <w:ind w:right="-81" w:firstLine="720"/>
        <w:jc w:val="both"/>
        <w:rPr>
          <w:rFonts w:ascii="Times New Roman" w:eastAsia="Times New Roman" w:hAnsi="Times New Roman" w:cs="Times New Roman"/>
          <w:b/>
          <w:color w:val="000000"/>
          <w:sz w:val="28"/>
          <w:szCs w:val="36"/>
        </w:rPr>
      </w:pPr>
      <w:r>
        <w:rPr>
          <w:rFonts w:ascii="Times New Roman" w:eastAsia="Times New Roman" w:hAnsi="Times New Roman" w:cs="Times New Roman"/>
          <w:b/>
          <w:color w:val="000000"/>
          <w:sz w:val="28"/>
          <w:szCs w:val="36"/>
        </w:rPr>
        <w:lastRenderedPageBreak/>
        <w:t xml:space="preserve">  </w:t>
      </w:r>
      <w:r w:rsidR="005D6589">
        <w:rPr>
          <w:rFonts w:ascii="Times New Roman" w:eastAsia="Times New Roman" w:hAnsi="Times New Roman" w:cs="Times New Roman"/>
          <w:b/>
          <w:color w:val="000000"/>
          <w:sz w:val="28"/>
          <w:szCs w:val="36"/>
        </w:rPr>
        <w:t>6</w:t>
      </w:r>
      <w:r w:rsidRPr="00E51076">
        <w:rPr>
          <w:rFonts w:ascii="Times New Roman" w:eastAsia="Times New Roman" w:hAnsi="Times New Roman" w:cs="Times New Roman"/>
          <w:b/>
          <w:color w:val="000000"/>
          <w:sz w:val="28"/>
          <w:szCs w:val="36"/>
        </w:rPr>
        <w:t>. CONCLUZII</w:t>
      </w:r>
    </w:p>
    <w:p w:rsidR="00161C8C" w:rsidRDefault="00161C8C" w:rsidP="00E51076">
      <w:pPr>
        <w:spacing w:before="29" w:after="0" w:line="240" w:lineRule="auto"/>
        <w:ind w:right="-81" w:firstLine="720"/>
        <w:jc w:val="both"/>
        <w:rPr>
          <w:rFonts w:ascii="Times New Roman" w:eastAsia="Times New Roman" w:hAnsi="Times New Roman" w:cs="Times New Roman"/>
          <w:b/>
          <w:color w:val="000000"/>
          <w:sz w:val="28"/>
          <w:szCs w:val="36"/>
        </w:rPr>
      </w:pPr>
    </w:p>
    <w:p w:rsidR="008B1EA1" w:rsidRPr="005D6589" w:rsidRDefault="002A7B37" w:rsidP="005D6589">
      <w:pPr>
        <w:spacing w:before="29" w:after="0" w:line="240" w:lineRule="auto"/>
        <w:ind w:right="-81" w:firstLine="720"/>
        <w:jc w:val="both"/>
        <w:rPr>
          <w:rFonts w:ascii="Times New Roman" w:eastAsia="Times New Roman" w:hAnsi="Times New Roman" w:cs="Times New Roman"/>
          <w:sz w:val="20"/>
          <w:szCs w:val="24"/>
        </w:rPr>
      </w:pPr>
      <w:r>
        <w:rPr>
          <w:noProof/>
        </w:rPr>
        <w:drawing>
          <wp:inline distT="0" distB="0" distL="0" distR="0" wp14:anchorId="55CF9C52" wp14:editId="18ACD7A6">
            <wp:extent cx="5288096" cy="7072828"/>
            <wp:effectExtent l="76200" t="76200" r="141605" b="128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303083" cy="709287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sectPr w:rsidR="008B1EA1" w:rsidRPr="005D6589" w:rsidSect="004E2D31">
      <w:footerReference w:type="default" r:id="rId23"/>
      <w:pgSz w:w="12240" w:h="15840" w:code="1"/>
      <w:pgMar w:top="2016" w:right="1440" w:bottom="1440" w:left="1296"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445F8" w:rsidRDefault="002445F8" w:rsidP="008B1EA1">
      <w:pPr>
        <w:spacing w:after="0" w:line="240" w:lineRule="auto"/>
      </w:pPr>
      <w:r>
        <w:separator/>
      </w:r>
    </w:p>
  </w:endnote>
  <w:endnote w:type="continuationSeparator" w:id="0">
    <w:p w:rsidR="002445F8" w:rsidRDefault="002445F8" w:rsidP="008B1E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Merriweather">
    <w:altName w:val="Times New Roman"/>
    <w:panose1 w:val="00000000000000000000"/>
    <w:charset w:val="00"/>
    <w:family w:val="roman"/>
    <w:notTrueType/>
    <w:pitch w:val="default"/>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73301390"/>
      <w:docPartObj>
        <w:docPartGallery w:val="Page Numbers (Bottom of Page)"/>
        <w:docPartUnique/>
      </w:docPartObj>
    </w:sdtPr>
    <w:sdtEndPr>
      <w:rPr>
        <w:noProof/>
      </w:rPr>
    </w:sdtEndPr>
    <w:sdtContent>
      <w:p w:rsidR="008B1EA1" w:rsidRDefault="008B1EA1">
        <w:pPr>
          <w:pStyle w:val="Footer"/>
          <w:jc w:val="right"/>
        </w:pPr>
        <w:r>
          <w:fldChar w:fldCharType="begin"/>
        </w:r>
        <w:r>
          <w:instrText xml:space="preserve"> PAGE   \* MERGEFORMAT </w:instrText>
        </w:r>
        <w:r>
          <w:fldChar w:fldCharType="separate"/>
        </w:r>
        <w:r w:rsidR="004D0CB0">
          <w:rPr>
            <w:noProof/>
          </w:rPr>
          <w:t>3</w:t>
        </w:r>
        <w:r>
          <w:rPr>
            <w:noProof/>
          </w:rPr>
          <w:fldChar w:fldCharType="end"/>
        </w:r>
      </w:p>
    </w:sdtContent>
  </w:sdt>
  <w:p w:rsidR="008B1EA1" w:rsidRDefault="008B1EA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445F8" w:rsidRDefault="002445F8" w:rsidP="008B1EA1">
      <w:pPr>
        <w:spacing w:after="0" w:line="240" w:lineRule="auto"/>
      </w:pPr>
      <w:r>
        <w:separator/>
      </w:r>
    </w:p>
  </w:footnote>
  <w:footnote w:type="continuationSeparator" w:id="0">
    <w:p w:rsidR="002445F8" w:rsidRDefault="002445F8" w:rsidP="008B1EA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66FD4"/>
    <w:multiLevelType w:val="hybridMultilevel"/>
    <w:tmpl w:val="9C38A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FD1569"/>
    <w:multiLevelType w:val="hybridMultilevel"/>
    <w:tmpl w:val="28ACA506"/>
    <w:lvl w:ilvl="0" w:tplc="04090001">
      <w:start w:val="1"/>
      <w:numFmt w:val="bullet"/>
      <w:lvlText w:val=""/>
      <w:lvlJc w:val="left"/>
      <w:pPr>
        <w:ind w:left="288" w:hanging="360"/>
      </w:pPr>
      <w:rPr>
        <w:rFonts w:ascii="Symbol" w:hAnsi="Symbol" w:hint="default"/>
      </w:rPr>
    </w:lvl>
    <w:lvl w:ilvl="1" w:tplc="04090003" w:tentative="1">
      <w:start w:val="1"/>
      <w:numFmt w:val="bullet"/>
      <w:lvlText w:val="o"/>
      <w:lvlJc w:val="left"/>
      <w:pPr>
        <w:ind w:left="1008" w:hanging="360"/>
      </w:pPr>
      <w:rPr>
        <w:rFonts w:ascii="Courier New" w:hAnsi="Courier New" w:cs="Courier New" w:hint="default"/>
      </w:rPr>
    </w:lvl>
    <w:lvl w:ilvl="2" w:tplc="04090005" w:tentative="1">
      <w:start w:val="1"/>
      <w:numFmt w:val="bullet"/>
      <w:lvlText w:val=""/>
      <w:lvlJc w:val="left"/>
      <w:pPr>
        <w:ind w:left="1728" w:hanging="360"/>
      </w:pPr>
      <w:rPr>
        <w:rFonts w:ascii="Wingdings" w:hAnsi="Wingdings" w:hint="default"/>
      </w:rPr>
    </w:lvl>
    <w:lvl w:ilvl="3" w:tplc="04090001" w:tentative="1">
      <w:start w:val="1"/>
      <w:numFmt w:val="bullet"/>
      <w:lvlText w:val=""/>
      <w:lvlJc w:val="left"/>
      <w:pPr>
        <w:ind w:left="2448" w:hanging="360"/>
      </w:pPr>
      <w:rPr>
        <w:rFonts w:ascii="Symbol" w:hAnsi="Symbol" w:hint="default"/>
      </w:rPr>
    </w:lvl>
    <w:lvl w:ilvl="4" w:tplc="04090003" w:tentative="1">
      <w:start w:val="1"/>
      <w:numFmt w:val="bullet"/>
      <w:lvlText w:val="o"/>
      <w:lvlJc w:val="left"/>
      <w:pPr>
        <w:ind w:left="3168" w:hanging="360"/>
      </w:pPr>
      <w:rPr>
        <w:rFonts w:ascii="Courier New" w:hAnsi="Courier New" w:cs="Courier New" w:hint="default"/>
      </w:rPr>
    </w:lvl>
    <w:lvl w:ilvl="5" w:tplc="04090005" w:tentative="1">
      <w:start w:val="1"/>
      <w:numFmt w:val="bullet"/>
      <w:lvlText w:val=""/>
      <w:lvlJc w:val="left"/>
      <w:pPr>
        <w:ind w:left="3888" w:hanging="360"/>
      </w:pPr>
      <w:rPr>
        <w:rFonts w:ascii="Wingdings" w:hAnsi="Wingdings" w:hint="default"/>
      </w:rPr>
    </w:lvl>
    <w:lvl w:ilvl="6" w:tplc="04090001" w:tentative="1">
      <w:start w:val="1"/>
      <w:numFmt w:val="bullet"/>
      <w:lvlText w:val=""/>
      <w:lvlJc w:val="left"/>
      <w:pPr>
        <w:ind w:left="4608" w:hanging="360"/>
      </w:pPr>
      <w:rPr>
        <w:rFonts w:ascii="Symbol" w:hAnsi="Symbol" w:hint="default"/>
      </w:rPr>
    </w:lvl>
    <w:lvl w:ilvl="7" w:tplc="04090003" w:tentative="1">
      <w:start w:val="1"/>
      <w:numFmt w:val="bullet"/>
      <w:lvlText w:val="o"/>
      <w:lvlJc w:val="left"/>
      <w:pPr>
        <w:ind w:left="5328" w:hanging="360"/>
      </w:pPr>
      <w:rPr>
        <w:rFonts w:ascii="Courier New" w:hAnsi="Courier New" w:cs="Courier New" w:hint="default"/>
      </w:rPr>
    </w:lvl>
    <w:lvl w:ilvl="8" w:tplc="04090005" w:tentative="1">
      <w:start w:val="1"/>
      <w:numFmt w:val="bullet"/>
      <w:lvlText w:val=""/>
      <w:lvlJc w:val="left"/>
      <w:pPr>
        <w:ind w:left="6048" w:hanging="360"/>
      </w:pPr>
      <w:rPr>
        <w:rFonts w:ascii="Wingdings" w:hAnsi="Wingdings" w:hint="default"/>
      </w:rPr>
    </w:lvl>
  </w:abstractNum>
  <w:abstractNum w:abstractNumId="2">
    <w:nsid w:val="18D37AFD"/>
    <w:multiLevelType w:val="hybridMultilevel"/>
    <w:tmpl w:val="03CE6E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B055091"/>
    <w:multiLevelType w:val="hybridMultilevel"/>
    <w:tmpl w:val="EB70B2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0A92794"/>
    <w:multiLevelType w:val="hybridMultilevel"/>
    <w:tmpl w:val="12165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82E292E"/>
    <w:multiLevelType w:val="hybridMultilevel"/>
    <w:tmpl w:val="F3D6F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B92429C"/>
    <w:multiLevelType w:val="hybridMultilevel"/>
    <w:tmpl w:val="40B843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4AC6FBA"/>
    <w:multiLevelType w:val="hybridMultilevel"/>
    <w:tmpl w:val="5FC817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A9A74B9"/>
    <w:multiLevelType w:val="hybridMultilevel"/>
    <w:tmpl w:val="CFCC672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4ABE2FB3"/>
    <w:multiLevelType w:val="hybridMultilevel"/>
    <w:tmpl w:val="ED4C1C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0690AFD"/>
    <w:multiLevelType w:val="hybridMultilevel"/>
    <w:tmpl w:val="7FDC90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0AC18F2"/>
    <w:multiLevelType w:val="hybridMultilevel"/>
    <w:tmpl w:val="1602C93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C476A99"/>
    <w:multiLevelType w:val="hybridMultilevel"/>
    <w:tmpl w:val="CC741F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5CBF5D56"/>
    <w:multiLevelType w:val="hybridMultilevel"/>
    <w:tmpl w:val="0C8EE4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1542EB4"/>
    <w:multiLevelType w:val="hybridMultilevel"/>
    <w:tmpl w:val="D848C3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6CBF2656"/>
    <w:multiLevelType w:val="hybridMultilevel"/>
    <w:tmpl w:val="CC266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CB57C63"/>
    <w:multiLevelType w:val="hybridMultilevel"/>
    <w:tmpl w:val="5890FCA0"/>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17">
    <w:nsid w:val="7D447597"/>
    <w:multiLevelType w:val="hybridMultilevel"/>
    <w:tmpl w:val="113212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E33404D"/>
    <w:multiLevelType w:val="hybridMultilevel"/>
    <w:tmpl w:val="7F36CF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7"/>
  </w:num>
  <w:num w:numId="3">
    <w:abstractNumId w:val="10"/>
  </w:num>
  <w:num w:numId="4">
    <w:abstractNumId w:val="3"/>
  </w:num>
  <w:num w:numId="5">
    <w:abstractNumId w:val="6"/>
  </w:num>
  <w:num w:numId="6">
    <w:abstractNumId w:val="7"/>
  </w:num>
  <w:num w:numId="7">
    <w:abstractNumId w:val="11"/>
  </w:num>
  <w:num w:numId="8">
    <w:abstractNumId w:val="12"/>
  </w:num>
  <w:num w:numId="9">
    <w:abstractNumId w:val="4"/>
  </w:num>
  <w:num w:numId="10">
    <w:abstractNumId w:val="8"/>
  </w:num>
  <w:num w:numId="11">
    <w:abstractNumId w:val="16"/>
  </w:num>
  <w:num w:numId="12">
    <w:abstractNumId w:val="2"/>
  </w:num>
  <w:num w:numId="13">
    <w:abstractNumId w:val="14"/>
  </w:num>
  <w:num w:numId="14">
    <w:abstractNumId w:val="13"/>
  </w:num>
  <w:num w:numId="15">
    <w:abstractNumId w:val="1"/>
  </w:num>
  <w:num w:numId="16">
    <w:abstractNumId w:val="15"/>
  </w:num>
  <w:num w:numId="17">
    <w:abstractNumId w:val="0"/>
  </w:num>
  <w:num w:numId="18">
    <w:abstractNumId w:val="5"/>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3811"/>
    <w:rsid w:val="000D123A"/>
    <w:rsid w:val="00153354"/>
    <w:rsid w:val="00161C8C"/>
    <w:rsid w:val="0018238F"/>
    <w:rsid w:val="001C6F80"/>
    <w:rsid w:val="001F76E2"/>
    <w:rsid w:val="002022C0"/>
    <w:rsid w:val="002445F8"/>
    <w:rsid w:val="00273A4C"/>
    <w:rsid w:val="002A7B37"/>
    <w:rsid w:val="002B1BC0"/>
    <w:rsid w:val="002B436B"/>
    <w:rsid w:val="00393CDD"/>
    <w:rsid w:val="003A231C"/>
    <w:rsid w:val="004039EE"/>
    <w:rsid w:val="00465F09"/>
    <w:rsid w:val="00466600"/>
    <w:rsid w:val="00473678"/>
    <w:rsid w:val="004B56B4"/>
    <w:rsid w:val="004D0CB0"/>
    <w:rsid w:val="004E2D31"/>
    <w:rsid w:val="00593E3C"/>
    <w:rsid w:val="005B6CDA"/>
    <w:rsid w:val="005C6792"/>
    <w:rsid w:val="005D6589"/>
    <w:rsid w:val="00662985"/>
    <w:rsid w:val="0076114B"/>
    <w:rsid w:val="007868F6"/>
    <w:rsid w:val="008B1EA1"/>
    <w:rsid w:val="008B3831"/>
    <w:rsid w:val="008E205F"/>
    <w:rsid w:val="0090170B"/>
    <w:rsid w:val="009134E1"/>
    <w:rsid w:val="009360E7"/>
    <w:rsid w:val="00A07780"/>
    <w:rsid w:val="00A26574"/>
    <w:rsid w:val="00A81C1E"/>
    <w:rsid w:val="00A83811"/>
    <w:rsid w:val="00A84827"/>
    <w:rsid w:val="00AA56FF"/>
    <w:rsid w:val="00AF3A6F"/>
    <w:rsid w:val="00BB47E2"/>
    <w:rsid w:val="00BE195C"/>
    <w:rsid w:val="00C64B93"/>
    <w:rsid w:val="00C9738C"/>
    <w:rsid w:val="00CA0386"/>
    <w:rsid w:val="00D302F1"/>
    <w:rsid w:val="00E51076"/>
    <w:rsid w:val="00EA4342"/>
    <w:rsid w:val="00ED5635"/>
    <w:rsid w:val="00F61719"/>
    <w:rsid w:val="00F97660"/>
    <w:rsid w:val="00F97B0E"/>
    <w:rsid w:val="00FC6B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466600"/>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1EA1"/>
    <w:pPr>
      <w:ind w:left="720"/>
      <w:contextualSpacing/>
    </w:pPr>
  </w:style>
  <w:style w:type="paragraph" w:styleId="Header">
    <w:name w:val="header"/>
    <w:basedOn w:val="Normal"/>
    <w:link w:val="HeaderChar"/>
    <w:uiPriority w:val="99"/>
    <w:unhideWhenUsed/>
    <w:rsid w:val="008B1E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1EA1"/>
  </w:style>
  <w:style w:type="paragraph" w:styleId="Footer">
    <w:name w:val="footer"/>
    <w:basedOn w:val="Normal"/>
    <w:link w:val="FooterChar"/>
    <w:uiPriority w:val="99"/>
    <w:unhideWhenUsed/>
    <w:rsid w:val="008B1E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1EA1"/>
  </w:style>
  <w:style w:type="paragraph" w:styleId="BalloonText">
    <w:name w:val="Balloon Text"/>
    <w:basedOn w:val="Normal"/>
    <w:link w:val="BalloonTextChar"/>
    <w:uiPriority w:val="99"/>
    <w:semiHidden/>
    <w:unhideWhenUsed/>
    <w:rsid w:val="00A81C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1C1E"/>
    <w:rPr>
      <w:rFonts w:ascii="Tahoma" w:hAnsi="Tahoma" w:cs="Tahoma"/>
      <w:sz w:val="16"/>
      <w:szCs w:val="16"/>
    </w:rPr>
  </w:style>
  <w:style w:type="character" w:customStyle="1" w:styleId="Heading3Char">
    <w:name w:val="Heading 3 Char"/>
    <w:basedOn w:val="DefaultParagraphFont"/>
    <w:link w:val="Heading3"/>
    <w:uiPriority w:val="9"/>
    <w:rsid w:val="00466600"/>
    <w:rPr>
      <w:rFonts w:ascii="Times New Roman" w:eastAsia="Times New Roman" w:hAnsi="Times New Roman" w:cs="Times New Roman"/>
      <w:b/>
      <w:bCs/>
      <w:kern w:val="0"/>
      <w:sz w:val="27"/>
      <w:szCs w:val="27"/>
      <w14:ligatures w14:val="none"/>
    </w:rPr>
  </w:style>
  <w:style w:type="character" w:styleId="Strong">
    <w:name w:val="Strong"/>
    <w:basedOn w:val="DefaultParagraphFont"/>
    <w:uiPriority w:val="22"/>
    <w:qFormat/>
    <w:rsid w:val="00466600"/>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466600"/>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1EA1"/>
    <w:pPr>
      <w:ind w:left="720"/>
      <w:contextualSpacing/>
    </w:pPr>
  </w:style>
  <w:style w:type="paragraph" w:styleId="Header">
    <w:name w:val="header"/>
    <w:basedOn w:val="Normal"/>
    <w:link w:val="HeaderChar"/>
    <w:uiPriority w:val="99"/>
    <w:unhideWhenUsed/>
    <w:rsid w:val="008B1E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1EA1"/>
  </w:style>
  <w:style w:type="paragraph" w:styleId="Footer">
    <w:name w:val="footer"/>
    <w:basedOn w:val="Normal"/>
    <w:link w:val="FooterChar"/>
    <w:uiPriority w:val="99"/>
    <w:unhideWhenUsed/>
    <w:rsid w:val="008B1E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1EA1"/>
  </w:style>
  <w:style w:type="paragraph" w:styleId="BalloonText">
    <w:name w:val="Balloon Text"/>
    <w:basedOn w:val="Normal"/>
    <w:link w:val="BalloonTextChar"/>
    <w:uiPriority w:val="99"/>
    <w:semiHidden/>
    <w:unhideWhenUsed/>
    <w:rsid w:val="00A81C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1C1E"/>
    <w:rPr>
      <w:rFonts w:ascii="Tahoma" w:hAnsi="Tahoma" w:cs="Tahoma"/>
      <w:sz w:val="16"/>
      <w:szCs w:val="16"/>
    </w:rPr>
  </w:style>
  <w:style w:type="character" w:customStyle="1" w:styleId="Heading3Char">
    <w:name w:val="Heading 3 Char"/>
    <w:basedOn w:val="DefaultParagraphFont"/>
    <w:link w:val="Heading3"/>
    <w:uiPriority w:val="9"/>
    <w:rsid w:val="00466600"/>
    <w:rPr>
      <w:rFonts w:ascii="Times New Roman" w:eastAsia="Times New Roman" w:hAnsi="Times New Roman" w:cs="Times New Roman"/>
      <w:b/>
      <w:bCs/>
      <w:kern w:val="0"/>
      <w:sz w:val="27"/>
      <w:szCs w:val="27"/>
      <w14:ligatures w14:val="none"/>
    </w:rPr>
  </w:style>
  <w:style w:type="character" w:styleId="Strong">
    <w:name w:val="Strong"/>
    <w:basedOn w:val="DefaultParagraphFont"/>
    <w:uiPriority w:val="22"/>
    <w:qFormat/>
    <w:rsid w:val="0046660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3342395">
      <w:bodyDiv w:val="1"/>
      <w:marLeft w:val="0"/>
      <w:marRight w:val="0"/>
      <w:marTop w:val="0"/>
      <w:marBottom w:val="0"/>
      <w:divBdr>
        <w:top w:val="none" w:sz="0" w:space="0" w:color="auto"/>
        <w:left w:val="none" w:sz="0" w:space="0" w:color="auto"/>
        <w:bottom w:val="none" w:sz="0" w:space="0" w:color="auto"/>
        <w:right w:val="none" w:sz="0" w:space="0" w:color="auto"/>
      </w:divBdr>
    </w:div>
    <w:div w:id="769744257">
      <w:bodyDiv w:val="1"/>
      <w:marLeft w:val="0"/>
      <w:marRight w:val="0"/>
      <w:marTop w:val="0"/>
      <w:marBottom w:val="0"/>
      <w:divBdr>
        <w:top w:val="none" w:sz="0" w:space="0" w:color="auto"/>
        <w:left w:val="none" w:sz="0" w:space="0" w:color="auto"/>
        <w:bottom w:val="none" w:sz="0" w:space="0" w:color="auto"/>
        <w:right w:val="none" w:sz="0" w:space="0" w:color="auto"/>
      </w:divBdr>
      <w:divsChild>
        <w:div w:id="2010675239">
          <w:marLeft w:val="0"/>
          <w:marRight w:val="0"/>
          <w:marTop w:val="0"/>
          <w:marBottom w:val="0"/>
          <w:divBdr>
            <w:top w:val="none" w:sz="0" w:space="0" w:color="auto"/>
            <w:left w:val="none" w:sz="0" w:space="0" w:color="auto"/>
            <w:bottom w:val="none" w:sz="0" w:space="0" w:color="auto"/>
            <w:right w:val="none" w:sz="0" w:space="0" w:color="auto"/>
          </w:divBdr>
          <w:divsChild>
            <w:div w:id="1090006829">
              <w:marLeft w:val="0"/>
              <w:marRight w:val="0"/>
              <w:marTop w:val="0"/>
              <w:marBottom w:val="0"/>
              <w:divBdr>
                <w:top w:val="none" w:sz="0" w:space="0" w:color="auto"/>
                <w:left w:val="none" w:sz="0" w:space="0" w:color="auto"/>
                <w:bottom w:val="none" w:sz="0" w:space="0" w:color="auto"/>
                <w:right w:val="none" w:sz="0" w:space="0" w:color="auto"/>
              </w:divBdr>
              <w:divsChild>
                <w:div w:id="117303427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663157">
      <w:bodyDiv w:val="1"/>
      <w:marLeft w:val="0"/>
      <w:marRight w:val="0"/>
      <w:marTop w:val="0"/>
      <w:marBottom w:val="0"/>
      <w:divBdr>
        <w:top w:val="none" w:sz="0" w:space="0" w:color="auto"/>
        <w:left w:val="none" w:sz="0" w:space="0" w:color="auto"/>
        <w:bottom w:val="none" w:sz="0" w:space="0" w:color="auto"/>
        <w:right w:val="none" w:sz="0" w:space="0" w:color="auto"/>
      </w:divBdr>
    </w:div>
    <w:div w:id="1339385680">
      <w:bodyDiv w:val="1"/>
      <w:marLeft w:val="0"/>
      <w:marRight w:val="0"/>
      <w:marTop w:val="0"/>
      <w:marBottom w:val="0"/>
      <w:divBdr>
        <w:top w:val="none" w:sz="0" w:space="0" w:color="auto"/>
        <w:left w:val="none" w:sz="0" w:space="0" w:color="auto"/>
        <w:bottom w:val="none" w:sz="0" w:space="0" w:color="auto"/>
        <w:right w:val="none" w:sz="0" w:space="0" w:color="auto"/>
      </w:divBdr>
    </w:div>
    <w:div w:id="1398821112">
      <w:bodyDiv w:val="1"/>
      <w:marLeft w:val="0"/>
      <w:marRight w:val="0"/>
      <w:marTop w:val="0"/>
      <w:marBottom w:val="0"/>
      <w:divBdr>
        <w:top w:val="none" w:sz="0" w:space="0" w:color="auto"/>
        <w:left w:val="none" w:sz="0" w:space="0" w:color="auto"/>
        <w:bottom w:val="none" w:sz="0" w:space="0" w:color="auto"/>
        <w:right w:val="none" w:sz="0" w:space="0" w:color="auto"/>
      </w:divBdr>
    </w:div>
    <w:div w:id="1712417022">
      <w:bodyDiv w:val="1"/>
      <w:marLeft w:val="0"/>
      <w:marRight w:val="0"/>
      <w:marTop w:val="0"/>
      <w:marBottom w:val="0"/>
      <w:divBdr>
        <w:top w:val="none" w:sz="0" w:space="0" w:color="auto"/>
        <w:left w:val="none" w:sz="0" w:space="0" w:color="auto"/>
        <w:bottom w:val="none" w:sz="0" w:space="0" w:color="auto"/>
        <w:right w:val="none" w:sz="0" w:space="0" w:color="auto"/>
      </w:divBdr>
    </w:div>
    <w:div w:id="2029670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agrobiznes.ro/wp-content/uploads/2023/02/operatori-certificati-eco-romania.jpg"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7E0622-9917-4DD4-882B-012746BF3B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763</TotalTime>
  <Pages>18</Pages>
  <Words>2237</Words>
  <Characters>12754</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8</cp:revision>
  <dcterms:created xsi:type="dcterms:W3CDTF">2023-05-16T09:09:00Z</dcterms:created>
  <dcterms:modified xsi:type="dcterms:W3CDTF">2023-05-17T19:11:00Z</dcterms:modified>
</cp:coreProperties>
</file>