
<file path=[Content_Types].xml><?xml version="1.0" encoding="utf-8"?>
<Types xmlns="http://schemas.openxmlformats.org/package/2006/content-types">
  <Override PartName="/customXml/itemProps1.xml" ContentType="application/vnd.openxmlformats-officedocument.customXmlProperties+xml"/>
  <Override PartName="/word/drawings/drawing6.xml" ContentType="application/vnd.openxmlformats-officedocument.drawingml.chartshap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99368"/>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EB32A2" w:rsidRDefault="00EB32A2"/>
        <w:p w:rsidR="00EB32A2" w:rsidRDefault="00EB32A2"/>
        <w:p w:rsidR="00EB32A2" w:rsidRDefault="00EB32A2">
          <w:r>
            <w:rPr>
              <w:noProof/>
            </w:rPr>
            <w:pict>
              <v:group id="_x0000_s1026" style="position:absolute;margin-left:0;margin-top:0;width:595.3pt;height:700.15pt;z-index:251666432;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81;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8621A9" w:rsidRDefault="008621A9">
                        <w:pPr>
                          <w:spacing w:after="0"/>
                          <w:rPr>
                            <w:b/>
                            <w:bCs/>
                            <w:color w:val="808080" w:themeColor="text1" w:themeTint="7F"/>
                            <w:sz w:val="32"/>
                            <w:szCs w:val="32"/>
                          </w:rPr>
                        </w:pPr>
                      </w:p>
                      <w:p w:rsidR="008621A9" w:rsidRDefault="008621A9">
                        <w:pPr>
                          <w:spacing w:after="0"/>
                          <w:rPr>
                            <w:b/>
                            <w:bCs/>
                            <w:color w:val="808080" w:themeColor="text1" w:themeTint="7F"/>
                            <w:sz w:val="32"/>
                            <w:szCs w:val="32"/>
                          </w:rPr>
                        </w:pPr>
                      </w:p>
                      <w:p w:rsidR="008621A9" w:rsidRDefault="008621A9">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p w:rsidR="008621A9" w:rsidRDefault="008621A9">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8621A9" w:rsidRDefault="008621A9">
                        <w:pPr>
                          <w:rPr>
                            <w:b/>
                            <w:bCs/>
                            <w:color w:val="4F81BD" w:themeColor="accent1"/>
                            <w:sz w:val="40"/>
                            <w:szCs w:val="40"/>
                          </w:rPr>
                        </w:pPr>
                      </w:p>
                      <w:p w:rsidR="008621A9" w:rsidRDefault="008621A9">
                        <w:pPr>
                          <w:rPr>
                            <w:b/>
                            <w:bCs/>
                            <w:color w:val="808080" w:themeColor="text1" w:themeTint="7F"/>
                            <w:sz w:val="32"/>
                            <w:szCs w:val="32"/>
                          </w:rPr>
                        </w:pPr>
                      </w:p>
                      <w:p w:rsidR="008621A9" w:rsidRDefault="008621A9">
                        <w:pPr>
                          <w:rPr>
                            <w:b/>
                            <w:bCs/>
                            <w:color w:val="808080" w:themeColor="text1" w:themeTint="7F"/>
                            <w:sz w:val="32"/>
                            <w:szCs w:val="32"/>
                          </w:rPr>
                        </w:pPr>
                      </w:p>
                    </w:txbxContent>
                  </v:textbox>
                </v:rect>
                <w10:wrap anchorx="page" anchory="margin"/>
              </v:group>
            </w:pict>
          </w:r>
        </w:p>
        <w:sdt>
          <w:sdtPr>
            <w:rPr>
              <w:b/>
              <w:bCs/>
              <w:color w:val="1F497D" w:themeColor="text2"/>
              <w:sz w:val="72"/>
              <w:szCs w:val="72"/>
            </w:rPr>
            <w:alias w:val="Título"/>
            <w:id w:val="15866532"/>
            <w:placeholder>
              <w:docPart w:val="54476FD5181A4EBCACFDD5D38987BE03"/>
            </w:placeholder>
            <w:dataBinding w:prefixMappings="xmlns:ns0='http://schemas.openxmlformats.org/package/2006/metadata/core-properties' xmlns:ns1='http://purl.org/dc/elements/1.1/'" w:xpath="/ns0:coreProperties[1]/ns1:title[1]" w:storeItemID="{6C3C8BC8-F283-45AE-878A-BAB7291924A1}"/>
            <w:text/>
          </w:sdtPr>
          <w:sdtContent>
            <w:p w:rsidR="00EB32A2" w:rsidRDefault="00EB32A2" w:rsidP="008621A9">
              <w:pPr>
                <w:spacing w:after="0"/>
                <w:jc w:val="center"/>
                <w:rPr>
                  <w:b/>
                  <w:bCs/>
                  <w:color w:val="1F497D" w:themeColor="text2"/>
                  <w:sz w:val="72"/>
                  <w:szCs w:val="72"/>
                </w:rPr>
              </w:pPr>
              <w:r>
                <w:rPr>
                  <w:b/>
                  <w:bCs/>
                  <w:color w:val="1F497D" w:themeColor="text2"/>
                  <w:sz w:val="72"/>
                  <w:szCs w:val="72"/>
                </w:rPr>
                <w:t>Práctica1:               Aritmética Entera</w:t>
              </w:r>
            </w:p>
          </w:sdtContent>
        </w:sdt>
        <w:p w:rsidR="00EB32A2" w:rsidRDefault="008621A9" w:rsidP="00EB32A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es-ES"/>
            </w:rPr>
            <w:pict>
              <v:shapetype id="_x0000_t202" coordsize="21600,21600" o:spt="202" path="m,l,21600r21600,l21600,xe">
                <v:stroke joinstyle="miter"/>
                <v:path gradientshapeok="t" o:connecttype="rect"/>
              </v:shapetype>
              <v:shape id="_x0000_s1057" type="#_x0000_t202" style="position:absolute;margin-left:28.6pt;margin-top:170pt;width:377.55pt;height:75.5pt;z-index:251669504">
                <v:textbox style="mso-next-textbox:#_x0000_s1057">
                  <w:txbxContent>
                    <w:p w:rsidR="008621A9" w:rsidRDefault="008621A9" w:rsidP="00EB32A2">
                      <w:pPr>
                        <w:rPr>
                          <w:b/>
                          <w:bCs/>
                          <w:color w:val="4F81BD" w:themeColor="accent1"/>
                          <w:sz w:val="40"/>
                          <w:szCs w:val="40"/>
                        </w:rPr>
                      </w:pPr>
                      <w:r>
                        <w:rPr>
                          <w:b/>
                          <w:bCs/>
                          <w:color w:val="4F81BD" w:themeColor="accent1"/>
                          <w:sz w:val="40"/>
                          <w:szCs w:val="40"/>
                        </w:rPr>
                        <w:t>Profesor:     Francisco Javier Lobillo Borrero</w:t>
                      </w:r>
                    </w:p>
                    <w:p w:rsidR="008621A9" w:rsidRDefault="008621A9" w:rsidP="00EB32A2">
                      <w:pPr>
                        <w:rPr>
                          <w:b/>
                          <w:bCs/>
                          <w:color w:val="4F81BD" w:themeColor="accent1"/>
                          <w:sz w:val="40"/>
                          <w:szCs w:val="40"/>
                        </w:rPr>
                      </w:pPr>
                      <w:r>
                        <w:rPr>
                          <w:b/>
                          <w:bCs/>
                          <w:color w:val="4F81BD" w:themeColor="accent1"/>
                          <w:sz w:val="40"/>
                          <w:szCs w:val="40"/>
                        </w:rPr>
                        <w:t>Asignatura: Cálculo Simbólico</w:t>
                      </w:r>
                    </w:p>
                    <w:p w:rsidR="008621A9" w:rsidRPr="00EB32A2" w:rsidRDefault="008621A9" w:rsidP="00EB32A2"/>
                  </w:txbxContent>
                </v:textbox>
              </v:shape>
            </w:pict>
          </w:r>
          <w:r>
            <w:rPr>
              <w:rFonts w:asciiTheme="majorHAnsi" w:eastAsiaTheme="majorEastAsia" w:hAnsiTheme="majorHAnsi" w:cstheme="majorBidi"/>
              <w:b/>
              <w:bCs/>
              <w:noProof/>
              <w:color w:val="365F91" w:themeColor="accent1" w:themeShade="BF"/>
              <w:sz w:val="28"/>
              <w:szCs w:val="28"/>
              <w:lang w:eastAsia="es-ES"/>
            </w:rPr>
            <w:pict>
              <v:shape id="_x0000_s1041" type="#_x0000_t202" style="position:absolute;margin-left:28.6pt;margin-top:82.5pt;width:377.55pt;height:75.5pt;z-index:251667456">
                <v:textbox style="mso-next-textbox:#_x0000_s1041">
                  <w:txbxContent>
                    <w:p w:rsidR="008621A9" w:rsidRDefault="008621A9">
                      <w:pPr>
                        <w:rPr>
                          <w:b/>
                          <w:bCs/>
                          <w:color w:val="4F81BD" w:themeColor="accent1"/>
                          <w:sz w:val="40"/>
                          <w:szCs w:val="40"/>
                        </w:rPr>
                      </w:pPr>
                      <w:r>
                        <w:rPr>
                          <w:b/>
                          <w:bCs/>
                          <w:color w:val="4F81BD" w:themeColor="accent1"/>
                          <w:sz w:val="40"/>
                          <w:szCs w:val="40"/>
                        </w:rPr>
                        <w:t>Alumnos: Francisco Santolalla Quiñonero</w:t>
                      </w:r>
                    </w:p>
                    <w:p w:rsidR="008621A9" w:rsidRPr="00EB32A2" w:rsidRDefault="008621A9">
                      <w:pPr>
                        <w:rPr>
                          <w:b/>
                          <w:bCs/>
                          <w:color w:val="4F81BD" w:themeColor="accent1"/>
                          <w:sz w:val="40"/>
                          <w:szCs w:val="40"/>
                        </w:rPr>
                      </w:pPr>
                      <w:r>
                        <w:rPr>
                          <w:b/>
                          <w:bCs/>
                          <w:color w:val="4F81BD" w:themeColor="accent1"/>
                          <w:sz w:val="40"/>
                          <w:szCs w:val="40"/>
                        </w:rPr>
                        <w:t xml:space="preserve">                  Francisco Javier Gómez del Olmo</w:t>
                      </w:r>
                    </w:p>
                  </w:txbxContent>
                </v:textbox>
              </v:shape>
            </w:pict>
          </w:r>
          <w:r w:rsidR="00EB32A2">
            <w:rPr>
              <w:rFonts w:asciiTheme="majorHAnsi" w:eastAsiaTheme="majorEastAsia" w:hAnsiTheme="majorHAnsi" w:cstheme="majorBidi"/>
              <w:b/>
              <w:bCs/>
              <w:color w:val="365F91" w:themeColor="accent1" w:themeShade="BF"/>
              <w:sz w:val="28"/>
              <w:szCs w:val="28"/>
            </w:rPr>
            <w:t xml:space="preserve"> </w:t>
          </w:r>
          <w:r w:rsidR="00EB32A2">
            <w:rPr>
              <w:rFonts w:asciiTheme="majorHAnsi" w:eastAsiaTheme="majorEastAsia" w:hAnsiTheme="majorHAnsi" w:cstheme="majorBidi"/>
              <w:b/>
              <w:bCs/>
              <w:color w:val="365F91" w:themeColor="accent1" w:themeShade="BF"/>
              <w:sz w:val="28"/>
              <w:szCs w:val="28"/>
            </w:rPr>
            <w:br w:type="page"/>
          </w:r>
        </w:p>
      </w:sdtContent>
    </w:sdt>
    <w:sdt>
      <w:sdtPr>
        <w:id w:val="209942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621A9" w:rsidRDefault="008621A9">
          <w:pPr>
            <w:pStyle w:val="TtulodeTDC"/>
          </w:pPr>
          <w:r>
            <w:t>Contenido</w:t>
          </w:r>
        </w:p>
        <w:p w:rsidR="008C70FC" w:rsidRDefault="008621A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71674325" w:history="1">
            <w:r w:rsidR="008C70FC" w:rsidRPr="00843F49">
              <w:rPr>
                <w:rStyle w:val="Hipervnculo"/>
                <w:noProof/>
              </w:rPr>
              <w:t>1. Estructura de datos utilizada.</w:t>
            </w:r>
            <w:r w:rsidR="008C70FC">
              <w:rPr>
                <w:noProof/>
                <w:webHidden/>
              </w:rPr>
              <w:tab/>
            </w:r>
            <w:r w:rsidR="008C70FC">
              <w:rPr>
                <w:noProof/>
                <w:webHidden/>
              </w:rPr>
              <w:fldChar w:fldCharType="begin"/>
            </w:r>
            <w:r w:rsidR="008C70FC">
              <w:rPr>
                <w:noProof/>
                <w:webHidden/>
              </w:rPr>
              <w:instrText xml:space="preserve"> PAGEREF _Toc371674325 \h </w:instrText>
            </w:r>
            <w:r w:rsidR="008C70FC">
              <w:rPr>
                <w:noProof/>
                <w:webHidden/>
              </w:rPr>
            </w:r>
            <w:r w:rsidR="008C70FC">
              <w:rPr>
                <w:noProof/>
                <w:webHidden/>
              </w:rPr>
              <w:fldChar w:fldCharType="separate"/>
            </w:r>
            <w:r w:rsidR="008C70FC">
              <w:rPr>
                <w:noProof/>
                <w:webHidden/>
              </w:rPr>
              <w:t>3</w:t>
            </w:r>
            <w:r w:rsidR="008C70FC">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26" w:history="1">
            <w:r w:rsidRPr="00843F49">
              <w:rPr>
                <w:rStyle w:val="Hipervnculo"/>
                <w:noProof/>
              </w:rPr>
              <w:t>Estructura de datos.</w:t>
            </w:r>
            <w:r>
              <w:rPr>
                <w:noProof/>
                <w:webHidden/>
              </w:rPr>
              <w:tab/>
            </w:r>
            <w:r>
              <w:rPr>
                <w:noProof/>
                <w:webHidden/>
              </w:rPr>
              <w:fldChar w:fldCharType="begin"/>
            </w:r>
            <w:r>
              <w:rPr>
                <w:noProof/>
                <w:webHidden/>
              </w:rPr>
              <w:instrText xml:space="preserve"> PAGEREF _Toc371674326 \h </w:instrText>
            </w:r>
            <w:r>
              <w:rPr>
                <w:noProof/>
                <w:webHidden/>
              </w:rPr>
            </w:r>
            <w:r>
              <w:rPr>
                <w:noProof/>
                <w:webHidden/>
              </w:rPr>
              <w:fldChar w:fldCharType="separate"/>
            </w:r>
            <w:r>
              <w:rPr>
                <w:noProof/>
                <w:webHidden/>
              </w:rPr>
              <w:t>3</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27" w:history="1">
            <w:r w:rsidRPr="00843F49">
              <w:rPr>
                <w:rStyle w:val="Hipervnculo"/>
                <w:noProof/>
              </w:rPr>
              <w:t>Base y Formato de Entrada de los números.</w:t>
            </w:r>
            <w:r>
              <w:rPr>
                <w:noProof/>
                <w:webHidden/>
              </w:rPr>
              <w:tab/>
            </w:r>
            <w:r>
              <w:rPr>
                <w:noProof/>
                <w:webHidden/>
              </w:rPr>
              <w:fldChar w:fldCharType="begin"/>
            </w:r>
            <w:r>
              <w:rPr>
                <w:noProof/>
                <w:webHidden/>
              </w:rPr>
              <w:instrText xml:space="preserve"> PAGEREF _Toc371674327 \h </w:instrText>
            </w:r>
            <w:r>
              <w:rPr>
                <w:noProof/>
                <w:webHidden/>
              </w:rPr>
            </w:r>
            <w:r>
              <w:rPr>
                <w:noProof/>
                <w:webHidden/>
              </w:rPr>
              <w:fldChar w:fldCharType="separate"/>
            </w:r>
            <w:r>
              <w:rPr>
                <w:noProof/>
                <w:webHidden/>
              </w:rPr>
              <w:t>3</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28" w:history="1">
            <w:r w:rsidRPr="00843F49">
              <w:rPr>
                <w:rStyle w:val="Hipervnculo"/>
                <w:noProof/>
              </w:rPr>
              <w:t>Motivación de usar la Base 2^16.</w:t>
            </w:r>
            <w:r>
              <w:rPr>
                <w:noProof/>
                <w:webHidden/>
              </w:rPr>
              <w:tab/>
            </w:r>
            <w:r>
              <w:rPr>
                <w:noProof/>
                <w:webHidden/>
              </w:rPr>
              <w:fldChar w:fldCharType="begin"/>
            </w:r>
            <w:r>
              <w:rPr>
                <w:noProof/>
                <w:webHidden/>
              </w:rPr>
              <w:instrText xml:space="preserve"> PAGEREF _Toc371674328 \h </w:instrText>
            </w:r>
            <w:r>
              <w:rPr>
                <w:noProof/>
                <w:webHidden/>
              </w:rPr>
            </w:r>
            <w:r>
              <w:rPr>
                <w:noProof/>
                <w:webHidden/>
              </w:rPr>
              <w:fldChar w:fldCharType="separate"/>
            </w:r>
            <w:r>
              <w:rPr>
                <w:noProof/>
                <w:webHidden/>
              </w:rPr>
              <w:t>3</w:t>
            </w:r>
            <w:r>
              <w:rPr>
                <w:noProof/>
                <w:webHidden/>
              </w:rPr>
              <w:fldChar w:fldCharType="end"/>
            </w:r>
          </w:hyperlink>
        </w:p>
        <w:p w:rsidR="008C70FC" w:rsidRDefault="008C70FC">
          <w:pPr>
            <w:pStyle w:val="TDC1"/>
            <w:tabs>
              <w:tab w:val="right" w:leader="dot" w:pos="8494"/>
            </w:tabs>
            <w:rPr>
              <w:rFonts w:eastAsiaTheme="minorEastAsia"/>
              <w:noProof/>
              <w:lang w:eastAsia="es-ES"/>
            </w:rPr>
          </w:pPr>
          <w:hyperlink w:anchor="_Toc371674329" w:history="1">
            <w:r w:rsidRPr="00843F49">
              <w:rPr>
                <w:rStyle w:val="Hipervnculo"/>
                <w:noProof/>
              </w:rPr>
              <w:t>2. Explicación de cada algoritmo.</w:t>
            </w:r>
            <w:r>
              <w:rPr>
                <w:noProof/>
                <w:webHidden/>
              </w:rPr>
              <w:tab/>
            </w:r>
            <w:r>
              <w:rPr>
                <w:noProof/>
                <w:webHidden/>
              </w:rPr>
              <w:fldChar w:fldCharType="begin"/>
            </w:r>
            <w:r>
              <w:rPr>
                <w:noProof/>
                <w:webHidden/>
              </w:rPr>
              <w:instrText xml:space="preserve"> PAGEREF _Toc371674329 \h </w:instrText>
            </w:r>
            <w:r>
              <w:rPr>
                <w:noProof/>
                <w:webHidden/>
              </w:rPr>
            </w:r>
            <w:r>
              <w:rPr>
                <w:noProof/>
                <w:webHidden/>
              </w:rPr>
              <w:fldChar w:fldCharType="separate"/>
            </w:r>
            <w:r>
              <w:rPr>
                <w:noProof/>
                <w:webHidden/>
              </w:rPr>
              <w:t>4</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30" w:history="1">
            <w:r w:rsidRPr="00843F49">
              <w:rPr>
                <w:rStyle w:val="Hipervnculo"/>
                <w:noProof/>
              </w:rPr>
              <w:t>2.1 Multiplicación Escuela</w:t>
            </w:r>
            <w:r>
              <w:rPr>
                <w:noProof/>
                <w:webHidden/>
              </w:rPr>
              <w:tab/>
            </w:r>
            <w:r>
              <w:rPr>
                <w:noProof/>
                <w:webHidden/>
              </w:rPr>
              <w:fldChar w:fldCharType="begin"/>
            </w:r>
            <w:r>
              <w:rPr>
                <w:noProof/>
                <w:webHidden/>
              </w:rPr>
              <w:instrText xml:space="preserve"> PAGEREF _Toc371674330 \h </w:instrText>
            </w:r>
            <w:r>
              <w:rPr>
                <w:noProof/>
                <w:webHidden/>
              </w:rPr>
            </w:r>
            <w:r>
              <w:rPr>
                <w:noProof/>
                <w:webHidden/>
              </w:rPr>
              <w:fldChar w:fldCharType="separate"/>
            </w:r>
            <w:r>
              <w:rPr>
                <w:noProof/>
                <w:webHidden/>
              </w:rPr>
              <w:t>4</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1" w:history="1">
            <w:r w:rsidRPr="00843F49">
              <w:rPr>
                <w:rStyle w:val="Hipervnculo"/>
                <w:noProof/>
              </w:rPr>
              <w:t>Explicación de la eficiencia del algoritmo.</w:t>
            </w:r>
            <w:r>
              <w:rPr>
                <w:noProof/>
                <w:webHidden/>
              </w:rPr>
              <w:tab/>
            </w:r>
            <w:r>
              <w:rPr>
                <w:noProof/>
                <w:webHidden/>
              </w:rPr>
              <w:fldChar w:fldCharType="begin"/>
            </w:r>
            <w:r>
              <w:rPr>
                <w:noProof/>
                <w:webHidden/>
              </w:rPr>
              <w:instrText xml:space="preserve"> PAGEREF _Toc371674331 \h </w:instrText>
            </w:r>
            <w:r>
              <w:rPr>
                <w:noProof/>
                <w:webHidden/>
              </w:rPr>
            </w:r>
            <w:r>
              <w:rPr>
                <w:noProof/>
                <w:webHidden/>
              </w:rPr>
              <w:fldChar w:fldCharType="separate"/>
            </w:r>
            <w:r>
              <w:rPr>
                <w:noProof/>
                <w:webHidden/>
              </w:rPr>
              <w:t>4</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2" w:history="1">
            <w:r w:rsidRPr="00843F49">
              <w:rPr>
                <w:rStyle w:val="Hipervnculo"/>
                <w:noProof/>
              </w:rPr>
              <w:t>Tiempos aumentando el número de dígitos de ambos operandos.</w:t>
            </w:r>
            <w:r>
              <w:rPr>
                <w:noProof/>
                <w:webHidden/>
              </w:rPr>
              <w:tab/>
            </w:r>
            <w:r>
              <w:rPr>
                <w:noProof/>
                <w:webHidden/>
              </w:rPr>
              <w:fldChar w:fldCharType="begin"/>
            </w:r>
            <w:r>
              <w:rPr>
                <w:noProof/>
                <w:webHidden/>
              </w:rPr>
              <w:instrText xml:space="preserve"> PAGEREF _Toc371674332 \h </w:instrText>
            </w:r>
            <w:r>
              <w:rPr>
                <w:noProof/>
                <w:webHidden/>
              </w:rPr>
            </w:r>
            <w:r>
              <w:rPr>
                <w:noProof/>
                <w:webHidden/>
              </w:rPr>
              <w:fldChar w:fldCharType="separate"/>
            </w:r>
            <w:r>
              <w:rPr>
                <w:noProof/>
                <w:webHidden/>
              </w:rPr>
              <w:t>4</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3" w:history="1">
            <w:r w:rsidRPr="00843F49">
              <w:rPr>
                <w:rStyle w:val="Hipervnculo"/>
                <w:noProof/>
              </w:rPr>
              <w:t>Tiempos aumentando el número de dígitos de un solo operando.</w:t>
            </w:r>
            <w:r>
              <w:rPr>
                <w:noProof/>
                <w:webHidden/>
              </w:rPr>
              <w:tab/>
            </w:r>
            <w:r>
              <w:rPr>
                <w:noProof/>
                <w:webHidden/>
              </w:rPr>
              <w:fldChar w:fldCharType="begin"/>
            </w:r>
            <w:r>
              <w:rPr>
                <w:noProof/>
                <w:webHidden/>
              </w:rPr>
              <w:instrText xml:space="preserve"> PAGEREF _Toc371674333 \h </w:instrText>
            </w:r>
            <w:r>
              <w:rPr>
                <w:noProof/>
                <w:webHidden/>
              </w:rPr>
            </w:r>
            <w:r>
              <w:rPr>
                <w:noProof/>
                <w:webHidden/>
              </w:rPr>
              <w:fldChar w:fldCharType="separate"/>
            </w:r>
            <w:r>
              <w:rPr>
                <w:noProof/>
                <w:webHidden/>
              </w:rPr>
              <w:t>5</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34" w:history="1">
            <w:r w:rsidRPr="00843F49">
              <w:rPr>
                <w:rStyle w:val="Hipervnculo"/>
                <w:noProof/>
              </w:rPr>
              <w:t>2.2 Multiplicación Karatsuba</w:t>
            </w:r>
            <w:r>
              <w:rPr>
                <w:noProof/>
                <w:webHidden/>
              </w:rPr>
              <w:tab/>
            </w:r>
            <w:r>
              <w:rPr>
                <w:noProof/>
                <w:webHidden/>
              </w:rPr>
              <w:fldChar w:fldCharType="begin"/>
            </w:r>
            <w:r>
              <w:rPr>
                <w:noProof/>
                <w:webHidden/>
              </w:rPr>
              <w:instrText xml:space="preserve"> PAGEREF _Toc371674334 \h </w:instrText>
            </w:r>
            <w:r>
              <w:rPr>
                <w:noProof/>
                <w:webHidden/>
              </w:rPr>
            </w:r>
            <w:r>
              <w:rPr>
                <w:noProof/>
                <w:webHidden/>
              </w:rPr>
              <w:fldChar w:fldCharType="separate"/>
            </w:r>
            <w:r>
              <w:rPr>
                <w:noProof/>
                <w:webHidden/>
              </w:rPr>
              <w:t>6</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5" w:history="1">
            <w:r w:rsidRPr="00843F49">
              <w:rPr>
                <w:rStyle w:val="Hipervnculo"/>
                <w:noProof/>
              </w:rPr>
              <w:t>Explicación de la eficiencia del algoritmo.</w:t>
            </w:r>
            <w:r>
              <w:rPr>
                <w:noProof/>
                <w:webHidden/>
              </w:rPr>
              <w:tab/>
            </w:r>
            <w:r>
              <w:rPr>
                <w:noProof/>
                <w:webHidden/>
              </w:rPr>
              <w:fldChar w:fldCharType="begin"/>
            </w:r>
            <w:r>
              <w:rPr>
                <w:noProof/>
                <w:webHidden/>
              </w:rPr>
              <w:instrText xml:space="preserve"> PAGEREF _Toc371674335 \h </w:instrText>
            </w:r>
            <w:r>
              <w:rPr>
                <w:noProof/>
                <w:webHidden/>
              </w:rPr>
            </w:r>
            <w:r>
              <w:rPr>
                <w:noProof/>
                <w:webHidden/>
              </w:rPr>
              <w:fldChar w:fldCharType="separate"/>
            </w:r>
            <w:r>
              <w:rPr>
                <w:noProof/>
                <w:webHidden/>
              </w:rPr>
              <w:t>6</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6" w:history="1">
            <w:r w:rsidRPr="00843F49">
              <w:rPr>
                <w:rStyle w:val="Hipervnculo"/>
                <w:noProof/>
              </w:rPr>
              <w:t>Tiempos aumentando el número de dígitos de ambos operandos.</w:t>
            </w:r>
            <w:r>
              <w:rPr>
                <w:noProof/>
                <w:webHidden/>
              </w:rPr>
              <w:tab/>
            </w:r>
            <w:r>
              <w:rPr>
                <w:noProof/>
                <w:webHidden/>
              </w:rPr>
              <w:fldChar w:fldCharType="begin"/>
            </w:r>
            <w:r>
              <w:rPr>
                <w:noProof/>
                <w:webHidden/>
              </w:rPr>
              <w:instrText xml:space="preserve"> PAGEREF _Toc371674336 \h </w:instrText>
            </w:r>
            <w:r>
              <w:rPr>
                <w:noProof/>
                <w:webHidden/>
              </w:rPr>
            </w:r>
            <w:r>
              <w:rPr>
                <w:noProof/>
                <w:webHidden/>
              </w:rPr>
              <w:fldChar w:fldCharType="separate"/>
            </w:r>
            <w:r>
              <w:rPr>
                <w:noProof/>
                <w:webHidden/>
              </w:rPr>
              <w:t>6</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7" w:history="1">
            <w:r w:rsidRPr="00843F49">
              <w:rPr>
                <w:rStyle w:val="Hipervnculo"/>
                <w:noProof/>
              </w:rPr>
              <w:t>Tiempos aumentando el número de dígitos de un solo operando.</w:t>
            </w:r>
            <w:r>
              <w:rPr>
                <w:noProof/>
                <w:webHidden/>
              </w:rPr>
              <w:tab/>
            </w:r>
            <w:r>
              <w:rPr>
                <w:noProof/>
                <w:webHidden/>
              </w:rPr>
              <w:fldChar w:fldCharType="begin"/>
            </w:r>
            <w:r>
              <w:rPr>
                <w:noProof/>
                <w:webHidden/>
              </w:rPr>
              <w:instrText xml:space="preserve"> PAGEREF _Toc371674337 \h </w:instrText>
            </w:r>
            <w:r>
              <w:rPr>
                <w:noProof/>
                <w:webHidden/>
              </w:rPr>
            </w:r>
            <w:r>
              <w:rPr>
                <w:noProof/>
                <w:webHidden/>
              </w:rPr>
              <w:fldChar w:fldCharType="separate"/>
            </w:r>
            <w:r>
              <w:rPr>
                <w:noProof/>
                <w:webHidden/>
              </w:rPr>
              <w:t>7</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38" w:history="1">
            <w:r w:rsidRPr="00843F49">
              <w:rPr>
                <w:rStyle w:val="Hipervnculo"/>
                <w:noProof/>
              </w:rPr>
              <w:t>2.3 Multiplicación Modular</w:t>
            </w:r>
            <w:r>
              <w:rPr>
                <w:noProof/>
                <w:webHidden/>
              </w:rPr>
              <w:tab/>
            </w:r>
            <w:r>
              <w:rPr>
                <w:noProof/>
                <w:webHidden/>
              </w:rPr>
              <w:fldChar w:fldCharType="begin"/>
            </w:r>
            <w:r>
              <w:rPr>
                <w:noProof/>
                <w:webHidden/>
              </w:rPr>
              <w:instrText xml:space="preserve"> PAGEREF _Toc371674338 \h </w:instrText>
            </w:r>
            <w:r>
              <w:rPr>
                <w:noProof/>
                <w:webHidden/>
              </w:rPr>
            </w:r>
            <w:r>
              <w:rPr>
                <w:noProof/>
                <w:webHidden/>
              </w:rPr>
              <w:fldChar w:fldCharType="separate"/>
            </w:r>
            <w:r>
              <w:rPr>
                <w:noProof/>
                <w:webHidden/>
              </w:rPr>
              <w:t>8</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39" w:history="1">
            <w:r w:rsidRPr="00843F49">
              <w:rPr>
                <w:rStyle w:val="Hipervnculo"/>
                <w:noProof/>
              </w:rPr>
              <w:t>Explicación de la eficiencia del algoritmo.</w:t>
            </w:r>
            <w:r>
              <w:rPr>
                <w:noProof/>
                <w:webHidden/>
              </w:rPr>
              <w:tab/>
            </w:r>
            <w:r>
              <w:rPr>
                <w:noProof/>
                <w:webHidden/>
              </w:rPr>
              <w:fldChar w:fldCharType="begin"/>
            </w:r>
            <w:r>
              <w:rPr>
                <w:noProof/>
                <w:webHidden/>
              </w:rPr>
              <w:instrText xml:space="preserve"> PAGEREF _Toc371674339 \h </w:instrText>
            </w:r>
            <w:r>
              <w:rPr>
                <w:noProof/>
                <w:webHidden/>
              </w:rPr>
            </w:r>
            <w:r>
              <w:rPr>
                <w:noProof/>
                <w:webHidden/>
              </w:rPr>
              <w:fldChar w:fldCharType="separate"/>
            </w:r>
            <w:r>
              <w:rPr>
                <w:noProof/>
                <w:webHidden/>
              </w:rPr>
              <w:t>8</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40" w:history="1">
            <w:r w:rsidRPr="00843F49">
              <w:rPr>
                <w:rStyle w:val="Hipervnculo"/>
                <w:noProof/>
              </w:rPr>
              <w:t>Tiempos aumentando el número de dígitos de ambos operandos.</w:t>
            </w:r>
            <w:r>
              <w:rPr>
                <w:noProof/>
                <w:webHidden/>
              </w:rPr>
              <w:tab/>
            </w:r>
            <w:r>
              <w:rPr>
                <w:noProof/>
                <w:webHidden/>
              </w:rPr>
              <w:fldChar w:fldCharType="begin"/>
            </w:r>
            <w:r>
              <w:rPr>
                <w:noProof/>
                <w:webHidden/>
              </w:rPr>
              <w:instrText xml:space="preserve"> PAGEREF _Toc371674340 \h </w:instrText>
            </w:r>
            <w:r>
              <w:rPr>
                <w:noProof/>
                <w:webHidden/>
              </w:rPr>
            </w:r>
            <w:r>
              <w:rPr>
                <w:noProof/>
                <w:webHidden/>
              </w:rPr>
              <w:fldChar w:fldCharType="separate"/>
            </w:r>
            <w:r>
              <w:rPr>
                <w:noProof/>
                <w:webHidden/>
              </w:rPr>
              <w:t>8</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41" w:history="1">
            <w:r w:rsidRPr="00843F49">
              <w:rPr>
                <w:rStyle w:val="Hipervnculo"/>
                <w:noProof/>
              </w:rPr>
              <w:t>Tiempos aumentando el número de dígitos de un solo operando.</w:t>
            </w:r>
            <w:r>
              <w:rPr>
                <w:noProof/>
                <w:webHidden/>
              </w:rPr>
              <w:tab/>
            </w:r>
            <w:r>
              <w:rPr>
                <w:noProof/>
                <w:webHidden/>
              </w:rPr>
              <w:fldChar w:fldCharType="begin"/>
            </w:r>
            <w:r>
              <w:rPr>
                <w:noProof/>
                <w:webHidden/>
              </w:rPr>
              <w:instrText xml:space="preserve"> PAGEREF _Toc371674341 \h </w:instrText>
            </w:r>
            <w:r>
              <w:rPr>
                <w:noProof/>
                <w:webHidden/>
              </w:rPr>
            </w:r>
            <w:r>
              <w:rPr>
                <w:noProof/>
                <w:webHidden/>
              </w:rPr>
              <w:fldChar w:fldCharType="separate"/>
            </w:r>
            <w:r>
              <w:rPr>
                <w:noProof/>
                <w:webHidden/>
              </w:rPr>
              <w:t>9</w:t>
            </w:r>
            <w:r>
              <w:rPr>
                <w:noProof/>
                <w:webHidden/>
              </w:rPr>
              <w:fldChar w:fldCharType="end"/>
            </w:r>
          </w:hyperlink>
        </w:p>
        <w:p w:rsidR="008C70FC" w:rsidRDefault="008C70FC">
          <w:pPr>
            <w:pStyle w:val="TDC1"/>
            <w:tabs>
              <w:tab w:val="right" w:leader="dot" w:pos="8494"/>
            </w:tabs>
            <w:rPr>
              <w:rFonts w:eastAsiaTheme="minorEastAsia"/>
              <w:noProof/>
              <w:lang w:eastAsia="es-ES"/>
            </w:rPr>
          </w:pPr>
          <w:hyperlink w:anchor="_Toc371674342" w:history="1">
            <w:r w:rsidRPr="00843F49">
              <w:rPr>
                <w:rStyle w:val="Hipervnculo"/>
                <w:noProof/>
              </w:rPr>
              <w:t>3. Comparación de los algoritmos.</w:t>
            </w:r>
            <w:r>
              <w:rPr>
                <w:noProof/>
                <w:webHidden/>
              </w:rPr>
              <w:tab/>
            </w:r>
            <w:r>
              <w:rPr>
                <w:noProof/>
                <w:webHidden/>
              </w:rPr>
              <w:fldChar w:fldCharType="begin"/>
            </w:r>
            <w:r>
              <w:rPr>
                <w:noProof/>
                <w:webHidden/>
              </w:rPr>
              <w:instrText xml:space="preserve"> PAGEREF _Toc371674342 \h </w:instrText>
            </w:r>
            <w:r>
              <w:rPr>
                <w:noProof/>
                <w:webHidden/>
              </w:rPr>
            </w:r>
            <w:r>
              <w:rPr>
                <w:noProof/>
                <w:webHidden/>
              </w:rPr>
              <w:fldChar w:fldCharType="separate"/>
            </w:r>
            <w:r>
              <w:rPr>
                <w:noProof/>
                <w:webHidden/>
              </w:rPr>
              <w:t>10</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43" w:history="1">
            <w:r w:rsidRPr="00843F49">
              <w:rPr>
                <w:rStyle w:val="Hipervnculo"/>
                <w:noProof/>
              </w:rPr>
              <w:t>3.1 Ambos operandos tienen el mismo número de dígitos.</w:t>
            </w:r>
            <w:r>
              <w:rPr>
                <w:noProof/>
                <w:webHidden/>
              </w:rPr>
              <w:tab/>
            </w:r>
            <w:r>
              <w:rPr>
                <w:noProof/>
                <w:webHidden/>
              </w:rPr>
              <w:fldChar w:fldCharType="begin"/>
            </w:r>
            <w:r>
              <w:rPr>
                <w:noProof/>
                <w:webHidden/>
              </w:rPr>
              <w:instrText xml:space="preserve"> PAGEREF _Toc371674343 \h </w:instrText>
            </w:r>
            <w:r>
              <w:rPr>
                <w:noProof/>
                <w:webHidden/>
              </w:rPr>
            </w:r>
            <w:r>
              <w:rPr>
                <w:noProof/>
                <w:webHidden/>
              </w:rPr>
              <w:fldChar w:fldCharType="separate"/>
            </w:r>
            <w:r>
              <w:rPr>
                <w:noProof/>
                <w:webHidden/>
              </w:rPr>
              <w:t>10</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44" w:history="1">
            <w:r w:rsidRPr="00843F49">
              <w:rPr>
                <w:rStyle w:val="Hipervnculo"/>
                <w:noProof/>
              </w:rPr>
              <w:t>Explicación de la eficiencia</w:t>
            </w:r>
            <w:r>
              <w:rPr>
                <w:noProof/>
                <w:webHidden/>
              </w:rPr>
              <w:tab/>
            </w:r>
            <w:r>
              <w:rPr>
                <w:noProof/>
                <w:webHidden/>
              </w:rPr>
              <w:fldChar w:fldCharType="begin"/>
            </w:r>
            <w:r>
              <w:rPr>
                <w:noProof/>
                <w:webHidden/>
              </w:rPr>
              <w:instrText xml:space="preserve"> PAGEREF _Toc371674344 \h </w:instrText>
            </w:r>
            <w:r>
              <w:rPr>
                <w:noProof/>
                <w:webHidden/>
              </w:rPr>
            </w:r>
            <w:r>
              <w:rPr>
                <w:noProof/>
                <w:webHidden/>
              </w:rPr>
              <w:fldChar w:fldCharType="separate"/>
            </w:r>
            <w:r>
              <w:rPr>
                <w:noProof/>
                <w:webHidden/>
              </w:rPr>
              <w:t>10</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45" w:history="1">
            <w:r w:rsidRPr="00843F49">
              <w:rPr>
                <w:rStyle w:val="Hipervnculo"/>
                <w:noProof/>
              </w:rPr>
              <w:t>Tabla: aumentando el número de dígitos de ambos operandos.</w:t>
            </w:r>
            <w:r>
              <w:rPr>
                <w:noProof/>
                <w:webHidden/>
              </w:rPr>
              <w:tab/>
            </w:r>
            <w:r>
              <w:rPr>
                <w:noProof/>
                <w:webHidden/>
              </w:rPr>
              <w:fldChar w:fldCharType="begin"/>
            </w:r>
            <w:r>
              <w:rPr>
                <w:noProof/>
                <w:webHidden/>
              </w:rPr>
              <w:instrText xml:space="preserve"> PAGEREF _Toc371674345 \h </w:instrText>
            </w:r>
            <w:r>
              <w:rPr>
                <w:noProof/>
                <w:webHidden/>
              </w:rPr>
            </w:r>
            <w:r>
              <w:rPr>
                <w:noProof/>
                <w:webHidden/>
              </w:rPr>
              <w:fldChar w:fldCharType="separate"/>
            </w:r>
            <w:r>
              <w:rPr>
                <w:noProof/>
                <w:webHidden/>
              </w:rPr>
              <w:t>10</w:t>
            </w:r>
            <w:r>
              <w:rPr>
                <w:noProof/>
                <w:webHidden/>
              </w:rPr>
              <w:fldChar w:fldCharType="end"/>
            </w:r>
          </w:hyperlink>
        </w:p>
        <w:p w:rsidR="008C70FC" w:rsidRDefault="008C70FC">
          <w:pPr>
            <w:pStyle w:val="TDC2"/>
            <w:tabs>
              <w:tab w:val="right" w:leader="dot" w:pos="8494"/>
            </w:tabs>
            <w:rPr>
              <w:rFonts w:eastAsiaTheme="minorEastAsia"/>
              <w:noProof/>
              <w:lang w:eastAsia="es-ES"/>
            </w:rPr>
          </w:pPr>
          <w:hyperlink w:anchor="_Toc371674346" w:history="1">
            <w:r w:rsidRPr="00843F49">
              <w:rPr>
                <w:rStyle w:val="Hipervnculo"/>
                <w:noProof/>
              </w:rPr>
              <w:t>3.2 Un operando grande y otro pequeño.</w:t>
            </w:r>
            <w:r>
              <w:rPr>
                <w:noProof/>
                <w:webHidden/>
              </w:rPr>
              <w:tab/>
            </w:r>
            <w:r>
              <w:rPr>
                <w:noProof/>
                <w:webHidden/>
              </w:rPr>
              <w:fldChar w:fldCharType="begin"/>
            </w:r>
            <w:r>
              <w:rPr>
                <w:noProof/>
                <w:webHidden/>
              </w:rPr>
              <w:instrText xml:space="preserve"> PAGEREF _Toc371674346 \h </w:instrText>
            </w:r>
            <w:r>
              <w:rPr>
                <w:noProof/>
                <w:webHidden/>
              </w:rPr>
            </w:r>
            <w:r>
              <w:rPr>
                <w:noProof/>
                <w:webHidden/>
              </w:rPr>
              <w:fldChar w:fldCharType="separate"/>
            </w:r>
            <w:r>
              <w:rPr>
                <w:noProof/>
                <w:webHidden/>
              </w:rPr>
              <w:t>11</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47" w:history="1">
            <w:r w:rsidRPr="00843F49">
              <w:rPr>
                <w:rStyle w:val="Hipervnculo"/>
                <w:noProof/>
              </w:rPr>
              <w:t>Explicación de la eficiencia</w:t>
            </w:r>
            <w:r>
              <w:rPr>
                <w:noProof/>
                <w:webHidden/>
              </w:rPr>
              <w:tab/>
            </w:r>
            <w:r>
              <w:rPr>
                <w:noProof/>
                <w:webHidden/>
              </w:rPr>
              <w:fldChar w:fldCharType="begin"/>
            </w:r>
            <w:r>
              <w:rPr>
                <w:noProof/>
                <w:webHidden/>
              </w:rPr>
              <w:instrText xml:space="preserve"> PAGEREF _Toc371674347 \h </w:instrText>
            </w:r>
            <w:r>
              <w:rPr>
                <w:noProof/>
                <w:webHidden/>
              </w:rPr>
            </w:r>
            <w:r>
              <w:rPr>
                <w:noProof/>
                <w:webHidden/>
              </w:rPr>
              <w:fldChar w:fldCharType="separate"/>
            </w:r>
            <w:r>
              <w:rPr>
                <w:noProof/>
                <w:webHidden/>
              </w:rPr>
              <w:t>11</w:t>
            </w:r>
            <w:r>
              <w:rPr>
                <w:noProof/>
                <w:webHidden/>
              </w:rPr>
              <w:fldChar w:fldCharType="end"/>
            </w:r>
          </w:hyperlink>
        </w:p>
        <w:p w:rsidR="008C70FC" w:rsidRDefault="008C70FC">
          <w:pPr>
            <w:pStyle w:val="TDC3"/>
            <w:tabs>
              <w:tab w:val="right" w:leader="dot" w:pos="8494"/>
            </w:tabs>
            <w:rPr>
              <w:rFonts w:eastAsiaTheme="minorEastAsia"/>
              <w:noProof/>
              <w:lang w:eastAsia="es-ES"/>
            </w:rPr>
          </w:pPr>
          <w:hyperlink w:anchor="_Toc371674348" w:history="1">
            <w:r w:rsidRPr="00843F49">
              <w:rPr>
                <w:rStyle w:val="Hipervnculo"/>
                <w:noProof/>
              </w:rPr>
              <w:t>Tabla: aumentando el número de dígitos de un solo operando.</w:t>
            </w:r>
            <w:r>
              <w:rPr>
                <w:noProof/>
                <w:webHidden/>
              </w:rPr>
              <w:tab/>
            </w:r>
            <w:r>
              <w:rPr>
                <w:noProof/>
                <w:webHidden/>
              </w:rPr>
              <w:fldChar w:fldCharType="begin"/>
            </w:r>
            <w:r>
              <w:rPr>
                <w:noProof/>
                <w:webHidden/>
              </w:rPr>
              <w:instrText xml:space="preserve"> PAGEREF _Toc371674348 \h </w:instrText>
            </w:r>
            <w:r>
              <w:rPr>
                <w:noProof/>
                <w:webHidden/>
              </w:rPr>
            </w:r>
            <w:r>
              <w:rPr>
                <w:noProof/>
                <w:webHidden/>
              </w:rPr>
              <w:fldChar w:fldCharType="separate"/>
            </w:r>
            <w:r>
              <w:rPr>
                <w:noProof/>
                <w:webHidden/>
              </w:rPr>
              <w:t>11</w:t>
            </w:r>
            <w:r>
              <w:rPr>
                <w:noProof/>
                <w:webHidden/>
              </w:rPr>
              <w:fldChar w:fldCharType="end"/>
            </w:r>
          </w:hyperlink>
        </w:p>
        <w:p w:rsidR="008C70FC" w:rsidRDefault="008C70FC">
          <w:pPr>
            <w:pStyle w:val="TDC1"/>
            <w:tabs>
              <w:tab w:val="right" w:leader="dot" w:pos="8494"/>
            </w:tabs>
            <w:rPr>
              <w:rFonts w:eastAsiaTheme="minorEastAsia"/>
              <w:noProof/>
              <w:lang w:eastAsia="es-ES"/>
            </w:rPr>
          </w:pPr>
          <w:hyperlink w:anchor="_Toc371674349" w:history="1">
            <w:r w:rsidRPr="00843F49">
              <w:rPr>
                <w:rStyle w:val="Hipervnculo"/>
                <w:noProof/>
              </w:rPr>
              <w:t>4. Manual de usuario.</w:t>
            </w:r>
            <w:r>
              <w:rPr>
                <w:noProof/>
                <w:webHidden/>
              </w:rPr>
              <w:tab/>
            </w:r>
            <w:r>
              <w:rPr>
                <w:noProof/>
                <w:webHidden/>
              </w:rPr>
              <w:fldChar w:fldCharType="begin"/>
            </w:r>
            <w:r>
              <w:rPr>
                <w:noProof/>
                <w:webHidden/>
              </w:rPr>
              <w:instrText xml:space="preserve"> PAGEREF _Toc371674349 \h </w:instrText>
            </w:r>
            <w:r>
              <w:rPr>
                <w:noProof/>
                <w:webHidden/>
              </w:rPr>
            </w:r>
            <w:r>
              <w:rPr>
                <w:noProof/>
                <w:webHidden/>
              </w:rPr>
              <w:fldChar w:fldCharType="separate"/>
            </w:r>
            <w:r>
              <w:rPr>
                <w:noProof/>
                <w:webHidden/>
              </w:rPr>
              <w:t>12</w:t>
            </w:r>
            <w:r>
              <w:rPr>
                <w:noProof/>
                <w:webHidden/>
              </w:rPr>
              <w:fldChar w:fldCharType="end"/>
            </w:r>
          </w:hyperlink>
        </w:p>
        <w:p w:rsidR="008621A9" w:rsidRDefault="008621A9">
          <w:r>
            <w:fldChar w:fldCharType="end"/>
          </w:r>
        </w:p>
      </w:sdtContent>
    </w:sdt>
    <w:p w:rsidR="00EB32A2" w:rsidRDefault="00EB32A2">
      <w:pPr>
        <w:rPr>
          <w:rFonts w:asciiTheme="majorHAnsi" w:eastAsiaTheme="majorEastAsia" w:hAnsiTheme="majorHAnsi" w:cstheme="majorBidi"/>
          <w:b/>
          <w:bCs/>
          <w:color w:val="365F91" w:themeColor="accent1" w:themeShade="BF"/>
          <w:sz w:val="28"/>
          <w:szCs w:val="28"/>
        </w:rPr>
      </w:pPr>
    </w:p>
    <w:p w:rsidR="00EB32A2" w:rsidRDefault="00EB32A2">
      <w:pPr>
        <w:rPr>
          <w:rFonts w:asciiTheme="majorHAnsi" w:eastAsiaTheme="majorEastAsia" w:hAnsiTheme="majorHAnsi" w:cstheme="majorBidi"/>
          <w:b/>
          <w:bCs/>
          <w:color w:val="365F91" w:themeColor="accent1" w:themeShade="BF"/>
          <w:sz w:val="28"/>
          <w:szCs w:val="28"/>
        </w:rPr>
      </w:pPr>
    </w:p>
    <w:p w:rsidR="008621A9" w:rsidRDefault="008621A9">
      <w:pPr>
        <w:rPr>
          <w:rFonts w:asciiTheme="majorHAnsi" w:eastAsiaTheme="majorEastAsia" w:hAnsiTheme="majorHAnsi" w:cstheme="majorBidi"/>
          <w:b/>
          <w:bCs/>
          <w:color w:val="365F91" w:themeColor="accent1" w:themeShade="BF"/>
          <w:sz w:val="28"/>
          <w:szCs w:val="28"/>
        </w:rPr>
      </w:pPr>
      <w:r>
        <w:br w:type="page"/>
      </w:r>
    </w:p>
    <w:p w:rsidR="00CC1AB9" w:rsidRDefault="001A5D8B" w:rsidP="00CC1AB9">
      <w:pPr>
        <w:pStyle w:val="Ttulo1"/>
        <w:spacing w:after="240"/>
      </w:pPr>
      <w:bookmarkStart w:id="0" w:name="_Toc371674325"/>
      <w:r>
        <w:lastRenderedPageBreak/>
        <w:t>1. Estructura de</w:t>
      </w:r>
      <w:r w:rsidR="00CC1AB9">
        <w:t xml:space="preserve"> datos utilizada</w:t>
      </w:r>
      <w:r>
        <w:t>.</w:t>
      </w:r>
      <w:bookmarkEnd w:id="0"/>
    </w:p>
    <w:p w:rsidR="00CC1AB9" w:rsidRPr="00CC1AB9" w:rsidRDefault="00CC1AB9" w:rsidP="00CC1AB9">
      <w:pPr>
        <w:pStyle w:val="Ttulo2"/>
      </w:pPr>
      <w:bookmarkStart w:id="1" w:name="_Toc371674326"/>
      <w:r>
        <w:t>Estructura de datos.</w:t>
      </w:r>
      <w:bookmarkEnd w:id="1"/>
    </w:p>
    <w:p w:rsidR="001A5D8B" w:rsidRDefault="001A5D8B" w:rsidP="00071C73">
      <w:r>
        <w:t>La estructura de datos que usamos para operar con los números es la siguiente</w:t>
      </w:r>
      <w:r w:rsidR="00F37702">
        <w:t>:</w:t>
      </w:r>
    </w:p>
    <w:p w:rsidR="00F37702" w:rsidRDefault="00F37702" w:rsidP="00F37702">
      <w:pPr>
        <w:pStyle w:val="Prrafodelista"/>
        <w:numPr>
          <w:ilvl w:val="0"/>
          <w:numId w:val="2"/>
        </w:numPr>
      </w:pPr>
      <w:r>
        <w:t xml:space="preserve">Base 2^16. </w:t>
      </w:r>
    </w:p>
    <w:p w:rsidR="00F37702" w:rsidRDefault="00F37702" w:rsidP="00F37702">
      <w:pPr>
        <w:pStyle w:val="Prrafodelista"/>
      </w:pPr>
      <w:r>
        <w:t>Es decir cada digito de un número tendrá un valor comprendido entre [0-65.535].</w:t>
      </w:r>
    </w:p>
    <w:p w:rsidR="00F37702" w:rsidRDefault="00F37702" w:rsidP="00F37702">
      <w:pPr>
        <w:pStyle w:val="Prrafodelista"/>
        <w:numPr>
          <w:ilvl w:val="0"/>
          <w:numId w:val="2"/>
        </w:numPr>
      </w:pPr>
      <w:r>
        <w:t>Estructura de datos de un número de ‘n’ dígitos:</w:t>
      </w:r>
    </w:p>
    <w:p w:rsidR="00F37702" w:rsidRDefault="00F37702" w:rsidP="00F37702">
      <w:pPr>
        <w:pStyle w:val="Prrafodelista"/>
      </w:pPr>
      <w:r>
        <w:t>Ese número será guardado en un vector de ‘n’ posiciones, cada dígito del número ocupará una posición del vector.</w:t>
      </w:r>
    </w:p>
    <w:p w:rsidR="00F37702" w:rsidRDefault="00F37702" w:rsidP="00F37702">
      <w:pPr>
        <w:pStyle w:val="Prrafodelista"/>
      </w:pPr>
      <w:r>
        <w:t>La posición 0 del vector tendrá el dígito menos significativo.</w:t>
      </w:r>
    </w:p>
    <w:p w:rsidR="00F37702" w:rsidRDefault="00F37702" w:rsidP="00F37702">
      <w:pPr>
        <w:pStyle w:val="Prrafodelista"/>
      </w:pPr>
      <w:r>
        <w:t>La</w:t>
      </w:r>
      <w:r w:rsidRPr="00F37702">
        <w:t xml:space="preserve"> </w:t>
      </w:r>
      <w:r>
        <w:t>posición n-1 del vector tendrá el dígito más significativo.</w:t>
      </w:r>
    </w:p>
    <w:p w:rsidR="00F37702" w:rsidRDefault="00F37702" w:rsidP="00F37702">
      <w:pPr>
        <w:pStyle w:val="Prrafodelista"/>
      </w:pPr>
    </w:p>
    <w:p w:rsidR="00071C73" w:rsidRDefault="00F37702" w:rsidP="008621A9">
      <w:pPr>
        <w:pStyle w:val="Ttulo2"/>
      </w:pPr>
      <w:bookmarkStart w:id="2" w:name="_Toc371674327"/>
      <w:r>
        <w:t>Base y Formato de Entrada de los números.</w:t>
      </w:r>
      <w:bookmarkEnd w:id="2"/>
    </w:p>
    <w:p w:rsidR="00F37702" w:rsidRDefault="00F37702" w:rsidP="00F37702">
      <w:r>
        <w:t>Los números se introducirán en base hexadecimal, es decir los números estarán formados por estos dígitos: [0-9</w:t>
      </w:r>
      <w:proofErr w:type="gramStart"/>
      <w:r>
        <w:t>,a,b,c,d,e,f</w:t>
      </w:r>
      <w:proofErr w:type="gramEnd"/>
      <w:r>
        <w:t>].</w:t>
      </w:r>
    </w:p>
    <w:p w:rsidR="00F37702" w:rsidRDefault="00FC66B0" w:rsidP="00F37702">
      <w:r>
        <w:t>Una vez introducimos los números en base hexadecimal serán transformados a base 2^16 para operar con ellos.</w:t>
      </w:r>
    </w:p>
    <w:p w:rsidR="00FC66B0" w:rsidRDefault="00FC66B0" w:rsidP="008621A9">
      <w:pPr>
        <w:pStyle w:val="Ttulo2"/>
      </w:pPr>
      <w:bookmarkStart w:id="3" w:name="_Toc371674328"/>
      <w:r>
        <w:t>Motivación de usar la Base 2^16</w:t>
      </w:r>
      <w:r w:rsidR="00CC1AB9">
        <w:t>.</w:t>
      </w:r>
      <w:bookmarkEnd w:id="3"/>
    </w:p>
    <w:p w:rsidR="00FC66B0" w:rsidRDefault="00FC66B0" w:rsidP="00FC66B0">
      <w:pPr>
        <w:spacing w:before="240"/>
      </w:pPr>
      <w:r>
        <w:t xml:space="preserve">La </w:t>
      </w:r>
      <w:proofErr w:type="spellStart"/>
      <w:r>
        <w:t>Microarquitectura</w:t>
      </w:r>
      <w:proofErr w:type="spellEnd"/>
      <w:r>
        <w:t xml:space="preserve"> de la CPU típica de los ordenadores (y la de nuestro ordenador) es de 32 bits, es decir, trabaja con unidades de datos de 32 bits.</w:t>
      </w:r>
    </w:p>
    <w:p w:rsidR="00FC66B0" w:rsidRDefault="00FC66B0" w:rsidP="00FC66B0">
      <w:pPr>
        <w:spacing w:before="240"/>
      </w:pPr>
      <w:r>
        <w:t xml:space="preserve">Debido a esto, decidimos operar con una base que tenga la mitad de este tamaño para así aprovechar </w:t>
      </w:r>
      <w:r w:rsidR="00CC1AB9">
        <w:t>más el tamaño de los registros, y ganar rapidez al realizar las operaciones.</w:t>
      </w:r>
    </w:p>
    <w:p w:rsidR="00FC66B0" w:rsidRPr="00FC66B0" w:rsidRDefault="00FC66B0" w:rsidP="00FC66B0">
      <w:pPr>
        <w:spacing w:before="240"/>
      </w:pPr>
    </w:p>
    <w:p w:rsidR="008621A9" w:rsidRDefault="008621A9">
      <w:pPr>
        <w:rPr>
          <w:rFonts w:asciiTheme="majorHAnsi" w:eastAsiaTheme="majorEastAsia" w:hAnsiTheme="majorHAnsi" w:cstheme="majorBidi"/>
          <w:b/>
          <w:bCs/>
          <w:color w:val="365F91" w:themeColor="accent1" w:themeShade="BF"/>
          <w:sz w:val="28"/>
          <w:szCs w:val="28"/>
        </w:rPr>
      </w:pPr>
      <w:r>
        <w:br w:type="page"/>
      </w:r>
    </w:p>
    <w:p w:rsidR="00CC1AB9" w:rsidRDefault="00CC1AB9" w:rsidP="00CC1AB9">
      <w:pPr>
        <w:pStyle w:val="Ttulo1"/>
      </w:pPr>
      <w:bookmarkStart w:id="4" w:name="_Toc371674329"/>
      <w:r>
        <w:lastRenderedPageBreak/>
        <w:t>2. Explicación de cada algoritmo.</w:t>
      </w:r>
      <w:bookmarkEnd w:id="4"/>
    </w:p>
    <w:p w:rsidR="00D327C7" w:rsidRDefault="00D327C7" w:rsidP="004020CF">
      <w:pPr>
        <w:pStyle w:val="Ttulo2"/>
        <w:spacing w:after="240"/>
      </w:pPr>
      <w:bookmarkStart w:id="5" w:name="_Toc371674330"/>
      <w:r>
        <w:t>2.1 Multiplicación Escuela</w:t>
      </w:r>
      <w:bookmarkEnd w:id="5"/>
    </w:p>
    <w:p w:rsidR="004020CF" w:rsidRDefault="004020CF" w:rsidP="004020CF">
      <w:pPr>
        <w:pStyle w:val="Ttulo3"/>
      </w:pPr>
      <w:bookmarkStart w:id="6" w:name="_Toc371674331"/>
      <w:r>
        <w:t>Explicación de la eficiencia del algoritmo.</w:t>
      </w:r>
      <w:bookmarkEnd w:id="6"/>
    </w:p>
    <w:p w:rsidR="004020CF" w:rsidRDefault="00274F5B" w:rsidP="004020CF">
      <w:r>
        <w:t xml:space="preserve">El algoritmo de la multiplicación escuela tiene una complejidad de O(n*m) siendo ‘n’ y ‘m’ el número de dígitos de los </w:t>
      </w:r>
      <w:proofErr w:type="spellStart"/>
      <w:r>
        <w:t>operandos</w:t>
      </w:r>
      <w:proofErr w:type="spellEnd"/>
      <w:r>
        <w:t xml:space="preserve">. Por lo que en el peor de los casos es de orden cuadrático, </w:t>
      </w:r>
      <w:r w:rsidR="00A906D7">
        <w:t xml:space="preserve">se da </w:t>
      </w:r>
      <w:r>
        <w:t>cuando ambos números tienen el mismo número de dígitos. Y en el mejor de los casos es de orden lineal, cuando uno de los números solo tiene un dígito.</w:t>
      </w:r>
    </w:p>
    <w:p w:rsidR="00274F5B" w:rsidRDefault="00F36036" w:rsidP="00F36036">
      <w:pPr>
        <w:pStyle w:val="Ttulo3"/>
        <w:spacing w:after="240"/>
      </w:pPr>
      <w:bookmarkStart w:id="7" w:name="_Toc371674332"/>
      <w:r>
        <w:t xml:space="preserve">Tiempos aumentando el número de dígitos de ambos </w:t>
      </w:r>
      <w:proofErr w:type="spellStart"/>
      <w:r>
        <w:t>operandos</w:t>
      </w:r>
      <w:proofErr w:type="spellEnd"/>
      <w:r>
        <w:t>.</w:t>
      </w:r>
      <w:bookmarkEnd w:id="7"/>
    </w:p>
    <w:tbl>
      <w:tblPr>
        <w:tblStyle w:val="Tablaconcuadrcula"/>
        <w:tblW w:w="7479" w:type="dxa"/>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493"/>
        <w:gridCol w:w="2493"/>
        <w:gridCol w:w="2493"/>
      </w:tblGrid>
      <w:tr w:rsidR="006128F0" w:rsidTr="00A906D7">
        <w:trPr>
          <w:trHeight w:val="557"/>
        </w:trPr>
        <w:tc>
          <w:tcPr>
            <w:tcW w:w="2493"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6128F0" w:rsidRPr="008F44BA" w:rsidRDefault="006128F0" w:rsidP="009123AB">
            <w:pPr>
              <w:spacing w:after="240"/>
              <w:rPr>
                <w:b/>
              </w:rPr>
            </w:pPr>
            <w:r w:rsidRPr="008F44BA">
              <w:rPr>
                <w:b/>
              </w:rPr>
              <w:t>Número de Dígitos</w:t>
            </w:r>
            <w:r>
              <w:rPr>
                <w:b/>
              </w:rPr>
              <w:t xml:space="preserve"> (oper1)</w:t>
            </w:r>
          </w:p>
        </w:tc>
        <w:tc>
          <w:tcPr>
            <w:tcW w:w="2493" w:type="dxa"/>
            <w:tcBorders>
              <w:bottom w:val="single" w:sz="12" w:space="0" w:color="000000" w:themeColor="text1"/>
            </w:tcBorders>
            <w:shd w:val="clear" w:color="auto" w:fill="DBE5F1" w:themeFill="accent1" w:themeFillTint="33"/>
          </w:tcPr>
          <w:p w:rsidR="006128F0" w:rsidRPr="008F44BA" w:rsidRDefault="006128F0" w:rsidP="009123AB">
            <w:pPr>
              <w:rPr>
                <w:b/>
              </w:rPr>
            </w:pPr>
            <w:r w:rsidRPr="008F44BA">
              <w:rPr>
                <w:b/>
              </w:rPr>
              <w:t>Número de Dígitos</w:t>
            </w:r>
            <w:r>
              <w:rPr>
                <w:b/>
              </w:rPr>
              <w:t xml:space="preserve"> (oper2)</w:t>
            </w:r>
          </w:p>
        </w:tc>
        <w:tc>
          <w:tcPr>
            <w:tcW w:w="2493" w:type="dxa"/>
            <w:tcBorders>
              <w:left w:val="single" w:sz="12" w:space="0" w:color="000000" w:themeColor="text1"/>
              <w:bottom w:val="single" w:sz="12" w:space="0" w:color="000000" w:themeColor="text1"/>
            </w:tcBorders>
            <w:shd w:val="clear" w:color="auto" w:fill="DBE5F1" w:themeFill="accent1" w:themeFillTint="33"/>
          </w:tcPr>
          <w:p w:rsidR="006128F0" w:rsidRPr="008F44BA" w:rsidRDefault="006128F0" w:rsidP="009123AB">
            <w:pPr>
              <w:rPr>
                <w:b/>
              </w:rPr>
            </w:pPr>
            <w:r w:rsidRPr="008F44BA">
              <w:rPr>
                <w:b/>
              </w:rPr>
              <w:t>Escuela  (ms)</w:t>
            </w:r>
          </w:p>
        </w:tc>
      </w:tr>
      <w:tr w:rsidR="006128F0" w:rsidTr="00A906D7">
        <w:trPr>
          <w:trHeight w:val="278"/>
        </w:trPr>
        <w:tc>
          <w:tcPr>
            <w:tcW w:w="2493" w:type="dxa"/>
            <w:tcBorders>
              <w:top w:val="single" w:sz="12" w:space="0" w:color="000000" w:themeColor="text1"/>
              <w:bottom w:val="single" w:sz="4" w:space="0" w:color="000000" w:themeColor="text1"/>
              <w:right w:val="single" w:sz="12" w:space="0" w:color="000000" w:themeColor="text1"/>
            </w:tcBorders>
          </w:tcPr>
          <w:p w:rsidR="006128F0" w:rsidRDefault="006128F0" w:rsidP="009123AB">
            <w:r>
              <w:t>1</w:t>
            </w:r>
          </w:p>
        </w:tc>
        <w:tc>
          <w:tcPr>
            <w:tcW w:w="2493" w:type="dxa"/>
            <w:tcBorders>
              <w:top w:val="single" w:sz="12" w:space="0" w:color="000000" w:themeColor="text1"/>
              <w:bottom w:val="single" w:sz="4" w:space="0" w:color="000000" w:themeColor="text1"/>
            </w:tcBorders>
          </w:tcPr>
          <w:p w:rsidR="006128F0" w:rsidRDefault="006128F0" w:rsidP="009123AB">
            <w:r>
              <w:t>1</w:t>
            </w:r>
          </w:p>
        </w:tc>
        <w:tc>
          <w:tcPr>
            <w:tcW w:w="2493" w:type="dxa"/>
            <w:tcBorders>
              <w:top w:val="single" w:sz="12" w:space="0" w:color="000000" w:themeColor="text1"/>
              <w:left w:val="single" w:sz="12" w:space="0" w:color="000000" w:themeColor="text1"/>
              <w:bottom w:val="single" w:sz="4" w:space="0" w:color="000000" w:themeColor="text1"/>
            </w:tcBorders>
          </w:tcPr>
          <w:p w:rsidR="006128F0" w:rsidRDefault="006128F0" w:rsidP="009123AB">
            <w:r w:rsidRPr="00A16C7D">
              <w:t>0.0</w:t>
            </w:r>
            <w:r>
              <w:t>003</w:t>
            </w:r>
          </w:p>
        </w:tc>
      </w:tr>
      <w:tr w:rsidR="006128F0" w:rsidTr="00A906D7">
        <w:trPr>
          <w:trHeight w:val="278"/>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10</w:t>
            </w:r>
          </w:p>
        </w:tc>
        <w:tc>
          <w:tcPr>
            <w:tcW w:w="2493" w:type="dxa"/>
            <w:tcBorders>
              <w:top w:val="single" w:sz="4" w:space="0" w:color="000000" w:themeColor="text1"/>
              <w:bottom w:val="single" w:sz="4" w:space="0" w:color="000000" w:themeColor="text1"/>
            </w:tcBorders>
          </w:tcPr>
          <w:p w:rsidR="006128F0" w:rsidRDefault="006128F0" w:rsidP="009123AB">
            <w:r>
              <w:t>10</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0.0257</w:t>
            </w:r>
          </w:p>
        </w:tc>
      </w:tr>
      <w:tr w:rsidR="006128F0" w:rsidTr="00A906D7">
        <w:trPr>
          <w:trHeight w:val="263"/>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32</w:t>
            </w:r>
          </w:p>
        </w:tc>
        <w:tc>
          <w:tcPr>
            <w:tcW w:w="2493" w:type="dxa"/>
            <w:tcBorders>
              <w:top w:val="single" w:sz="4" w:space="0" w:color="000000" w:themeColor="text1"/>
              <w:bottom w:val="single" w:sz="4" w:space="0" w:color="000000" w:themeColor="text1"/>
            </w:tcBorders>
          </w:tcPr>
          <w:p w:rsidR="006128F0" w:rsidRDefault="006128F0" w:rsidP="009123AB">
            <w:r>
              <w:t>32</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0.2893</w:t>
            </w:r>
          </w:p>
        </w:tc>
      </w:tr>
      <w:tr w:rsidR="006128F0" w:rsidTr="00A906D7">
        <w:trPr>
          <w:trHeight w:val="278"/>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64</w:t>
            </w:r>
          </w:p>
        </w:tc>
        <w:tc>
          <w:tcPr>
            <w:tcW w:w="2493" w:type="dxa"/>
            <w:tcBorders>
              <w:top w:val="single" w:sz="4" w:space="0" w:color="000000" w:themeColor="text1"/>
              <w:bottom w:val="single" w:sz="4" w:space="0" w:color="000000" w:themeColor="text1"/>
            </w:tcBorders>
          </w:tcPr>
          <w:p w:rsidR="006128F0" w:rsidRDefault="006128F0" w:rsidP="009123AB">
            <w:r>
              <w:t>64</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1.053</w:t>
            </w:r>
          </w:p>
        </w:tc>
      </w:tr>
      <w:tr w:rsidR="006128F0" w:rsidTr="00A906D7">
        <w:trPr>
          <w:trHeight w:val="278"/>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128</w:t>
            </w:r>
          </w:p>
        </w:tc>
        <w:tc>
          <w:tcPr>
            <w:tcW w:w="2493" w:type="dxa"/>
            <w:tcBorders>
              <w:top w:val="single" w:sz="4" w:space="0" w:color="000000" w:themeColor="text1"/>
              <w:bottom w:val="single" w:sz="4" w:space="0" w:color="000000" w:themeColor="text1"/>
            </w:tcBorders>
          </w:tcPr>
          <w:p w:rsidR="006128F0" w:rsidRDefault="006128F0" w:rsidP="009123AB">
            <w:r>
              <w:t>128</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4.296</w:t>
            </w:r>
          </w:p>
        </w:tc>
      </w:tr>
      <w:tr w:rsidR="006128F0" w:rsidTr="00A906D7">
        <w:trPr>
          <w:trHeight w:val="263"/>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256</w:t>
            </w:r>
          </w:p>
        </w:tc>
        <w:tc>
          <w:tcPr>
            <w:tcW w:w="2493" w:type="dxa"/>
            <w:tcBorders>
              <w:top w:val="single" w:sz="4" w:space="0" w:color="000000" w:themeColor="text1"/>
              <w:bottom w:val="single" w:sz="4" w:space="0" w:color="000000" w:themeColor="text1"/>
            </w:tcBorders>
          </w:tcPr>
          <w:p w:rsidR="006128F0" w:rsidRDefault="006128F0" w:rsidP="009123AB">
            <w:r>
              <w:t>256</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16.796</w:t>
            </w:r>
          </w:p>
        </w:tc>
      </w:tr>
      <w:tr w:rsidR="006128F0" w:rsidTr="00A906D7">
        <w:trPr>
          <w:trHeight w:val="278"/>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512</w:t>
            </w:r>
          </w:p>
        </w:tc>
        <w:tc>
          <w:tcPr>
            <w:tcW w:w="2493" w:type="dxa"/>
            <w:tcBorders>
              <w:top w:val="single" w:sz="4" w:space="0" w:color="000000" w:themeColor="text1"/>
              <w:bottom w:val="single" w:sz="4" w:space="0" w:color="000000" w:themeColor="text1"/>
            </w:tcBorders>
          </w:tcPr>
          <w:p w:rsidR="006128F0" w:rsidRDefault="006128F0" w:rsidP="009123AB">
            <w:r>
              <w:t>512</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6</w:t>
            </w:r>
            <w:r>
              <w:t>4</w:t>
            </w:r>
            <w:r w:rsidRPr="00854D9F">
              <w:t>.06</w:t>
            </w:r>
          </w:p>
        </w:tc>
      </w:tr>
      <w:tr w:rsidR="006128F0" w:rsidTr="00A906D7">
        <w:trPr>
          <w:trHeight w:val="278"/>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1024</w:t>
            </w:r>
          </w:p>
        </w:tc>
        <w:tc>
          <w:tcPr>
            <w:tcW w:w="2493" w:type="dxa"/>
            <w:tcBorders>
              <w:top w:val="single" w:sz="4" w:space="0" w:color="000000" w:themeColor="text1"/>
              <w:bottom w:val="single" w:sz="4" w:space="0" w:color="000000" w:themeColor="text1"/>
            </w:tcBorders>
          </w:tcPr>
          <w:p w:rsidR="006128F0" w:rsidRDefault="006128F0" w:rsidP="009123AB">
            <w:r>
              <w:t>1024</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854D9F">
              <w:t>273.1</w:t>
            </w:r>
          </w:p>
        </w:tc>
      </w:tr>
      <w:tr w:rsidR="006128F0" w:rsidTr="00A906D7">
        <w:trPr>
          <w:trHeight w:val="263"/>
        </w:trPr>
        <w:tc>
          <w:tcPr>
            <w:tcW w:w="2493"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2048</w:t>
            </w:r>
          </w:p>
        </w:tc>
        <w:tc>
          <w:tcPr>
            <w:tcW w:w="2493" w:type="dxa"/>
            <w:tcBorders>
              <w:top w:val="single" w:sz="4" w:space="0" w:color="000000" w:themeColor="text1"/>
              <w:bottom w:val="single" w:sz="4" w:space="0" w:color="000000" w:themeColor="text1"/>
            </w:tcBorders>
          </w:tcPr>
          <w:p w:rsidR="006128F0" w:rsidRDefault="006128F0" w:rsidP="009123AB">
            <w:r>
              <w:t>2048</w:t>
            </w:r>
          </w:p>
        </w:tc>
        <w:tc>
          <w:tcPr>
            <w:tcW w:w="2493"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1F395F">
              <w:t>1073.833</w:t>
            </w:r>
          </w:p>
        </w:tc>
      </w:tr>
      <w:tr w:rsidR="006128F0" w:rsidTr="00A906D7">
        <w:trPr>
          <w:trHeight w:val="278"/>
        </w:trPr>
        <w:tc>
          <w:tcPr>
            <w:tcW w:w="2493" w:type="dxa"/>
            <w:tcBorders>
              <w:top w:val="single" w:sz="4" w:space="0" w:color="000000" w:themeColor="text1"/>
              <w:bottom w:val="single" w:sz="12" w:space="0" w:color="000000" w:themeColor="text1"/>
              <w:right w:val="single" w:sz="12" w:space="0" w:color="000000" w:themeColor="text1"/>
            </w:tcBorders>
          </w:tcPr>
          <w:p w:rsidR="006128F0" w:rsidRDefault="006128F0" w:rsidP="009123AB">
            <w:r>
              <w:t>4096</w:t>
            </w:r>
          </w:p>
        </w:tc>
        <w:tc>
          <w:tcPr>
            <w:tcW w:w="2493" w:type="dxa"/>
            <w:tcBorders>
              <w:top w:val="single" w:sz="4" w:space="0" w:color="000000" w:themeColor="text1"/>
              <w:bottom w:val="single" w:sz="12" w:space="0" w:color="000000" w:themeColor="text1"/>
            </w:tcBorders>
          </w:tcPr>
          <w:p w:rsidR="006128F0" w:rsidRDefault="006128F0" w:rsidP="009123AB">
            <w:r>
              <w:t>4096</w:t>
            </w:r>
          </w:p>
        </w:tc>
        <w:tc>
          <w:tcPr>
            <w:tcW w:w="2493" w:type="dxa"/>
            <w:tcBorders>
              <w:top w:val="single" w:sz="4" w:space="0" w:color="000000" w:themeColor="text1"/>
              <w:left w:val="single" w:sz="12" w:space="0" w:color="000000" w:themeColor="text1"/>
              <w:bottom w:val="single" w:sz="12" w:space="0" w:color="000000" w:themeColor="text1"/>
            </w:tcBorders>
          </w:tcPr>
          <w:p w:rsidR="006128F0" w:rsidRDefault="006128F0" w:rsidP="009123AB">
            <w:r w:rsidRPr="001F395F">
              <w:t>4334.8</w:t>
            </w:r>
          </w:p>
        </w:tc>
      </w:tr>
    </w:tbl>
    <w:p w:rsidR="000776DD" w:rsidRDefault="008C70FC" w:rsidP="000776DD">
      <w:r>
        <w:rPr>
          <w:noProof/>
          <w:lang w:eastAsia="es-ES"/>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317500</wp:posOffset>
            </wp:positionV>
            <wp:extent cx="6003290" cy="3184525"/>
            <wp:effectExtent l="19050" t="0" r="16510" b="0"/>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274F5B" w:rsidRDefault="00274F5B" w:rsidP="00D327C7">
      <w:pPr>
        <w:pStyle w:val="Ttulo2"/>
      </w:pPr>
    </w:p>
    <w:p w:rsidR="00274F5B" w:rsidRDefault="00274F5B" w:rsidP="00D327C7">
      <w:pPr>
        <w:pStyle w:val="Ttulo2"/>
      </w:pPr>
    </w:p>
    <w:p w:rsidR="00274F5B" w:rsidRDefault="00274F5B" w:rsidP="00D327C7">
      <w:pPr>
        <w:pStyle w:val="Ttulo2"/>
      </w:pPr>
    </w:p>
    <w:p w:rsidR="00274F5B" w:rsidRDefault="00274F5B" w:rsidP="00D327C7">
      <w:pPr>
        <w:pStyle w:val="Ttulo2"/>
      </w:pPr>
    </w:p>
    <w:p w:rsidR="00274F5B" w:rsidRDefault="00274F5B" w:rsidP="00D327C7">
      <w:pPr>
        <w:pStyle w:val="Ttulo2"/>
      </w:pPr>
    </w:p>
    <w:p w:rsidR="00274F5B" w:rsidRDefault="00274F5B" w:rsidP="00D327C7">
      <w:pPr>
        <w:pStyle w:val="Ttulo2"/>
      </w:pPr>
    </w:p>
    <w:p w:rsidR="00274F5B" w:rsidRDefault="00274F5B" w:rsidP="00D327C7">
      <w:pPr>
        <w:pStyle w:val="Ttulo2"/>
      </w:pPr>
    </w:p>
    <w:p w:rsidR="000776DD" w:rsidRDefault="000B6187" w:rsidP="00D327C7">
      <w:pPr>
        <w:pStyle w:val="Ttulo2"/>
      </w:pPr>
      <w:r>
        <w:br/>
      </w:r>
    </w:p>
    <w:p w:rsidR="00F36036" w:rsidRDefault="00F36036" w:rsidP="00F36036"/>
    <w:p w:rsidR="00F36036" w:rsidRDefault="00F36036" w:rsidP="00F36036"/>
    <w:p w:rsidR="00F36036" w:rsidRDefault="00F36036" w:rsidP="00F36036"/>
    <w:p w:rsidR="00F36036" w:rsidRPr="00F36036" w:rsidRDefault="00F36036" w:rsidP="00F36036">
      <w:pPr>
        <w:pStyle w:val="Ttulo3"/>
        <w:spacing w:after="240"/>
      </w:pPr>
      <w:bookmarkStart w:id="8" w:name="_Toc371674333"/>
      <w:r>
        <w:lastRenderedPageBreak/>
        <w:t>Tiempos aumentando el número de dígitos de un solo operando.</w:t>
      </w:r>
      <w:bookmarkEnd w:id="8"/>
    </w:p>
    <w:tbl>
      <w:tblPr>
        <w:tblStyle w:val="Tablaconcuadrcula"/>
        <w:tblW w:w="6015" w:type="dxa"/>
        <w:tblInd w:w="579"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005"/>
        <w:gridCol w:w="2005"/>
        <w:gridCol w:w="2005"/>
      </w:tblGrid>
      <w:tr w:rsidR="006128F0" w:rsidTr="00F36036">
        <w:trPr>
          <w:trHeight w:val="807"/>
        </w:trPr>
        <w:tc>
          <w:tcPr>
            <w:tcW w:w="2005"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6128F0" w:rsidRPr="008F44BA" w:rsidRDefault="006128F0" w:rsidP="009123AB">
            <w:pPr>
              <w:rPr>
                <w:b/>
              </w:rPr>
            </w:pPr>
            <w:r w:rsidRPr="008F44BA">
              <w:rPr>
                <w:b/>
              </w:rPr>
              <w:t>Número de Dígitos</w:t>
            </w:r>
            <w:r>
              <w:rPr>
                <w:b/>
              </w:rPr>
              <w:t xml:space="preserve"> (oper1)</w:t>
            </w:r>
          </w:p>
        </w:tc>
        <w:tc>
          <w:tcPr>
            <w:tcW w:w="2005" w:type="dxa"/>
            <w:tcBorders>
              <w:bottom w:val="single" w:sz="12" w:space="0" w:color="000000" w:themeColor="text1"/>
              <w:right w:val="single" w:sz="12" w:space="0" w:color="000000" w:themeColor="text1"/>
            </w:tcBorders>
            <w:shd w:val="clear" w:color="auto" w:fill="DBE5F1" w:themeFill="accent1" w:themeFillTint="33"/>
          </w:tcPr>
          <w:p w:rsidR="006128F0" w:rsidRPr="008F44BA" w:rsidRDefault="006128F0" w:rsidP="009123AB">
            <w:pPr>
              <w:rPr>
                <w:b/>
              </w:rPr>
            </w:pPr>
            <w:r w:rsidRPr="008F44BA">
              <w:rPr>
                <w:b/>
              </w:rPr>
              <w:t>Número de Dígitos</w:t>
            </w:r>
            <w:r>
              <w:rPr>
                <w:b/>
              </w:rPr>
              <w:t xml:space="preserve"> (oper2)</w:t>
            </w:r>
          </w:p>
        </w:tc>
        <w:tc>
          <w:tcPr>
            <w:tcW w:w="2005" w:type="dxa"/>
            <w:tcBorders>
              <w:left w:val="single" w:sz="12" w:space="0" w:color="000000" w:themeColor="text1"/>
              <w:bottom w:val="single" w:sz="12" w:space="0" w:color="000000" w:themeColor="text1"/>
            </w:tcBorders>
            <w:shd w:val="clear" w:color="auto" w:fill="DBE5F1" w:themeFill="accent1" w:themeFillTint="33"/>
          </w:tcPr>
          <w:p w:rsidR="006128F0" w:rsidRPr="008F44BA" w:rsidRDefault="006128F0" w:rsidP="009123AB">
            <w:pPr>
              <w:rPr>
                <w:b/>
              </w:rPr>
            </w:pPr>
            <w:r w:rsidRPr="008F44BA">
              <w:rPr>
                <w:b/>
              </w:rPr>
              <w:t>Escuela  (ms)</w:t>
            </w:r>
          </w:p>
        </w:tc>
      </w:tr>
      <w:tr w:rsidR="006128F0" w:rsidTr="00F36036">
        <w:trPr>
          <w:trHeight w:val="269"/>
        </w:trPr>
        <w:tc>
          <w:tcPr>
            <w:tcW w:w="2005" w:type="dxa"/>
            <w:tcBorders>
              <w:top w:val="single" w:sz="12" w:space="0" w:color="000000" w:themeColor="text1"/>
              <w:bottom w:val="single" w:sz="4" w:space="0" w:color="000000" w:themeColor="text1"/>
              <w:right w:val="single" w:sz="12" w:space="0" w:color="000000" w:themeColor="text1"/>
            </w:tcBorders>
          </w:tcPr>
          <w:p w:rsidR="006128F0" w:rsidRDefault="006128F0" w:rsidP="009123AB">
            <w:r>
              <w:t>1</w:t>
            </w:r>
          </w:p>
        </w:tc>
        <w:tc>
          <w:tcPr>
            <w:tcW w:w="2005" w:type="dxa"/>
            <w:tcBorders>
              <w:top w:val="single" w:sz="12" w:space="0" w:color="000000" w:themeColor="text1"/>
              <w:bottom w:val="single" w:sz="4" w:space="0" w:color="000000" w:themeColor="text1"/>
              <w:right w:val="single" w:sz="12" w:space="0" w:color="000000" w:themeColor="text1"/>
            </w:tcBorders>
          </w:tcPr>
          <w:p w:rsidR="006128F0" w:rsidRPr="00A16C7D" w:rsidRDefault="006128F0" w:rsidP="009123AB">
            <w:r>
              <w:t>1</w:t>
            </w:r>
          </w:p>
        </w:tc>
        <w:tc>
          <w:tcPr>
            <w:tcW w:w="2005" w:type="dxa"/>
            <w:tcBorders>
              <w:top w:val="single" w:sz="12" w:space="0" w:color="000000" w:themeColor="text1"/>
              <w:left w:val="single" w:sz="12" w:space="0" w:color="000000" w:themeColor="text1"/>
              <w:bottom w:val="single" w:sz="4" w:space="0" w:color="000000" w:themeColor="text1"/>
            </w:tcBorders>
          </w:tcPr>
          <w:p w:rsidR="006128F0" w:rsidRDefault="006128F0" w:rsidP="009123AB">
            <w:r w:rsidRPr="00A16C7D">
              <w:t>0.0</w:t>
            </w:r>
            <w:r>
              <w:t>003</w:t>
            </w:r>
          </w:p>
        </w:tc>
      </w:tr>
      <w:tr w:rsidR="006128F0" w:rsidTr="00F36036">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10</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0.003</w:t>
            </w:r>
          </w:p>
        </w:tc>
      </w:tr>
      <w:tr w:rsidR="006128F0" w:rsidTr="00F36036">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32</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0.0173</w:t>
            </w:r>
          </w:p>
        </w:tc>
      </w:tr>
      <w:tr w:rsidR="006128F0" w:rsidTr="00F36036">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64</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0.0370</w:t>
            </w:r>
          </w:p>
        </w:tc>
      </w:tr>
      <w:tr w:rsidR="006128F0" w:rsidTr="00F36036">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128</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0.044</w:t>
            </w:r>
          </w:p>
        </w:tc>
      </w:tr>
      <w:tr w:rsidR="006128F0" w:rsidTr="00F36036">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256</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0.0796</w:t>
            </w:r>
          </w:p>
        </w:tc>
      </w:tr>
      <w:tr w:rsidR="006128F0" w:rsidTr="00F36036">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512</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0.159</w:t>
            </w:r>
          </w:p>
        </w:tc>
      </w:tr>
      <w:tr w:rsidR="006128F0" w:rsidTr="00F36036">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1024</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854D9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0.297</w:t>
            </w:r>
          </w:p>
        </w:tc>
      </w:tr>
      <w:tr w:rsidR="006128F0" w:rsidTr="00F36036">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6128F0" w:rsidRDefault="006128F0" w:rsidP="009123AB">
            <w:r>
              <w:t>2048</w:t>
            </w:r>
          </w:p>
        </w:tc>
        <w:tc>
          <w:tcPr>
            <w:tcW w:w="2005" w:type="dxa"/>
            <w:tcBorders>
              <w:top w:val="single" w:sz="4" w:space="0" w:color="000000" w:themeColor="text1"/>
              <w:bottom w:val="single" w:sz="4" w:space="0" w:color="000000" w:themeColor="text1"/>
              <w:right w:val="single" w:sz="12" w:space="0" w:color="000000" w:themeColor="text1"/>
            </w:tcBorders>
          </w:tcPr>
          <w:p w:rsidR="006128F0" w:rsidRPr="001F395F" w:rsidRDefault="006128F0"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6128F0" w:rsidRDefault="006128F0" w:rsidP="009123AB">
            <w:r w:rsidRPr="00CE1533">
              <w:t>0.5916</w:t>
            </w:r>
          </w:p>
        </w:tc>
      </w:tr>
      <w:tr w:rsidR="006128F0" w:rsidTr="00F36036">
        <w:trPr>
          <w:trHeight w:val="269"/>
        </w:trPr>
        <w:tc>
          <w:tcPr>
            <w:tcW w:w="2005" w:type="dxa"/>
            <w:tcBorders>
              <w:top w:val="single" w:sz="4" w:space="0" w:color="000000" w:themeColor="text1"/>
              <w:bottom w:val="single" w:sz="12" w:space="0" w:color="000000" w:themeColor="text1"/>
              <w:right w:val="single" w:sz="12" w:space="0" w:color="000000" w:themeColor="text1"/>
            </w:tcBorders>
          </w:tcPr>
          <w:p w:rsidR="006128F0" w:rsidRDefault="006128F0" w:rsidP="009123AB">
            <w:r>
              <w:t>4096</w:t>
            </w:r>
          </w:p>
        </w:tc>
        <w:tc>
          <w:tcPr>
            <w:tcW w:w="2005" w:type="dxa"/>
            <w:tcBorders>
              <w:top w:val="single" w:sz="4" w:space="0" w:color="000000" w:themeColor="text1"/>
              <w:bottom w:val="single" w:sz="12" w:space="0" w:color="000000" w:themeColor="text1"/>
              <w:right w:val="single" w:sz="12" w:space="0" w:color="000000" w:themeColor="text1"/>
            </w:tcBorders>
          </w:tcPr>
          <w:p w:rsidR="006128F0" w:rsidRPr="001F395F" w:rsidRDefault="006128F0" w:rsidP="009123AB">
            <w:r>
              <w:t>1</w:t>
            </w:r>
          </w:p>
        </w:tc>
        <w:tc>
          <w:tcPr>
            <w:tcW w:w="2005" w:type="dxa"/>
            <w:tcBorders>
              <w:top w:val="single" w:sz="4" w:space="0" w:color="000000" w:themeColor="text1"/>
              <w:left w:val="single" w:sz="12" w:space="0" w:color="000000" w:themeColor="text1"/>
              <w:bottom w:val="single" w:sz="12" w:space="0" w:color="000000" w:themeColor="text1"/>
            </w:tcBorders>
          </w:tcPr>
          <w:p w:rsidR="006128F0" w:rsidRDefault="006128F0" w:rsidP="009123AB">
            <w:r w:rsidRPr="00CE1533">
              <w:t>1.167</w:t>
            </w:r>
          </w:p>
        </w:tc>
      </w:tr>
    </w:tbl>
    <w:p w:rsidR="000B6187" w:rsidRDefault="000B6187" w:rsidP="00D327C7">
      <w:pPr>
        <w:pStyle w:val="Ttulo2"/>
      </w:pPr>
    </w:p>
    <w:p w:rsidR="000B6187" w:rsidRDefault="008621A9" w:rsidP="000B6187">
      <w:pPr>
        <w:rPr>
          <w:rFonts w:asciiTheme="majorHAnsi" w:eastAsiaTheme="majorEastAsia" w:hAnsiTheme="majorHAnsi" w:cstheme="majorBidi"/>
          <w:color w:val="4F81BD" w:themeColor="accent1"/>
          <w:sz w:val="26"/>
          <w:szCs w:val="26"/>
        </w:rPr>
      </w:pPr>
      <w:r>
        <w:rPr>
          <w:noProof/>
          <w:lang w:eastAsia="es-ES"/>
        </w:rPr>
        <w:drawing>
          <wp:anchor distT="0" distB="0" distL="114300" distR="114300" simplePos="0" relativeHeight="251658240" behindDoc="0" locked="0" layoutInCell="1" allowOverlap="1">
            <wp:simplePos x="0" y="0"/>
            <wp:positionH relativeFrom="column">
              <wp:posOffset>-225514</wp:posOffset>
            </wp:positionH>
            <wp:positionV relativeFrom="paragraph">
              <wp:posOffset>80776</wp:posOffset>
            </wp:positionV>
            <wp:extent cx="6034909" cy="3310759"/>
            <wp:effectExtent l="19050" t="0" r="22991" b="3941"/>
            <wp:wrapNone/>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0B6187">
        <w:br w:type="page"/>
      </w:r>
    </w:p>
    <w:p w:rsidR="00F36036" w:rsidRDefault="00F36036" w:rsidP="00F36036">
      <w:pPr>
        <w:pStyle w:val="Ttulo2"/>
        <w:spacing w:after="240"/>
      </w:pPr>
      <w:bookmarkStart w:id="9" w:name="_Toc371674334"/>
      <w:r>
        <w:lastRenderedPageBreak/>
        <w:t xml:space="preserve">2.2 Multiplicación </w:t>
      </w:r>
      <w:proofErr w:type="spellStart"/>
      <w:r>
        <w:t>Karatsuba</w:t>
      </w:r>
      <w:bookmarkEnd w:id="9"/>
      <w:proofErr w:type="spellEnd"/>
    </w:p>
    <w:p w:rsidR="00F36036" w:rsidRDefault="00F36036" w:rsidP="00F36036">
      <w:pPr>
        <w:pStyle w:val="Ttulo3"/>
      </w:pPr>
      <w:bookmarkStart w:id="10" w:name="_Toc371674335"/>
      <w:r>
        <w:t>Explicación de la eficiencia del algoritmo.</w:t>
      </w:r>
      <w:bookmarkEnd w:id="10"/>
    </w:p>
    <w:p w:rsidR="00F36036" w:rsidRDefault="00F36036" w:rsidP="00F36036">
      <w:r>
        <w:t xml:space="preserve">El algoritmo de la multiplicación </w:t>
      </w:r>
      <w:proofErr w:type="spellStart"/>
      <w:r w:rsidR="007C61D5">
        <w:t>karatsuba</w:t>
      </w:r>
      <w:proofErr w:type="spellEnd"/>
      <w:r w:rsidR="007C61D5">
        <w:t xml:space="preserve"> está basado en la técnica divide y vencerás. Tiene una complejidad de O(n^1’39) siendo ‘n’ el número de dígitos del operando de mayor tamaño. Este es el principal inconveniente del algoritmo,  si un operando es mucho mayor que el otro la eficiencia del algoritmo se verá marcada por el número de dígitos del operando mayor, independientemente de que el operando menor sea un número muy pequeño. </w:t>
      </w:r>
      <w:r w:rsidR="00046EB5">
        <w:t xml:space="preserve">La ventaja que tiene es que cuando el número de dígitos de ambos </w:t>
      </w:r>
      <w:proofErr w:type="spellStart"/>
      <w:r w:rsidR="00046EB5">
        <w:t>operandos</w:t>
      </w:r>
      <w:proofErr w:type="spellEnd"/>
      <w:r w:rsidR="00046EB5">
        <w:t xml:space="preserve"> es aproximadamente el mismo y se aproxima por debajo a algún valor potencia de 2, la eficiencia del algoritmo mejora bastante.</w:t>
      </w:r>
    </w:p>
    <w:p w:rsidR="00F36036" w:rsidRDefault="00F36036" w:rsidP="00F36036">
      <w:pPr>
        <w:pStyle w:val="Ttulo3"/>
        <w:spacing w:after="240"/>
      </w:pPr>
      <w:bookmarkStart w:id="11" w:name="_Toc371674336"/>
      <w:r>
        <w:t xml:space="preserve">Tiempos aumentando el número de dígitos de ambos </w:t>
      </w:r>
      <w:proofErr w:type="spellStart"/>
      <w:r>
        <w:t>operandos</w:t>
      </w:r>
      <w:proofErr w:type="spellEnd"/>
      <w:r>
        <w:t>.</w:t>
      </w:r>
      <w:bookmarkEnd w:id="11"/>
    </w:p>
    <w:tbl>
      <w:tblPr>
        <w:tblStyle w:val="Tablaconcuadrcula"/>
        <w:tblW w:w="7054" w:type="dxa"/>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351"/>
        <w:gridCol w:w="2351"/>
        <w:gridCol w:w="2352"/>
      </w:tblGrid>
      <w:tr w:rsidR="00F36036" w:rsidTr="00A906D7">
        <w:trPr>
          <w:trHeight w:val="557"/>
        </w:trPr>
        <w:tc>
          <w:tcPr>
            <w:tcW w:w="2351"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F36036" w:rsidRPr="008F44BA" w:rsidRDefault="00F36036" w:rsidP="009123AB">
            <w:pPr>
              <w:spacing w:after="240"/>
              <w:rPr>
                <w:b/>
              </w:rPr>
            </w:pPr>
            <w:r w:rsidRPr="008F44BA">
              <w:rPr>
                <w:b/>
              </w:rPr>
              <w:t>Número de Dígitos</w:t>
            </w:r>
            <w:r>
              <w:rPr>
                <w:b/>
              </w:rPr>
              <w:t xml:space="preserve"> (oper1)</w:t>
            </w:r>
          </w:p>
        </w:tc>
        <w:tc>
          <w:tcPr>
            <w:tcW w:w="2351" w:type="dxa"/>
            <w:tcBorders>
              <w:bottom w:val="single" w:sz="12" w:space="0" w:color="000000" w:themeColor="text1"/>
            </w:tcBorders>
            <w:shd w:val="clear" w:color="auto" w:fill="DBE5F1" w:themeFill="accent1" w:themeFillTint="33"/>
          </w:tcPr>
          <w:p w:rsidR="00F36036" w:rsidRPr="008F44BA" w:rsidRDefault="00F36036" w:rsidP="009123AB">
            <w:pPr>
              <w:rPr>
                <w:b/>
              </w:rPr>
            </w:pPr>
            <w:r w:rsidRPr="008F44BA">
              <w:rPr>
                <w:b/>
              </w:rPr>
              <w:t>Número de Dígitos</w:t>
            </w:r>
            <w:r>
              <w:rPr>
                <w:b/>
              </w:rPr>
              <w:t xml:space="preserve"> (oper2)</w:t>
            </w:r>
          </w:p>
        </w:tc>
        <w:tc>
          <w:tcPr>
            <w:tcW w:w="2352" w:type="dxa"/>
            <w:tcBorders>
              <w:bottom w:val="single" w:sz="12" w:space="0" w:color="000000" w:themeColor="text1"/>
            </w:tcBorders>
            <w:shd w:val="clear" w:color="auto" w:fill="DBE5F1" w:themeFill="accent1" w:themeFillTint="33"/>
          </w:tcPr>
          <w:p w:rsidR="00F36036" w:rsidRPr="008F44BA" w:rsidRDefault="00F36036" w:rsidP="009123AB">
            <w:pPr>
              <w:rPr>
                <w:b/>
              </w:rPr>
            </w:pPr>
            <w:proofErr w:type="spellStart"/>
            <w:r w:rsidRPr="008F44BA">
              <w:rPr>
                <w:b/>
              </w:rPr>
              <w:t>Karatsuba</w:t>
            </w:r>
            <w:proofErr w:type="spellEnd"/>
            <w:r w:rsidRPr="008F44BA">
              <w:rPr>
                <w:b/>
              </w:rPr>
              <w:t xml:space="preserve"> (ms)</w:t>
            </w:r>
          </w:p>
        </w:tc>
      </w:tr>
      <w:tr w:rsidR="00F36036" w:rsidTr="00A906D7">
        <w:trPr>
          <w:trHeight w:val="278"/>
        </w:trPr>
        <w:tc>
          <w:tcPr>
            <w:tcW w:w="2351" w:type="dxa"/>
            <w:tcBorders>
              <w:top w:val="single" w:sz="12" w:space="0" w:color="000000" w:themeColor="text1"/>
              <w:bottom w:val="single" w:sz="4" w:space="0" w:color="000000" w:themeColor="text1"/>
              <w:right w:val="single" w:sz="12" w:space="0" w:color="000000" w:themeColor="text1"/>
            </w:tcBorders>
          </w:tcPr>
          <w:p w:rsidR="00F36036" w:rsidRDefault="00F36036" w:rsidP="009123AB">
            <w:r>
              <w:t>1</w:t>
            </w:r>
          </w:p>
        </w:tc>
        <w:tc>
          <w:tcPr>
            <w:tcW w:w="2351" w:type="dxa"/>
            <w:tcBorders>
              <w:top w:val="single" w:sz="12" w:space="0" w:color="000000" w:themeColor="text1"/>
              <w:bottom w:val="single" w:sz="4" w:space="0" w:color="000000" w:themeColor="text1"/>
            </w:tcBorders>
          </w:tcPr>
          <w:p w:rsidR="00F36036" w:rsidRDefault="00F36036" w:rsidP="009123AB">
            <w:r>
              <w:t>1</w:t>
            </w:r>
          </w:p>
        </w:tc>
        <w:tc>
          <w:tcPr>
            <w:tcW w:w="2352" w:type="dxa"/>
            <w:tcBorders>
              <w:top w:val="single" w:sz="12" w:space="0" w:color="000000" w:themeColor="text1"/>
              <w:bottom w:val="single" w:sz="4" w:space="0" w:color="000000" w:themeColor="text1"/>
            </w:tcBorders>
          </w:tcPr>
          <w:p w:rsidR="00F36036" w:rsidRDefault="00F36036" w:rsidP="009123AB">
            <w:r w:rsidRPr="001F395F">
              <w:t>0.0370</w:t>
            </w:r>
          </w:p>
        </w:tc>
      </w:tr>
      <w:tr w:rsidR="00F36036" w:rsidTr="00A906D7">
        <w:trPr>
          <w:trHeight w:val="278"/>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10</w:t>
            </w:r>
          </w:p>
        </w:tc>
        <w:tc>
          <w:tcPr>
            <w:tcW w:w="2351" w:type="dxa"/>
            <w:tcBorders>
              <w:top w:val="single" w:sz="4" w:space="0" w:color="000000" w:themeColor="text1"/>
              <w:bottom w:val="single" w:sz="4" w:space="0" w:color="000000" w:themeColor="text1"/>
            </w:tcBorders>
          </w:tcPr>
          <w:p w:rsidR="00F36036" w:rsidRDefault="00F36036" w:rsidP="009123AB">
            <w:r>
              <w:t>10</w:t>
            </w:r>
          </w:p>
        </w:tc>
        <w:tc>
          <w:tcPr>
            <w:tcW w:w="2352" w:type="dxa"/>
            <w:tcBorders>
              <w:top w:val="single" w:sz="4" w:space="0" w:color="000000" w:themeColor="text1"/>
              <w:bottom w:val="single" w:sz="4" w:space="0" w:color="000000" w:themeColor="text1"/>
            </w:tcBorders>
          </w:tcPr>
          <w:p w:rsidR="00F36036" w:rsidRDefault="00F36036" w:rsidP="009123AB">
            <w:r w:rsidRPr="001F395F">
              <w:t>0.3023</w:t>
            </w:r>
          </w:p>
        </w:tc>
      </w:tr>
      <w:tr w:rsidR="00F36036" w:rsidTr="00A906D7">
        <w:trPr>
          <w:trHeight w:val="263"/>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32</w:t>
            </w:r>
          </w:p>
        </w:tc>
        <w:tc>
          <w:tcPr>
            <w:tcW w:w="2351" w:type="dxa"/>
            <w:tcBorders>
              <w:top w:val="single" w:sz="4" w:space="0" w:color="000000" w:themeColor="text1"/>
              <w:bottom w:val="single" w:sz="4" w:space="0" w:color="000000" w:themeColor="text1"/>
            </w:tcBorders>
          </w:tcPr>
          <w:p w:rsidR="00F36036" w:rsidRDefault="00F36036" w:rsidP="009123AB">
            <w:r>
              <w:t>32</w:t>
            </w:r>
          </w:p>
        </w:tc>
        <w:tc>
          <w:tcPr>
            <w:tcW w:w="2352" w:type="dxa"/>
            <w:tcBorders>
              <w:top w:val="single" w:sz="4" w:space="0" w:color="000000" w:themeColor="text1"/>
              <w:bottom w:val="single" w:sz="4" w:space="0" w:color="000000" w:themeColor="text1"/>
            </w:tcBorders>
          </w:tcPr>
          <w:p w:rsidR="00F36036" w:rsidRDefault="00F36036" w:rsidP="009123AB">
            <w:r w:rsidRPr="001F395F">
              <w:t>0.9409</w:t>
            </w:r>
          </w:p>
        </w:tc>
      </w:tr>
      <w:tr w:rsidR="00F36036" w:rsidTr="00A906D7">
        <w:trPr>
          <w:trHeight w:val="278"/>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64</w:t>
            </w:r>
          </w:p>
        </w:tc>
        <w:tc>
          <w:tcPr>
            <w:tcW w:w="2351" w:type="dxa"/>
            <w:tcBorders>
              <w:top w:val="single" w:sz="4" w:space="0" w:color="000000" w:themeColor="text1"/>
              <w:bottom w:val="single" w:sz="4" w:space="0" w:color="000000" w:themeColor="text1"/>
            </w:tcBorders>
          </w:tcPr>
          <w:p w:rsidR="00F36036" w:rsidRDefault="00F36036" w:rsidP="009123AB">
            <w:r>
              <w:t>64</w:t>
            </w:r>
          </w:p>
        </w:tc>
        <w:tc>
          <w:tcPr>
            <w:tcW w:w="2352" w:type="dxa"/>
            <w:tcBorders>
              <w:top w:val="single" w:sz="4" w:space="0" w:color="000000" w:themeColor="text1"/>
              <w:bottom w:val="single" w:sz="4" w:space="0" w:color="000000" w:themeColor="text1"/>
            </w:tcBorders>
          </w:tcPr>
          <w:p w:rsidR="00F36036" w:rsidRDefault="00F36036" w:rsidP="009123AB">
            <w:r w:rsidRPr="001F395F">
              <w:t>3.245</w:t>
            </w:r>
          </w:p>
        </w:tc>
      </w:tr>
      <w:tr w:rsidR="00F36036" w:rsidTr="00A906D7">
        <w:trPr>
          <w:trHeight w:val="278"/>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128</w:t>
            </w:r>
          </w:p>
        </w:tc>
        <w:tc>
          <w:tcPr>
            <w:tcW w:w="2351" w:type="dxa"/>
            <w:tcBorders>
              <w:top w:val="single" w:sz="4" w:space="0" w:color="000000" w:themeColor="text1"/>
              <w:bottom w:val="single" w:sz="4" w:space="0" w:color="000000" w:themeColor="text1"/>
            </w:tcBorders>
          </w:tcPr>
          <w:p w:rsidR="00F36036" w:rsidRDefault="00F36036" w:rsidP="009123AB">
            <w:r>
              <w:t>128</w:t>
            </w:r>
          </w:p>
        </w:tc>
        <w:tc>
          <w:tcPr>
            <w:tcW w:w="2352" w:type="dxa"/>
            <w:tcBorders>
              <w:top w:val="single" w:sz="4" w:space="0" w:color="000000" w:themeColor="text1"/>
              <w:bottom w:val="single" w:sz="4" w:space="0" w:color="000000" w:themeColor="text1"/>
            </w:tcBorders>
          </w:tcPr>
          <w:p w:rsidR="00F36036" w:rsidRDefault="00F36036" w:rsidP="009123AB">
            <w:pPr>
              <w:ind w:firstLine="34"/>
            </w:pPr>
            <w:r w:rsidRPr="001F395F">
              <w:t>9.645</w:t>
            </w:r>
          </w:p>
        </w:tc>
      </w:tr>
      <w:tr w:rsidR="00F36036" w:rsidTr="00A906D7">
        <w:trPr>
          <w:trHeight w:val="263"/>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256</w:t>
            </w:r>
          </w:p>
        </w:tc>
        <w:tc>
          <w:tcPr>
            <w:tcW w:w="2351" w:type="dxa"/>
            <w:tcBorders>
              <w:top w:val="single" w:sz="4" w:space="0" w:color="000000" w:themeColor="text1"/>
              <w:bottom w:val="single" w:sz="4" w:space="0" w:color="000000" w:themeColor="text1"/>
            </w:tcBorders>
          </w:tcPr>
          <w:p w:rsidR="00F36036" w:rsidRDefault="00F36036" w:rsidP="009123AB">
            <w:r>
              <w:t>256</w:t>
            </w:r>
          </w:p>
        </w:tc>
        <w:tc>
          <w:tcPr>
            <w:tcW w:w="2352" w:type="dxa"/>
            <w:tcBorders>
              <w:top w:val="single" w:sz="4" w:space="0" w:color="000000" w:themeColor="text1"/>
              <w:bottom w:val="single" w:sz="4" w:space="0" w:color="000000" w:themeColor="text1"/>
            </w:tcBorders>
          </w:tcPr>
          <w:p w:rsidR="00F36036" w:rsidRDefault="00F36036" w:rsidP="009123AB">
            <w:r w:rsidRPr="001F395F">
              <w:t>28.369</w:t>
            </w:r>
          </w:p>
        </w:tc>
      </w:tr>
      <w:tr w:rsidR="00F36036" w:rsidTr="00A906D7">
        <w:trPr>
          <w:trHeight w:val="278"/>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512</w:t>
            </w:r>
          </w:p>
        </w:tc>
        <w:tc>
          <w:tcPr>
            <w:tcW w:w="2351" w:type="dxa"/>
            <w:tcBorders>
              <w:top w:val="single" w:sz="4" w:space="0" w:color="000000" w:themeColor="text1"/>
              <w:bottom w:val="single" w:sz="4" w:space="0" w:color="000000" w:themeColor="text1"/>
            </w:tcBorders>
          </w:tcPr>
          <w:p w:rsidR="00F36036" w:rsidRDefault="00F36036" w:rsidP="009123AB">
            <w:r>
              <w:t>512</w:t>
            </w:r>
          </w:p>
        </w:tc>
        <w:tc>
          <w:tcPr>
            <w:tcW w:w="2352" w:type="dxa"/>
            <w:tcBorders>
              <w:top w:val="single" w:sz="4" w:space="0" w:color="000000" w:themeColor="text1"/>
              <w:bottom w:val="single" w:sz="4" w:space="0" w:color="000000" w:themeColor="text1"/>
            </w:tcBorders>
          </w:tcPr>
          <w:p w:rsidR="00F36036" w:rsidRDefault="00F36036" w:rsidP="009123AB">
            <w:r>
              <w:t>84.0</w:t>
            </w:r>
            <w:r w:rsidRPr="001F395F">
              <w:t>90</w:t>
            </w:r>
          </w:p>
        </w:tc>
      </w:tr>
      <w:tr w:rsidR="00F36036" w:rsidTr="00A906D7">
        <w:trPr>
          <w:trHeight w:val="278"/>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1024</w:t>
            </w:r>
          </w:p>
        </w:tc>
        <w:tc>
          <w:tcPr>
            <w:tcW w:w="2351" w:type="dxa"/>
            <w:tcBorders>
              <w:top w:val="single" w:sz="4" w:space="0" w:color="000000" w:themeColor="text1"/>
              <w:bottom w:val="single" w:sz="4" w:space="0" w:color="000000" w:themeColor="text1"/>
            </w:tcBorders>
          </w:tcPr>
          <w:p w:rsidR="00F36036" w:rsidRDefault="00F36036" w:rsidP="009123AB">
            <w:r>
              <w:t>1024</w:t>
            </w:r>
          </w:p>
        </w:tc>
        <w:tc>
          <w:tcPr>
            <w:tcW w:w="2352" w:type="dxa"/>
            <w:tcBorders>
              <w:top w:val="single" w:sz="4" w:space="0" w:color="000000" w:themeColor="text1"/>
              <w:bottom w:val="single" w:sz="4" w:space="0" w:color="000000" w:themeColor="text1"/>
            </w:tcBorders>
          </w:tcPr>
          <w:p w:rsidR="00F36036" w:rsidRDefault="00F36036" w:rsidP="009123AB">
            <w:r w:rsidRPr="001F395F">
              <w:t>257.13</w:t>
            </w:r>
          </w:p>
        </w:tc>
      </w:tr>
      <w:tr w:rsidR="00F36036" w:rsidTr="00A906D7">
        <w:trPr>
          <w:trHeight w:val="263"/>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2048</w:t>
            </w:r>
          </w:p>
        </w:tc>
        <w:tc>
          <w:tcPr>
            <w:tcW w:w="2351" w:type="dxa"/>
            <w:tcBorders>
              <w:top w:val="single" w:sz="4" w:space="0" w:color="000000" w:themeColor="text1"/>
              <w:bottom w:val="single" w:sz="4" w:space="0" w:color="000000" w:themeColor="text1"/>
            </w:tcBorders>
          </w:tcPr>
          <w:p w:rsidR="00F36036" w:rsidRDefault="00F36036" w:rsidP="009123AB">
            <w:r>
              <w:t>2048</w:t>
            </w:r>
          </w:p>
        </w:tc>
        <w:tc>
          <w:tcPr>
            <w:tcW w:w="2352" w:type="dxa"/>
            <w:tcBorders>
              <w:top w:val="single" w:sz="4" w:space="0" w:color="000000" w:themeColor="text1"/>
              <w:bottom w:val="single" w:sz="4" w:space="0" w:color="000000" w:themeColor="text1"/>
            </w:tcBorders>
          </w:tcPr>
          <w:p w:rsidR="00F36036" w:rsidRDefault="00F36036" w:rsidP="009123AB">
            <w:r w:rsidRPr="00AE56B3">
              <w:t>784.380</w:t>
            </w:r>
          </w:p>
        </w:tc>
      </w:tr>
      <w:tr w:rsidR="00F36036" w:rsidTr="00A906D7">
        <w:trPr>
          <w:trHeight w:val="278"/>
        </w:trPr>
        <w:tc>
          <w:tcPr>
            <w:tcW w:w="2351" w:type="dxa"/>
            <w:tcBorders>
              <w:top w:val="single" w:sz="4" w:space="0" w:color="000000" w:themeColor="text1"/>
              <w:bottom w:val="single" w:sz="12" w:space="0" w:color="000000" w:themeColor="text1"/>
              <w:right w:val="single" w:sz="12" w:space="0" w:color="000000" w:themeColor="text1"/>
            </w:tcBorders>
          </w:tcPr>
          <w:p w:rsidR="00F36036" w:rsidRDefault="00F36036" w:rsidP="009123AB">
            <w:r>
              <w:t>4096</w:t>
            </w:r>
          </w:p>
        </w:tc>
        <w:tc>
          <w:tcPr>
            <w:tcW w:w="2351" w:type="dxa"/>
            <w:tcBorders>
              <w:top w:val="single" w:sz="4" w:space="0" w:color="000000" w:themeColor="text1"/>
              <w:bottom w:val="single" w:sz="12" w:space="0" w:color="000000" w:themeColor="text1"/>
            </w:tcBorders>
          </w:tcPr>
          <w:p w:rsidR="00F36036" w:rsidRDefault="00F36036" w:rsidP="009123AB">
            <w:r>
              <w:t>4096</w:t>
            </w:r>
          </w:p>
        </w:tc>
        <w:tc>
          <w:tcPr>
            <w:tcW w:w="2352" w:type="dxa"/>
            <w:tcBorders>
              <w:top w:val="single" w:sz="4" w:space="0" w:color="000000" w:themeColor="text1"/>
              <w:bottom w:val="single" w:sz="12" w:space="0" w:color="000000" w:themeColor="text1"/>
            </w:tcBorders>
          </w:tcPr>
          <w:p w:rsidR="00F36036" w:rsidRDefault="00F36036" w:rsidP="009123AB">
            <w:r w:rsidRPr="00237A02">
              <w:t>2392.3</w:t>
            </w:r>
          </w:p>
        </w:tc>
      </w:tr>
    </w:tbl>
    <w:p w:rsidR="00F36036" w:rsidRDefault="00F36036"/>
    <w:p w:rsidR="00F36036" w:rsidRDefault="0050741E">
      <w:r>
        <w:rPr>
          <w:noProof/>
          <w:lang w:eastAsia="es-ES"/>
        </w:rPr>
        <w:drawing>
          <wp:anchor distT="0" distB="0" distL="114300" distR="114300" simplePos="0" relativeHeight="251660288" behindDoc="0" locked="0" layoutInCell="1" allowOverlap="1">
            <wp:simplePos x="0" y="0"/>
            <wp:positionH relativeFrom="column">
              <wp:posOffset>-320107</wp:posOffset>
            </wp:positionH>
            <wp:positionV relativeFrom="paragraph">
              <wp:posOffset>159822</wp:posOffset>
            </wp:positionV>
            <wp:extent cx="6002633" cy="3153103"/>
            <wp:effectExtent l="19050" t="0" r="17167" b="9197"/>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7C61D5">
        <w:br w:type="page"/>
      </w:r>
    </w:p>
    <w:p w:rsidR="00F36036" w:rsidRDefault="00F36036" w:rsidP="00F36036">
      <w:pPr>
        <w:pStyle w:val="Ttulo3"/>
        <w:spacing w:after="240"/>
      </w:pPr>
      <w:bookmarkStart w:id="12" w:name="_Toc371674337"/>
      <w:r>
        <w:lastRenderedPageBreak/>
        <w:t>Tiempos aumentando el número de dígitos de un solo operando.</w:t>
      </w:r>
      <w:bookmarkEnd w:id="12"/>
    </w:p>
    <w:tbl>
      <w:tblPr>
        <w:tblStyle w:val="Tablaconcuadrcula"/>
        <w:tblW w:w="7054" w:type="dxa"/>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351"/>
        <w:gridCol w:w="2351"/>
        <w:gridCol w:w="2352"/>
      </w:tblGrid>
      <w:tr w:rsidR="00F36036" w:rsidTr="00A906D7">
        <w:trPr>
          <w:trHeight w:val="807"/>
        </w:trPr>
        <w:tc>
          <w:tcPr>
            <w:tcW w:w="2351"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F36036" w:rsidRPr="008F44BA" w:rsidRDefault="00F36036" w:rsidP="009123AB">
            <w:pPr>
              <w:rPr>
                <w:b/>
              </w:rPr>
            </w:pPr>
            <w:r w:rsidRPr="008F44BA">
              <w:rPr>
                <w:b/>
              </w:rPr>
              <w:t>Número de Dígitos</w:t>
            </w:r>
            <w:r>
              <w:rPr>
                <w:b/>
              </w:rPr>
              <w:t xml:space="preserve"> (oper1)</w:t>
            </w:r>
          </w:p>
        </w:tc>
        <w:tc>
          <w:tcPr>
            <w:tcW w:w="2351" w:type="dxa"/>
            <w:tcBorders>
              <w:bottom w:val="single" w:sz="12" w:space="0" w:color="000000" w:themeColor="text1"/>
              <w:right w:val="single" w:sz="12" w:space="0" w:color="000000" w:themeColor="text1"/>
            </w:tcBorders>
            <w:shd w:val="clear" w:color="auto" w:fill="DBE5F1" w:themeFill="accent1" w:themeFillTint="33"/>
          </w:tcPr>
          <w:p w:rsidR="00F36036" w:rsidRPr="008F44BA" w:rsidRDefault="00F36036" w:rsidP="009123AB">
            <w:pPr>
              <w:rPr>
                <w:b/>
              </w:rPr>
            </w:pPr>
            <w:r w:rsidRPr="008F44BA">
              <w:rPr>
                <w:b/>
              </w:rPr>
              <w:t>Número de Dígitos</w:t>
            </w:r>
            <w:r>
              <w:rPr>
                <w:b/>
              </w:rPr>
              <w:t xml:space="preserve"> (oper2)</w:t>
            </w:r>
          </w:p>
        </w:tc>
        <w:tc>
          <w:tcPr>
            <w:tcW w:w="2352" w:type="dxa"/>
            <w:tcBorders>
              <w:bottom w:val="single" w:sz="12" w:space="0" w:color="000000" w:themeColor="text1"/>
            </w:tcBorders>
            <w:shd w:val="clear" w:color="auto" w:fill="DBE5F1" w:themeFill="accent1" w:themeFillTint="33"/>
          </w:tcPr>
          <w:p w:rsidR="00F36036" w:rsidRPr="008F44BA" w:rsidRDefault="00F36036" w:rsidP="009123AB">
            <w:pPr>
              <w:rPr>
                <w:b/>
              </w:rPr>
            </w:pPr>
            <w:proofErr w:type="spellStart"/>
            <w:r w:rsidRPr="008F44BA">
              <w:rPr>
                <w:b/>
              </w:rPr>
              <w:t>Karatsuba</w:t>
            </w:r>
            <w:proofErr w:type="spellEnd"/>
            <w:r w:rsidRPr="008F44BA">
              <w:rPr>
                <w:b/>
              </w:rPr>
              <w:t xml:space="preserve"> (ms)</w:t>
            </w:r>
          </w:p>
        </w:tc>
      </w:tr>
      <w:tr w:rsidR="00F36036" w:rsidTr="00A906D7">
        <w:trPr>
          <w:trHeight w:val="269"/>
        </w:trPr>
        <w:tc>
          <w:tcPr>
            <w:tcW w:w="2351" w:type="dxa"/>
            <w:tcBorders>
              <w:top w:val="single" w:sz="12" w:space="0" w:color="000000" w:themeColor="text1"/>
              <w:bottom w:val="single" w:sz="4" w:space="0" w:color="000000" w:themeColor="text1"/>
              <w:right w:val="single" w:sz="12" w:space="0" w:color="000000" w:themeColor="text1"/>
            </w:tcBorders>
          </w:tcPr>
          <w:p w:rsidR="00F36036" w:rsidRDefault="00F36036" w:rsidP="009123AB">
            <w:r>
              <w:t>1</w:t>
            </w:r>
          </w:p>
        </w:tc>
        <w:tc>
          <w:tcPr>
            <w:tcW w:w="2351" w:type="dxa"/>
            <w:tcBorders>
              <w:top w:val="single" w:sz="12" w:space="0" w:color="000000" w:themeColor="text1"/>
              <w:bottom w:val="single" w:sz="4" w:space="0" w:color="000000" w:themeColor="text1"/>
              <w:right w:val="single" w:sz="12" w:space="0" w:color="000000" w:themeColor="text1"/>
            </w:tcBorders>
          </w:tcPr>
          <w:p w:rsidR="00F36036" w:rsidRPr="00A16C7D" w:rsidRDefault="00F36036" w:rsidP="009123AB">
            <w:r>
              <w:t>1</w:t>
            </w:r>
          </w:p>
        </w:tc>
        <w:tc>
          <w:tcPr>
            <w:tcW w:w="2352" w:type="dxa"/>
            <w:tcBorders>
              <w:top w:val="single" w:sz="12" w:space="0" w:color="000000" w:themeColor="text1"/>
              <w:bottom w:val="single" w:sz="4" w:space="0" w:color="000000" w:themeColor="text1"/>
            </w:tcBorders>
          </w:tcPr>
          <w:p w:rsidR="00F36036" w:rsidRDefault="00F36036" w:rsidP="009123AB">
            <w:r w:rsidRPr="001F395F">
              <w:t>0.0370</w:t>
            </w:r>
          </w:p>
        </w:tc>
      </w:tr>
      <w:tr w:rsidR="00F36036" w:rsidTr="00A906D7">
        <w:trPr>
          <w:trHeight w:val="254"/>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10</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F0F80">
              <w:t>0.306</w:t>
            </w:r>
          </w:p>
        </w:tc>
      </w:tr>
      <w:tr w:rsidR="00F36036" w:rsidTr="00A906D7">
        <w:trPr>
          <w:trHeight w:val="269"/>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32</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F0F80">
              <w:t>0.9703</w:t>
            </w:r>
          </w:p>
        </w:tc>
      </w:tr>
      <w:tr w:rsidR="00F36036" w:rsidTr="00A906D7">
        <w:trPr>
          <w:trHeight w:val="269"/>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64</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F0F80">
              <w:t>2.953</w:t>
            </w:r>
          </w:p>
        </w:tc>
      </w:tr>
      <w:tr w:rsidR="00F36036" w:rsidTr="00A906D7">
        <w:trPr>
          <w:trHeight w:val="254"/>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128</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pPr>
              <w:ind w:firstLine="34"/>
            </w:pPr>
            <w:r w:rsidRPr="00CF0F80">
              <w:t>9.1483</w:t>
            </w:r>
          </w:p>
        </w:tc>
      </w:tr>
      <w:tr w:rsidR="00F36036" w:rsidTr="00A906D7">
        <w:trPr>
          <w:trHeight w:val="269"/>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256</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F0F80">
              <w:t>27.116</w:t>
            </w:r>
          </w:p>
        </w:tc>
      </w:tr>
      <w:tr w:rsidR="00F36036" w:rsidTr="00A906D7">
        <w:trPr>
          <w:trHeight w:val="254"/>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512</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E1533">
              <w:t>82.32</w:t>
            </w:r>
          </w:p>
        </w:tc>
      </w:tr>
      <w:tr w:rsidR="00F36036" w:rsidTr="00A906D7">
        <w:trPr>
          <w:trHeight w:val="269"/>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1024</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854D9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E1533">
              <w:t>254.766</w:t>
            </w:r>
          </w:p>
        </w:tc>
      </w:tr>
      <w:tr w:rsidR="00F36036" w:rsidTr="00A906D7">
        <w:trPr>
          <w:trHeight w:val="254"/>
        </w:trPr>
        <w:tc>
          <w:tcPr>
            <w:tcW w:w="2351" w:type="dxa"/>
            <w:tcBorders>
              <w:top w:val="single" w:sz="4" w:space="0" w:color="000000" w:themeColor="text1"/>
              <w:bottom w:val="single" w:sz="4" w:space="0" w:color="000000" w:themeColor="text1"/>
              <w:right w:val="single" w:sz="12" w:space="0" w:color="000000" w:themeColor="text1"/>
            </w:tcBorders>
          </w:tcPr>
          <w:p w:rsidR="00F36036" w:rsidRDefault="00F36036" w:rsidP="009123AB">
            <w:r>
              <w:t>2048</w:t>
            </w:r>
          </w:p>
        </w:tc>
        <w:tc>
          <w:tcPr>
            <w:tcW w:w="2351" w:type="dxa"/>
            <w:tcBorders>
              <w:top w:val="single" w:sz="4" w:space="0" w:color="000000" w:themeColor="text1"/>
              <w:bottom w:val="single" w:sz="4" w:space="0" w:color="000000" w:themeColor="text1"/>
              <w:right w:val="single" w:sz="12" w:space="0" w:color="000000" w:themeColor="text1"/>
            </w:tcBorders>
          </w:tcPr>
          <w:p w:rsidR="00F36036" w:rsidRPr="001F395F" w:rsidRDefault="00F36036" w:rsidP="009123AB">
            <w:r>
              <w:t>1</w:t>
            </w:r>
          </w:p>
        </w:tc>
        <w:tc>
          <w:tcPr>
            <w:tcW w:w="2352" w:type="dxa"/>
            <w:tcBorders>
              <w:top w:val="single" w:sz="4" w:space="0" w:color="000000" w:themeColor="text1"/>
              <w:bottom w:val="single" w:sz="4" w:space="0" w:color="000000" w:themeColor="text1"/>
            </w:tcBorders>
          </w:tcPr>
          <w:p w:rsidR="00F36036" w:rsidRDefault="00F36036" w:rsidP="009123AB">
            <w:r w:rsidRPr="00CE1533">
              <w:t>762.533</w:t>
            </w:r>
          </w:p>
        </w:tc>
      </w:tr>
      <w:tr w:rsidR="00F36036" w:rsidTr="00A906D7">
        <w:trPr>
          <w:trHeight w:val="269"/>
        </w:trPr>
        <w:tc>
          <w:tcPr>
            <w:tcW w:w="2351" w:type="dxa"/>
            <w:tcBorders>
              <w:top w:val="single" w:sz="4" w:space="0" w:color="000000" w:themeColor="text1"/>
              <w:bottom w:val="single" w:sz="12" w:space="0" w:color="000000" w:themeColor="text1"/>
              <w:right w:val="single" w:sz="12" w:space="0" w:color="000000" w:themeColor="text1"/>
            </w:tcBorders>
          </w:tcPr>
          <w:p w:rsidR="00F36036" w:rsidRDefault="00F36036" w:rsidP="009123AB">
            <w:r>
              <w:t>4096</w:t>
            </w:r>
          </w:p>
        </w:tc>
        <w:tc>
          <w:tcPr>
            <w:tcW w:w="2351" w:type="dxa"/>
            <w:tcBorders>
              <w:top w:val="single" w:sz="4" w:space="0" w:color="000000" w:themeColor="text1"/>
              <w:bottom w:val="single" w:sz="12" w:space="0" w:color="000000" w:themeColor="text1"/>
              <w:right w:val="single" w:sz="12" w:space="0" w:color="000000" w:themeColor="text1"/>
            </w:tcBorders>
          </w:tcPr>
          <w:p w:rsidR="00F36036" w:rsidRPr="001F395F" w:rsidRDefault="00F36036" w:rsidP="009123AB">
            <w:r>
              <w:t>1</w:t>
            </w:r>
          </w:p>
        </w:tc>
        <w:tc>
          <w:tcPr>
            <w:tcW w:w="2352" w:type="dxa"/>
            <w:tcBorders>
              <w:top w:val="single" w:sz="4" w:space="0" w:color="000000" w:themeColor="text1"/>
              <w:bottom w:val="single" w:sz="12" w:space="0" w:color="000000" w:themeColor="text1"/>
            </w:tcBorders>
          </w:tcPr>
          <w:p w:rsidR="00F36036" w:rsidRDefault="00F36036" w:rsidP="009123AB">
            <w:r w:rsidRPr="00CE1533">
              <w:t>2281.6</w:t>
            </w:r>
          </w:p>
        </w:tc>
      </w:tr>
    </w:tbl>
    <w:p w:rsidR="00F17258" w:rsidRDefault="00F17258">
      <w:pPr>
        <w:rPr>
          <w:noProof/>
          <w:lang w:eastAsia="es-ES"/>
        </w:rPr>
      </w:pPr>
    </w:p>
    <w:p w:rsidR="00F36036" w:rsidRDefault="00F17258">
      <w:r w:rsidRPr="00F17258">
        <w:rPr>
          <w:noProof/>
          <w:lang w:eastAsia="es-ES"/>
        </w:rPr>
        <w:drawing>
          <wp:anchor distT="0" distB="0" distL="114300" distR="114300" simplePos="0" relativeHeight="251670528" behindDoc="0" locked="0" layoutInCell="1" allowOverlap="1">
            <wp:simplePos x="0" y="0"/>
            <wp:positionH relativeFrom="column">
              <wp:posOffset>-461996</wp:posOffset>
            </wp:positionH>
            <wp:positionV relativeFrom="paragraph">
              <wp:posOffset>106811</wp:posOffset>
            </wp:positionV>
            <wp:extent cx="6264297" cy="3306949"/>
            <wp:effectExtent l="19050" t="0" r="22203" b="7751"/>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F36036">
        <w:br w:type="page"/>
      </w:r>
    </w:p>
    <w:p w:rsidR="00D327C7" w:rsidRDefault="00D327C7" w:rsidP="00D327C7">
      <w:pPr>
        <w:pStyle w:val="Ttulo2"/>
      </w:pPr>
      <w:bookmarkStart w:id="13" w:name="_Toc371674338"/>
      <w:r>
        <w:lastRenderedPageBreak/>
        <w:t>2.3 Multiplicación Modular</w:t>
      </w:r>
      <w:bookmarkEnd w:id="13"/>
    </w:p>
    <w:p w:rsidR="00337AA0" w:rsidRDefault="00337AA0" w:rsidP="00337AA0">
      <w:pPr>
        <w:pStyle w:val="Ttulo3"/>
      </w:pPr>
      <w:bookmarkStart w:id="14" w:name="_Toc371674339"/>
      <w:r>
        <w:t>Explicación de la eficiencia del algoritmo.</w:t>
      </w:r>
      <w:bookmarkEnd w:id="14"/>
    </w:p>
    <w:p w:rsidR="009123AB" w:rsidRDefault="00337AA0" w:rsidP="00337AA0">
      <w:r>
        <w:t xml:space="preserve">El algoritmo de la multiplicación </w:t>
      </w:r>
      <w:r w:rsidR="009123AB">
        <w:t>modular</w:t>
      </w:r>
      <w:r w:rsidR="00F17258">
        <w:t xml:space="preserve"> debe cambiar los números a base modular, multiplicarlos modularmente y devolverlos a las base original 2^16. La multiplicación de dos números en base modular es muy eficiente, es de orden lineal. Pasar los números de su base original a base modular también tampoco lleva demasiado tiempo. El problema de la ineficiencia de este algoritmo reside en volver a pasar el número de base modular a su base original.</w:t>
      </w:r>
    </w:p>
    <w:p w:rsidR="00337AA0" w:rsidRDefault="009123AB" w:rsidP="00337AA0">
      <w:r>
        <w:t xml:space="preserve">Los primos los escogemos a partir del primer primo pi&lt;2^16 para así no tener que usar tantos primos y garantizarnos que tengamos primos suficientes para poder multiplicar los dos números. </w:t>
      </w:r>
    </w:p>
    <w:p w:rsidR="00337AA0" w:rsidRDefault="00337AA0" w:rsidP="00337AA0">
      <w:pPr>
        <w:pStyle w:val="Ttulo3"/>
        <w:spacing w:after="240"/>
      </w:pPr>
      <w:bookmarkStart w:id="15" w:name="_Toc371674340"/>
      <w:r>
        <w:t xml:space="preserve">Tiempos aumentando el número de dígitos de ambos </w:t>
      </w:r>
      <w:proofErr w:type="spellStart"/>
      <w:r>
        <w:t>operandos</w:t>
      </w:r>
      <w:proofErr w:type="spellEnd"/>
      <w:r>
        <w:t>.</w:t>
      </w:r>
      <w:bookmarkEnd w:id="15"/>
    </w:p>
    <w:tbl>
      <w:tblPr>
        <w:tblStyle w:val="Tablaconcuadrcula"/>
        <w:tblW w:w="6662" w:type="dxa"/>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220"/>
        <w:gridCol w:w="2221"/>
        <w:gridCol w:w="2221"/>
      </w:tblGrid>
      <w:tr w:rsidR="00337AA0" w:rsidTr="00A906D7">
        <w:trPr>
          <w:trHeight w:val="557"/>
        </w:trPr>
        <w:tc>
          <w:tcPr>
            <w:tcW w:w="2220"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337AA0" w:rsidRPr="008F44BA" w:rsidRDefault="00337AA0" w:rsidP="009123AB">
            <w:pPr>
              <w:spacing w:after="240"/>
              <w:rPr>
                <w:b/>
              </w:rPr>
            </w:pPr>
            <w:r w:rsidRPr="008F44BA">
              <w:rPr>
                <w:b/>
              </w:rPr>
              <w:t>Número de Dígitos</w:t>
            </w:r>
            <w:r>
              <w:rPr>
                <w:b/>
              </w:rPr>
              <w:t xml:space="preserve"> (oper1)</w:t>
            </w:r>
          </w:p>
        </w:tc>
        <w:tc>
          <w:tcPr>
            <w:tcW w:w="2221" w:type="dxa"/>
            <w:tcBorders>
              <w:bottom w:val="single" w:sz="12" w:space="0" w:color="000000" w:themeColor="text1"/>
            </w:tcBorders>
            <w:shd w:val="clear" w:color="auto" w:fill="DBE5F1" w:themeFill="accent1" w:themeFillTint="33"/>
          </w:tcPr>
          <w:p w:rsidR="00337AA0" w:rsidRPr="008F44BA" w:rsidRDefault="00337AA0" w:rsidP="009123AB">
            <w:pPr>
              <w:rPr>
                <w:b/>
              </w:rPr>
            </w:pPr>
            <w:r w:rsidRPr="008F44BA">
              <w:rPr>
                <w:b/>
              </w:rPr>
              <w:t>Número de Dígitos</w:t>
            </w:r>
            <w:r>
              <w:rPr>
                <w:b/>
              </w:rPr>
              <w:t xml:space="preserve"> (oper2)</w:t>
            </w:r>
          </w:p>
        </w:tc>
        <w:tc>
          <w:tcPr>
            <w:tcW w:w="2221" w:type="dxa"/>
            <w:tcBorders>
              <w:bottom w:val="single" w:sz="12" w:space="0" w:color="000000" w:themeColor="text1"/>
            </w:tcBorders>
            <w:shd w:val="clear" w:color="auto" w:fill="DBE5F1" w:themeFill="accent1" w:themeFillTint="33"/>
          </w:tcPr>
          <w:p w:rsidR="00337AA0" w:rsidRPr="008F44BA" w:rsidRDefault="00337AA0" w:rsidP="009123AB">
            <w:pPr>
              <w:rPr>
                <w:b/>
              </w:rPr>
            </w:pPr>
            <w:r w:rsidRPr="008F44BA">
              <w:rPr>
                <w:b/>
              </w:rPr>
              <w:t>Modular (ms)</w:t>
            </w:r>
          </w:p>
        </w:tc>
      </w:tr>
      <w:tr w:rsidR="00337AA0" w:rsidTr="00A906D7">
        <w:trPr>
          <w:trHeight w:val="278"/>
        </w:trPr>
        <w:tc>
          <w:tcPr>
            <w:tcW w:w="2220" w:type="dxa"/>
            <w:tcBorders>
              <w:top w:val="single" w:sz="12" w:space="0" w:color="000000" w:themeColor="text1"/>
              <w:bottom w:val="single" w:sz="4" w:space="0" w:color="000000" w:themeColor="text1"/>
              <w:right w:val="single" w:sz="12" w:space="0" w:color="000000" w:themeColor="text1"/>
            </w:tcBorders>
          </w:tcPr>
          <w:p w:rsidR="00337AA0" w:rsidRDefault="00337AA0" w:rsidP="009123AB">
            <w:r>
              <w:t>1</w:t>
            </w:r>
          </w:p>
        </w:tc>
        <w:tc>
          <w:tcPr>
            <w:tcW w:w="2221" w:type="dxa"/>
            <w:tcBorders>
              <w:top w:val="single" w:sz="12" w:space="0" w:color="000000" w:themeColor="text1"/>
              <w:bottom w:val="single" w:sz="4" w:space="0" w:color="000000" w:themeColor="text1"/>
            </w:tcBorders>
          </w:tcPr>
          <w:p w:rsidR="00337AA0" w:rsidRDefault="00337AA0" w:rsidP="009123AB">
            <w:r>
              <w:t>1</w:t>
            </w:r>
          </w:p>
        </w:tc>
        <w:tc>
          <w:tcPr>
            <w:tcW w:w="2221" w:type="dxa"/>
            <w:tcBorders>
              <w:top w:val="single" w:sz="12" w:space="0" w:color="000000" w:themeColor="text1"/>
              <w:bottom w:val="single" w:sz="4" w:space="0" w:color="000000" w:themeColor="text1"/>
            </w:tcBorders>
          </w:tcPr>
          <w:p w:rsidR="00337AA0" w:rsidRDefault="00337AA0" w:rsidP="009123AB">
            <w:r w:rsidRPr="00237A02">
              <w:t>0.0666</w:t>
            </w:r>
          </w:p>
        </w:tc>
      </w:tr>
      <w:tr w:rsidR="00337AA0" w:rsidTr="00A906D7">
        <w:trPr>
          <w:trHeight w:val="278"/>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10</w:t>
            </w:r>
          </w:p>
        </w:tc>
        <w:tc>
          <w:tcPr>
            <w:tcW w:w="2221" w:type="dxa"/>
            <w:tcBorders>
              <w:top w:val="single" w:sz="4" w:space="0" w:color="000000" w:themeColor="text1"/>
              <w:bottom w:val="single" w:sz="4" w:space="0" w:color="000000" w:themeColor="text1"/>
            </w:tcBorders>
          </w:tcPr>
          <w:p w:rsidR="00337AA0" w:rsidRDefault="00337AA0" w:rsidP="009123AB">
            <w:r>
              <w:t>10</w:t>
            </w:r>
          </w:p>
        </w:tc>
        <w:tc>
          <w:tcPr>
            <w:tcW w:w="2221" w:type="dxa"/>
            <w:tcBorders>
              <w:top w:val="single" w:sz="4" w:space="0" w:color="000000" w:themeColor="text1"/>
              <w:bottom w:val="single" w:sz="4" w:space="0" w:color="000000" w:themeColor="text1"/>
            </w:tcBorders>
          </w:tcPr>
          <w:p w:rsidR="00337AA0" w:rsidRDefault="00337AA0" w:rsidP="009123AB">
            <w:r w:rsidRPr="00237A02">
              <w:t>1.0666</w:t>
            </w:r>
          </w:p>
        </w:tc>
      </w:tr>
      <w:tr w:rsidR="00337AA0" w:rsidTr="00A906D7">
        <w:trPr>
          <w:trHeight w:val="263"/>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32</w:t>
            </w:r>
          </w:p>
        </w:tc>
        <w:tc>
          <w:tcPr>
            <w:tcW w:w="2221" w:type="dxa"/>
            <w:tcBorders>
              <w:top w:val="single" w:sz="4" w:space="0" w:color="000000" w:themeColor="text1"/>
              <w:bottom w:val="single" w:sz="4" w:space="0" w:color="000000" w:themeColor="text1"/>
            </w:tcBorders>
          </w:tcPr>
          <w:p w:rsidR="00337AA0" w:rsidRDefault="00337AA0" w:rsidP="009123AB">
            <w:r>
              <w:t>32</w:t>
            </w:r>
          </w:p>
        </w:tc>
        <w:tc>
          <w:tcPr>
            <w:tcW w:w="2221" w:type="dxa"/>
            <w:tcBorders>
              <w:top w:val="single" w:sz="4" w:space="0" w:color="000000" w:themeColor="text1"/>
              <w:bottom w:val="single" w:sz="4" w:space="0" w:color="000000" w:themeColor="text1"/>
            </w:tcBorders>
          </w:tcPr>
          <w:p w:rsidR="00337AA0" w:rsidRDefault="00337AA0" w:rsidP="009123AB">
            <w:r>
              <w:t>20.8</w:t>
            </w:r>
          </w:p>
        </w:tc>
      </w:tr>
      <w:tr w:rsidR="00337AA0" w:rsidTr="00A906D7">
        <w:trPr>
          <w:trHeight w:val="278"/>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64</w:t>
            </w:r>
          </w:p>
        </w:tc>
        <w:tc>
          <w:tcPr>
            <w:tcW w:w="2221" w:type="dxa"/>
            <w:tcBorders>
              <w:top w:val="single" w:sz="4" w:space="0" w:color="000000" w:themeColor="text1"/>
              <w:bottom w:val="single" w:sz="4" w:space="0" w:color="000000" w:themeColor="text1"/>
            </w:tcBorders>
          </w:tcPr>
          <w:p w:rsidR="00337AA0" w:rsidRDefault="00337AA0" w:rsidP="009123AB">
            <w:r>
              <w:t>64</w:t>
            </w:r>
          </w:p>
        </w:tc>
        <w:tc>
          <w:tcPr>
            <w:tcW w:w="2221" w:type="dxa"/>
            <w:tcBorders>
              <w:top w:val="single" w:sz="4" w:space="0" w:color="000000" w:themeColor="text1"/>
              <w:bottom w:val="single" w:sz="4" w:space="0" w:color="000000" w:themeColor="text1"/>
            </w:tcBorders>
          </w:tcPr>
          <w:p w:rsidR="00337AA0" w:rsidRDefault="00337AA0" w:rsidP="009123AB">
            <w:r w:rsidRPr="000C17B9">
              <w:t>138.566</w:t>
            </w:r>
          </w:p>
        </w:tc>
      </w:tr>
      <w:tr w:rsidR="00337AA0" w:rsidTr="00A906D7">
        <w:trPr>
          <w:trHeight w:val="278"/>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128</w:t>
            </w:r>
          </w:p>
        </w:tc>
        <w:tc>
          <w:tcPr>
            <w:tcW w:w="2221" w:type="dxa"/>
            <w:tcBorders>
              <w:top w:val="single" w:sz="4" w:space="0" w:color="000000" w:themeColor="text1"/>
              <w:bottom w:val="single" w:sz="4" w:space="0" w:color="000000" w:themeColor="text1"/>
            </w:tcBorders>
          </w:tcPr>
          <w:p w:rsidR="00337AA0" w:rsidRDefault="00337AA0" w:rsidP="009123AB">
            <w:r>
              <w:t>128</w:t>
            </w:r>
          </w:p>
        </w:tc>
        <w:tc>
          <w:tcPr>
            <w:tcW w:w="2221" w:type="dxa"/>
            <w:tcBorders>
              <w:top w:val="single" w:sz="4" w:space="0" w:color="000000" w:themeColor="text1"/>
              <w:bottom w:val="single" w:sz="4" w:space="0" w:color="000000" w:themeColor="text1"/>
            </w:tcBorders>
          </w:tcPr>
          <w:p w:rsidR="00337AA0" w:rsidRDefault="00337AA0" w:rsidP="009123AB">
            <w:r w:rsidRPr="000C17B9">
              <w:t>1014.1</w:t>
            </w:r>
          </w:p>
        </w:tc>
      </w:tr>
      <w:tr w:rsidR="00337AA0" w:rsidTr="00A906D7">
        <w:trPr>
          <w:trHeight w:val="263"/>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256</w:t>
            </w:r>
          </w:p>
        </w:tc>
        <w:tc>
          <w:tcPr>
            <w:tcW w:w="2221" w:type="dxa"/>
            <w:tcBorders>
              <w:top w:val="single" w:sz="4" w:space="0" w:color="000000" w:themeColor="text1"/>
              <w:bottom w:val="single" w:sz="4" w:space="0" w:color="000000" w:themeColor="text1"/>
            </w:tcBorders>
          </w:tcPr>
          <w:p w:rsidR="00337AA0" w:rsidRDefault="00337AA0" w:rsidP="009123AB">
            <w:r>
              <w:t>256</w:t>
            </w:r>
          </w:p>
        </w:tc>
        <w:tc>
          <w:tcPr>
            <w:tcW w:w="2221" w:type="dxa"/>
            <w:tcBorders>
              <w:top w:val="single" w:sz="4" w:space="0" w:color="000000" w:themeColor="text1"/>
              <w:bottom w:val="single" w:sz="4" w:space="0" w:color="000000" w:themeColor="text1"/>
            </w:tcBorders>
          </w:tcPr>
          <w:p w:rsidR="00337AA0" w:rsidRDefault="00337AA0" w:rsidP="009123AB">
            <w:r w:rsidRPr="000C17B9">
              <w:t>7804.0</w:t>
            </w:r>
          </w:p>
        </w:tc>
      </w:tr>
      <w:tr w:rsidR="00337AA0" w:rsidTr="00A906D7">
        <w:trPr>
          <w:trHeight w:val="278"/>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512</w:t>
            </w:r>
          </w:p>
        </w:tc>
        <w:tc>
          <w:tcPr>
            <w:tcW w:w="2221" w:type="dxa"/>
            <w:tcBorders>
              <w:top w:val="single" w:sz="4" w:space="0" w:color="000000" w:themeColor="text1"/>
              <w:bottom w:val="single" w:sz="4" w:space="0" w:color="000000" w:themeColor="text1"/>
            </w:tcBorders>
          </w:tcPr>
          <w:p w:rsidR="00337AA0" w:rsidRDefault="00337AA0" w:rsidP="009123AB">
            <w:r>
              <w:t>512</w:t>
            </w:r>
          </w:p>
        </w:tc>
        <w:tc>
          <w:tcPr>
            <w:tcW w:w="2221" w:type="dxa"/>
            <w:tcBorders>
              <w:top w:val="single" w:sz="4" w:space="0" w:color="000000" w:themeColor="text1"/>
              <w:bottom w:val="single" w:sz="4" w:space="0" w:color="000000" w:themeColor="text1"/>
            </w:tcBorders>
          </w:tcPr>
          <w:p w:rsidR="00337AA0" w:rsidRDefault="00337AA0" w:rsidP="009123AB">
            <w:r>
              <w:t>60</w:t>
            </w:r>
            <w:r w:rsidRPr="008F44BA">
              <w:t>243.0</w:t>
            </w:r>
          </w:p>
        </w:tc>
      </w:tr>
      <w:tr w:rsidR="00337AA0" w:rsidTr="00A906D7">
        <w:trPr>
          <w:trHeight w:val="278"/>
        </w:trPr>
        <w:tc>
          <w:tcPr>
            <w:tcW w:w="2220"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1024</w:t>
            </w:r>
          </w:p>
        </w:tc>
        <w:tc>
          <w:tcPr>
            <w:tcW w:w="2221" w:type="dxa"/>
            <w:tcBorders>
              <w:top w:val="single" w:sz="4" w:space="0" w:color="000000" w:themeColor="text1"/>
              <w:bottom w:val="single" w:sz="4" w:space="0" w:color="000000" w:themeColor="text1"/>
            </w:tcBorders>
          </w:tcPr>
          <w:p w:rsidR="00337AA0" w:rsidRDefault="00337AA0" w:rsidP="009123AB">
            <w:r>
              <w:t>1024</w:t>
            </w:r>
          </w:p>
        </w:tc>
        <w:tc>
          <w:tcPr>
            <w:tcW w:w="2221" w:type="dxa"/>
            <w:tcBorders>
              <w:top w:val="single" w:sz="4" w:space="0" w:color="000000" w:themeColor="text1"/>
              <w:bottom w:val="single" w:sz="4" w:space="0" w:color="000000" w:themeColor="text1"/>
            </w:tcBorders>
          </w:tcPr>
          <w:p w:rsidR="00337AA0" w:rsidRDefault="000970A0" w:rsidP="009123AB">
            <w:r w:rsidRPr="000970A0">
              <w:t>471513.0</w:t>
            </w:r>
          </w:p>
        </w:tc>
      </w:tr>
    </w:tbl>
    <w:p w:rsidR="00337AA0" w:rsidRPr="00337AA0" w:rsidRDefault="00337AA0" w:rsidP="00337AA0"/>
    <w:p w:rsidR="00F17258" w:rsidRDefault="00A906D7">
      <w:pPr>
        <w:rPr>
          <w:rFonts w:asciiTheme="majorHAnsi" w:eastAsiaTheme="majorEastAsia" w:hAnsiTheme="majorHAnsi" w:cstheme="majorBidi"/>
          <w:b/>
          <w:bCs/>
          <w:color w:val="4F81BD" w:themeColor="accent1"/>
        </w:rPr>
      </w:pPr>
      <w:r>
        <w:rPr>
          <w:noProof/>
          <w:lang w:eastAsia="es-ES"/>
        </w:rPr>
        <w:drawing>
          <wp:anchor distT="0" distB="0" distL="114300" distR="114300" simplePos="0" relativeHeight="251661312" behindDoc="0" locked="0" layoutInCell="1" allowOverlap="1">
            <wp:simplePos x="0" y="0"/>
            <wp:positionH relativeFrom="column">
              <wp:posOffset>-367402</wp:posOffset>
            </wp:positionH>
            <wp:positionV relativeFrom="paragraph">
              <wp:posOffset>92863</wp:posOffset>
            </wp:positionV>
            <wp:extent cx="6082205" cy="3074276"/>
            <wp:effectExtent l="19050" t="0" r="13795" b="0"/>
            <wp:wrapNone/>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F17258">
        <w:br w:type="page"/>
      </w:r>
    </w:p>
    <w:p w:rsidR="00337AA0" w:rsidRDefault="00337AA0" w:rsidP="00337AA0">
      <w:pPr>
        <w:pStyle w:val="Ttulo3"/>
        <w:spacing w:after="240"/>
      </w:pPr>
      <w:bookmarkStart w:id="16" w:name="_Toc371674341"/>
      <w:r>
        <w:lastRenderedPageBreak/>
        <w:t>Tiempos aumentando el número de dígitos de un solo operando.</w:t>
      </w:r>
      <w:bookmarkEnd w:id="16"/>
    </w:p>
    <w:tbl>
      <w:tblPr>
        <w:tblStyle w:val="Tablaconcuadrcula"/>
        <w:tblW w:w="6520" w:type="dxa"/>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173"/>
        <w:gridCol w:w="2173"/>
        <w:gridCol w:w="2174"/>
      </w:tblGrid>
      <w:tr w:rsidR="00337AA0" w:rsidTr="00A906D7">
        <w:trPr>
          <w:trHeight w:val="807"/>
        </w:trPr>
        <w:tc>
          <w:tcPr>
            <w:tcW w:w="2173"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337AA0" w:rsidRPr="008F44BA" w:rsidRDefault="00337AA0" w:rsidP="009123AB">
            <w:pPr>
              <w:rPr>
                <w:b/>
              </w:rPr>
            </w:pPr>
            <w:r w:rsidRPr="008F44BA">
              <w:rPr>
                <w:b/>
              </w:rPr>
              <w:t>Número de Dígitos</w:t>
            </w:r>
            <w:r>
              <w:rPr>
                <w:b/>
              </w:rPr>
              <w:t xml:space="preserve"> (oper1)</w:t>
            </w:r>
          </w:p>
        </w:tc>
        <w:tc>
          <w:tcPr>
            <w:tcW w:w="2173" w:type="dxa"/>
            <w:tcBorders>
              <w:bottom w:val="single" w:sz="12" w:space="0" w:color="000000" w:themeColor="text1"/>
              <w:right w:val="single" w:sz="12" w:space="0" w:color="000000" w:themeColor="text1"/>
            </w:tcBorders>
            <w:shd w:val="clear" w:color="auto" w:fill="DBE5F1" w:themeFill="accent1" w:themeFillTint="33"/>
          </w:tcPr>
          <w:p w:rsidR="00337AA0" w:rsidRPr="008F44BA" w:rsidRDefault="00337AA0" w:rsidP="009123AB">
            <w:pPr>
              <w:rPr>
                <w:b/>
              </w:rPr>
            </w:pPr>
            <w:r w:rsidRPr="008F44BA">
              <w:rPr>
                <w:b/>
              </w:rPr>
              <w:t>Número de Dígitos</w:t>
            </w:r>
            <w:r>
              <w:rPr>
                <w:b/>
              </w:rPr>
              <w:t xml:space="preserve"> (oper2)</w:t>
            </w:r>
          </w:p>
        </w:tc>
        <w:tc>
          <w:tcPr>
            <w:tcW w:w="2174" w:type="dxa"/>
            <w:tcBorders>
              <w:bottom w:val="single" w:sz="12" w:space="0" w:color="000000" w:themeColor="text1"/>
            </w:tcBorders>
            <w:shd w:val="clear" w:color="auto" w:fill="DBE5F1" w:themeFill="accent1" w:themeFillTint="33"/>
          </w:tcPr>
          <w:p w:rsidR="00337AA0" w:rsidRPr="008F44BA" w:rsidRDefault="00337AA0" w:rsidP="009123AB">
            <w:pPr>
              <w:rPr>
                <w:b/>
              </w:rPr>
            </w:pPr>
            <w:r w:rsidRPr="008F44BA">
              <w:rPr>
                <w:b/>
              </w:rPr>
              <w:t>Modular (ms)</w:t>
            </w:r>
          </w:p>
        </w:tc>
      </w:tr>
      <w:tr w:rsidR="00337AA0" w:rsidTr="00A906D7">
        <w:trPr>
          <w:trHeight w:val="269"/>
        </w:trPr>
        <w:tc>
          <w:tcPr>
            <w:tcW w:w="2173" w:type="dxa"/>
            <w:tcBorders>
              <w:top w:val="single" w:sz="12" w:space="0" w:color="000000" w:themeColor="text1"/>
              <w:bottom w:val="single" w:sz="4" w:space="0" w:color="000000" w:themeColor="text1"/>
              <w:right w:val="single" w:sz="12" w:space="0" w:color="000000" w:themeColor="text1"/>
            </w:tcBorders>
          </w:tcPr>
          <w:p w:rsidR="00337AA0" w:rsidRDefault="00337AA0" w:rsidP="009123AB">
            <w:r>
              <w:t>1</w:t>
            </w:r>
          </w:p>
        </w:tc>
        <w:tc>
          <w:tcPr>
            <w:tcW w:w="2173" w:type="dxa"/>
            <w:tcBorders>
              <w:top w:val="single" w:sz="12" w:space="0" w:color="000000" w:themeColor="text1"/>
              <w:bottom w:val="single" w:sz="4" w:space="0" w:color="000000" w:themeColor="text1"/>
              <w:right w:val="single" w:sz="12" w:space="0" w:color="000000" w:themeColor="text1"/>
            </w:tcBorders>
          </w:tcPr>
          <w:p w:rsidR="00337AA0" w:rsidRPr="00A16C7D" w:rsidRDefault="00337AA0" w:rsidP="009123AB">
            <w:r>
              <w:t>1</w:t>
            </w:r>
          </w:p>
        </w:tc>
        <w:tc>
          <w:tcPr>
            <w:tcW w:w="2174" w:type="dxa"/>
            <w:tcBorders>
              <w:top w:val="single" w:sz="12" w:space="0" w:color="000000" w:themeColor="text1"/>
              <w:bottom w:val="single" w:sz="4" w:space="0" w:color="000000" w:themeColor="text1"/>
            </w:tcBorders>
          </w:tcPr>
          <w:p w:rsidR="00337AA0" w:rsidRDefault="00337AA0" w:rsidP="009123AB">
            <w:r w:rsidRPr="00237A02">
              <w:t>0.0666</w:t>
            </w:r>
          </w:p>
        </w:tc>
      </w:tr>
      <w:tr w:rsidR="00337AA0" w:rsidTr="00A906D7">
        <w:trPr>
          <w:trHeight w:val="254"/>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10</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Pr="00AB461F" w:rsidRDefault="00337AA0" w:rsidP="009123AB">
            <w:r>
              <w:t>0.26</w:t>
            </w:r>
          </w:p>
        </w:tc>
      </w:tr>
      <w:tr w:rsidR="00337AA0" w:rsidTr="00A906D7">
        <w:trPr>
          <w:trHeight w:val="269"/>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32</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Default="00337AA0" w:rsidP="009123AB">
            <w:r w:rsidRPr="00244D2C">
              <w:t>4.34</w:t>
            </w:r>
          </w:p>
        </w:tc>
      </w:tr>
      <w:tr w:rsidR="00337AA0" w:rsidTr="00A906D7">
        <w:trPr>
          <w:trHeight w:val="269"/>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64</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Default="00337AA0" w:rsidP="009123AB">
            <w:r w:rsidRPr="00244D2C">
              <w:t>20.04</w:t>
            </w:r>
          </w:p>
        </w:tc>
      </w:tr>
      <w:tr w:rsidR="00337AA0" w:rsidTr="00A906D7">
        <w:trPr>
          <w:trHeight w:val="254"/>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128</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Default="00337AA0" w:rsidP="009123AB">
            <w:r w:rsidRPr="00244D2C">
              <w:t>140.2</w:t>
            </w:r>
          </w:p>
        </w:tc>
      </w:tr>
      <w:tr w:rsidR="00337AA0" w:rsidTr="00A906D7">
        <w:trPr>
          <w:trHeight w:val="269"/>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256</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Default="00337AA0" w:rsidP="009123AB">
            <w:r w:rsidRPr="00244D2C">
              <w:t>1046.1</w:t>
            </w:r>
          </w:p>
        </w:tc>
      </w:tr>
      <w:tr w:rsidR="00337AA0" w:rsidTr="00A906D7">
        <w:trPr>
          <w:trHeight w:val="254"/>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512</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Default="00337AA0" w:rsidP="009123AB">
            <w:r w:rsidRPr="00244D2C">
              <w:t>7846.8</w:t>
            </w:r>
          </w:p>
        </w:tc>
      </w:tr>
      <w:tr w:rsidR="00337AA0" w:rsidTr="00A906D7">
        <w:trPr>
          <w:trHeight w:val="269"/>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1024</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854D9F" w:rsidRDefault="00337AA0" w:rsidP="009123AB">
            <w:r>
              <w:t>1</w:t>
            </w:r>
          </w:p>
        </w:tc>
        <w:tc>
          <w:tcPr>
            <w:tcW w:w="2174" w:type="dxa"/>
            <w:tcBorders>
              <w:top w:val="single" w:sz="4" w:space="0" w:color="000000" w:themeColor="text1"/>
              <w:bottom w:val="single" w:sz="4" w:space="0" w:color="000000" w:themeColor="text1"/>
            </w:tcBorders>
          </w:tcPr>
          <w:p w:rsidR="00337AA0" w:rsidRDefault="00337AA0" w:rsidP="009123AB">
            <w:r w:rsidRPr="00244D2C">
              <w:t>61048.0</w:t>
            </w:r>
          </w:p>
        </w:tc>
      </w:tr>
      <w:tr w:rsidR="00337AA0" w:rsidTr="00A906D7">
        <w:trPr>
          <w:trHeight w:val="254"/>
        </w:trPr>
        <w:tc>
          <w:tcPr>
            <w:tcW w:w="2173" w:type="dxa"/>
            <w:tcBorders>
              <w:top w:val="single" w:sz="4" w:space="0" w:color="000000" w:themeColor="text1"/>
              <w:bottom w:val="single" w:sz="4" w:space="0" w:color="000000" w:themeColor="text1"/>
              <w:right w:val="single" w:sz="12" w:space="0" w:color="000000" w:themeColor="text1"/>
            </w:tcBorders>
          </w:tcPr>
          <w:p w:rsidR="00337AA0" w:rsidRDefault="00337AA0" w:rsidP="009123AB">
            <w:r>
              <w:t>2048</w:t>
            </w:r>
          </w:p>
        </w:tc>
        <w:tc>
          <w:tcPr>
            <w:tcW w:w="2173" w:type="dxa"/>
            <w:tcBorders>
              <w:top w:val="single" w:sz="4" w:space="0" w:color="000000" w:themeColor="text1"/>
              <w:bottom w:val="single" w:sz="4" w:space="0" w:color="000000" w:themeColor="text1"/>
              <w:right w:val="single" w:sz="12" w:space="0" w:color="000000" w:themeColor="text1"/>
            </w:tcBorders>
          </w:tcPr>
          <w:p w:rsidR="00337AA0" w:rsidRPr="001F395F" w:rsidRDefault="00337AA0" w:rsidP="009123AB">
            <w:r>
              <w:t>1</w:t>
            </w:r>
          </w:p>
        </w:tc>
        <w:tc>
          <w:tcPr>
            <w:tcW w:w="2174" w:type="dxa"/>
            <w:tcBorders>
              <w:top w:val="single" w:sz="4" w:space="0" w:color="000000" w:themeColor="text1"/>
              <w:bottom w:val="single" w:sz="4" w:space="0" w:color="000000" w:themeColor="text1"/>
            </w:tcBorders>
          </w:tcPr>
          <w:p w:rsidR="00337AA0" w:rsidRDefault="009123AB" w:rsidP="009123AB">
            <w:r w:rsidRPr="009123AB">
              <w:t>4</w:t>
            </w:r>
            <w:r>
              <w:t>7</w:t>
            </w:r>
            <w:r w:rsidRPr="009123AB">
              <w:t>4914</w:t>
            </w:r>
          </w:p>
        </w:tc>
      </w:tr>
    </w:tbl>
    <w:p w:rsidR="00CC1AB9" w:rsidRDefault="00CC1AB9" w:rsidP="00071C73">
      <w:pPr>
        <w:pStyle w:val="Ttulo3"/>
        <w:spacing w:after="240"/>
      </w:pPr>
    </w:p>
    <w:p w:rsidR="00CC1AB9" w:rsidRDefault="0089572F" w:rsidP="00071C73">
      <w:pPr>
        <w:pStyle w:val="Ttulo3"/>
        <w:spacing w:after="240"/>
      </w:pPr>
      <w:r>
        <w:rPr>
          <w:noProof/>
          <w:lang w:eastAsia="es-ES"/>
        </w:rPr>
        <w:drawing>
          <wp:anchor distT="0" distB="0" distL="114300" distR="114300" simplePos="0" relativeHeight="251662336" behindDoc="0" locked="0" layoutInCell="1" allowOverlap="1">
            <wp:simplePos x="0" y="0"/>
            <wp:positionH relativeFrom="column">
              <wp:posOffset>-367403</wp:posOffset>
            </wp:positionH>
            <wp:positionV relativeFrom="paragraph">
              <wp:posOffset>10642</wp:posOffset>
            </wp:positionV>
            <wp:extent cx="6003377" cy="3310758"/>
            <wp:effectExtent l="19050" t="0" r="16423" b="3942"/>
            <wp:wrapNone/>
            <wp:docPr id="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D327C7" w:rsidRDefault="00D327C7" w:rsidP="00071C73">
      <w:pPr>
        <w:pStyle w:val="Ttulo3"/>
        <w:spacing w:after="240"/>
      </w:pPr>
      <w:r>
        <w:br/>
      </w:r>
    </w:p>
    <w:p w:rsidR="00D327C7" w:rsidRDefault="00D327C7" w:rsidP="00D327C7">
      <w:pPr>
        <w:rPr>
          <w:rFonts w:asciiTheme="majorHAnsi" w:eastAsiaTheme="majorEastAsia" w:hAnsiTheme="majorHAnsi" w:cstheme="majorBidi"/>
          <w:color w:val="4F81BD" w:themeColor="accent1"/>
        </w:rPr>
      </w:pPr>
      <w:r>
        <w:br w:type="page"/>
      </w:r>
    </w:p>
    <w:p w:rsidR="00D327C7" w:rsidRDefault="00D327C7" w:rsidP="00EE5F26">
      <w:pPr>
        <w:pStyle w:val="Ttulo1"/>
        <w:spacing w:before="0" w:after="240"/>
      </w:pPr>
      <w:bookmarkStart w:id="17" w:name="_Toc371674342"/>
      <w:r>
        <w:lastRenderedPageBreak/>
        <w:t>3. Comparación de los algoritmos.</w:t>
      </w:r>
      <w:bookmarkEnd w:id="17"/>
    </w:p>
    <w:p w:rsidR="008C6B89" w:rsidRDefault="00570BC0" w:rsidP="008621A9">
      <w:pPr>
        <w:pStyle w:val="Ttulo2"/>
        <w:spacing w:before="0" w:after="240"/>
      </w:pPr>
      <w:bookmarkStart w:id="18" w:name="_Toc371674343"/>
      <w:r>
        <w:t xml:space="preserve">3.1 Ambos </w:t>
      </w:r>
      <w:proofErr w:type="spellStart"/>
      <w:r>
        <w:t>operandos</w:t>
      </w:r>
      <w:proofErr w:type="spellEnd"/>
      <w:r>
        <w:t xml:space="preserve"> tienen el mismo número de dígitos.</w:t>
      </w:r>
      <w:bookmarkEnd w:id="18"/>
    </w:p>
    <w:p w:rsidR="00EE5F26" w:rsidRPr="00EE5F26" w:rsidRDefault="00EE5F26" w:rsidP="008621A9">
      <w:pPr>
        <w:pStyle w:val="Ttulo3"/>
        <w:spacing w:before="0"/>
      </w:pPr>
      <w:bookmarkStart w:id="19" w:name="_Toc371674344"/>
      <w:r>
        <w:t>Explicación de la eficiencia</w:t>
      </w:r>
      <w:bookmarkEnd w:id="19"/>
    </w:p>
    <w:p w:rsidR="008C6B89" w:rsidRDefault="008C6B89" w:rsidP="00EE5F26">
      <w:pPr>
        <w:spacing w:after="0"/>
      </w:pPr>
      <w:r>
        <w:t xml:space="preserve">La multiplicación escuela empieza teniendo los mejores tiempos cuando los números tienen menos de mil dígitos. </w:t>
      </w:r>
    </w:p>
    <w:p w:rsidR="00EE5F26" w:rsidRDefault="00EE5F26" w:rsidP="00EE5F26">
      <w:pPr>
        <w:spacing w:after="0"/>
      </w:pPr>
      <w:r>
        <w:t xml:space="preserve">La multiplicación </w:t>
      </w:r>
      <w:proofErr w:type="spellStart"/>
      <w:r>
        <w:t>Karatsuba</w:t>
      </w:r>
      <w:proofErr w:type="spellEnd"/>
      <w:r>
        <w:t xml:space="preserve"> tiene la peor eficiencia en todos los casos, la ineficiencia de este algoritmo reside en tener que pasar el número de base modular a su base original.</w:t>
      </w:r>
    </w:p>
    <w:p w:rsidR="008C6B89" w:rsidRDefault="008C6B89" w:rsidP="00EE5F26">
      <w:pPr>
        <w:spacing w:after="0"/>
      </w:pPr>
      <w:r>
        <w:t xml:space="preserve">A partir de mil dígitos puede verse como </w:t>
      </w:r>
      <w:proofErr w:type="spellStart"/>
      <w:r>
        <w:t>karatsuba</w:t>
      </w:r>
      <w:proofErr w:type="spellEnd"/>
      <w:r>
        <w:t xml:space="preserve"> empieza a tener mejores tiempos. Esto es debido a varias razones:</w:t>
      </w:r>
    </w:p>
    <w:p w:rsidR="008C6B89" w:rsidRDefault="00EE5F26" w:rsidP="00EE5F26">
      <w:pPr>
        <w:pStyle w:val="Prrafodelista"/>
        <w:numPr>
          <w:ilvl w:val="0"/>
          <w:numId w:val="2"/>
        </w:numPr>
        <w:spacing w:after="0"/>
      </w:pPr>
      <w:proofErr w:type="spellStart"/>
      <w:r>
        <w:t>Karatsuba</w:t>
      </w:r>
      <w:proofErr w:type="spellEnd"/>
      <w:r w:rsidR="008C6B89">
        <w:t xml:space="preserve"> está teniendo la eficiencia del mejor de sus casos</w:t>
      </w:r>
      <w:r>
        <w:t xml:space="preserve"> O(n^1’39). Ya que el número de dígitos de ambos </w:t>
      </w:r>
      <w:proofErr w:type="spellStart"/>
      <w:r>
        <w:t>operandos</w:t>
      </w:r>
      <w:proofErr w:type="spellEnd"/>
      <w:r>
        <w:t xml:space="preserve"> es el mismo y su número de dígitos es potencia de dos.</w:t>
      </w:r>
    </w:p>
    <w:p w:rsidR="00EE5F26" w:rsidRDefault="00EE5F26" w:rsidP="00EE5F26">
      <w:pPr>
        <w:pStyle w:val="Prrafodelista"/>
        <w:numPr>
          <w:ilvl w:val="0"/>
          <w:numId w:val="2"/>
        </w:numPr>
        <w:spacing w:after="0"/>
      </w:pPr>
      <w:r>
        <w:t>Multiplicación escuela está teniendo la eficiencia del peor de sus casos O(n^2). Esto sucede cuando ambos números tienen el mismo número de dígitos.</w:t>
      </w:r>
    </w:p>
    <w:p w:rsidR="004020CF" w:rsidRPr="00D327C7" w:rsidRDefault="004020CF" w:rsidP="004020CF">
      <w:pPr>
        <w:pStyle w:val="Ttulo3"/>
      </w:pPr>
      <w:bookmarkStart w:id="20" w:name="_Toc371674345"/>
      <w:r>
        <w:t xml:space="preserve">Tabla: aumentando el número de dígitos de ambos </w:t>
      </w:r>
      <w:proofErr w:type="spellStart"/>
      <w:r>
        <w:t>operandos</w:t>
      </w:r>
      <w:proofErr w:type="spellEnd"/>
      <w:r>
        <w:t>.</w:t>
      </w:r>
      <w:bookmarkEnd w:id="20"/>
      <w:r>
        <w:t xml:space="preserve"> </w:t>
      </w:r>
    </w:p>
    <w:tbl>
      <w:tblPr>
        <w:tblStyle w:val="Tablaconcuadrcula"/>
        <w:tblW w:w="9710"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942"/>
        <w:gridCol w:w="1942"/>
        <w:gridCol w:w="1942"/>
        <w:gridCol w:w="1942"/>
        <w:gridCol w:w="1942"/>
      </w:tblGrid>
      <w:tr w:rsidR="00AB461F" w:rsidTr="00A906D7">
        <w:trPr>
          <w:trHeight w:val="557"/>
        </w:trPr>
        <w:tc>
          <w:tcPr>
            <w:tcW w:w="1942"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AB461F" w:rsidRPr="008F44BA" w:rsidRDefault="00AB461F" w:rsidP="004020CF">
            <w:pPr>
              <w:spacing w:after="240"/>
              <w:rPr>
                <w:b/>
              </w:rPr>
            </w:pPr>
            <w:r w:rsidRPr="008F44BA">
              <w:rPr>
                <w:b/>
              </w:rPr>
              <w:t>Número de Dígitos</w:t>
            </w:r>
            <w:r>
              <w:rPr>
                <w:b/>
              </w:rPr>
              <w:t xml:space="preserve"> (</w:t>
            </w:r>
            <w:r w:rsidR="004020CF">
              <w:rPr>
                <w:b/>
              </w:rPr>
              <w:t>oper1</w:t>
            </w:r>
            <w:r>
              <w:rPr>
                <w:b/>
              </w:rPr>
              <w:t>)</w:t>
            </w:r>
          </w:p>
        </w:tc>
        <w:tc>
          <w:tcPr>
            <w:tcW w:w="1942" w:type="dxa"/>
            <w:tcBorders>
              <w:bottom w:val="single" w:sz="12" w:space="0" w:color="000000" w:themeColor="text1"/>
            </w:tcBorders>
            <w:shd w:val="clear" w:color="auto" w:fill="DBE5F1" w:themeFill="accent1" w:themeFillTint="33"/>
          </w:tcPr>
          <w:p w:rsidR="00AB461F" w:rsidRPr="008F44BA" w:rsidRDefault="00AB461F" w:rsidP="004020CF">
            <w:pPr>
              <w:rPr>
                <w:b/>
              </w:rPr>
            </w:pPr>
            <w:r w:rsidRPr="008F44BA">
              <w:rPr>
                <w:b/>
              </w:rPr>
              <w:t>Número de Dígitos</w:t>
            </w:r>
            <w:r>
              <w:rPr>
                <w:b/>
              </w:rPr>
              <w:t xml:space="preserve"> (</w:t>
            </w:r>
            <w:r w:rsidR="004020CF">
              <w:rPr>
                <w:b/>
              </w:rPr>
              <w:t>oper2</w:t>
            </w:r>
            <w:r>
              <w:rPr>
                <w:b/>
              </w:rPr>
              <w:t>)</w:t>
            </w:r>
          </w:p>
        </w:tc>
        <w:tc>
          <w:tcPr>
            <w:tcW w:w="1942" w:type="dxa"/>
            <w:tcBorders>
              <w:left w:val="single" w:sz="12" w:space="0" w:color="000000" w:themeColor="text1"/>
              <w:bottom w:val="single" w:sz="12" w:space="0" w:color="000000" w:themeColor="text1"/>
            </w:tcBorders>
            <w:shd w:val="clear" w:color="auto" w:fill="DBE5F1" w:themeFill="accent1" w:themeFillTint="33"/>
          </w:tcPr>
          <w:p w:rsidR="00AB461F" w:rsidRPr="008F44BA" w:rsidRDefault="00AB461F" w:rsidP="009123AB">
            <w:pPr>
              <w:rPr>
                <w:b/>
              </w:rPr>
            </w:pPr>
            <w:r w:rsidRPr="008F44BA">
              <w:rPr>
                <w:b/>
              </w:rPr>
              <w:t>Escuela  (ms)</w:t>
            </w:r>
          </w:p>
        </w:tc>
        <w:tc>
          <w:tcPr>
            <w:tcW w:w="1942" w:type="dxa"/>
            <w:tcBorders>
              <w:bottom w:val="single" w:sz="12" w:space="0" w:color="000000" w:themeColor="text1"/>
            </w:tcBorders>
            <w:shd w:val="clear" w:color="auto" w:fill="DBE5F1" w:themeFill="accent1" w:themeFillTint="33"/>
          </w:tcPr>
          <w:p w:rsidR="00AB461F" w:rsidRPr="008F44BA" w:rsidRDefault="00AB461F" w:rsidP="009123AB">
            <w:pPr>
              <w:rPr>
                <w:b/>
              </w:rPr>
            </w:pPr>
            <w:proofErr w:type="spellStart"/>
            <w:r w:rsidRPr="008F44BA">
              <w:rPr>
                <w:b/>
              </w:rPr>
              <w:t>Karatsuba</w:t>
            </w:r>
            <w:proofErr w:type="spellEnd"/>
            <w:r w:rsidRPr="008F44BA">
              <w:rPr>
                <w:b/>
              </w:rPr>
              <w:t xml:space="preserve"> (ms)</w:t>
            </w:r>
          </w:p>
        </w:tc>
        <w:tc>
          <w:tcPr>
            <w:tcW w:w="1942" w:type="dxa"/>
            <w:tcBorders>
              <w:bottom w:val="single" w:sz="12" w:space="0" w:color="000000" w:themeColor="text1"/>
            </w:tcBorders>
            <w:shd w:val="clear" w:color="auto" w:fill="DBE5F1" w:themeFill="accent1" w:themeFillTint="33"/>
          </w:tcPr>
          <w:p w:rsidR="00AB461F" w:rsidRPr="008F44BA" w:rsidRDefault="00AB461F" w:rsidP="009123AB">
            <w:pPr>
              <w:rPr>
                <w:b/>
              </w:rPr>
            </w:pPr>
            <w:r w:rsidRPr="008F44BA">
              <w:rPr>
                <w:b/>
              </w:rPr>
              <w:t>Modular (ms)</w:t>
            </w:r>
          </w:p>
        </w:tc>
      </w:tr>
      <w:tr w:rsidR="00AB461F" w:rsidTr="00A906D7">
        <w:trPr>
          <w:trHeight w:val="278"/>
        </w:trPr>
        <w:tc>
          <w:tcPr>
            <w:tcW w:w="1942" w:type="dxa"/>
            <w:tcBorders>
              <w:top w:val="single" w:sz="12" w:space="0" w:color="000000" w:themeColor="text1"/>
              <w:bottom w:val="single" w:sz="4" w:space="0" w:color="000000" w:themeColor="text1"/>
              <w:right w:val="single" w:sz="12" w:space="0" w:color="000000" w:themeColor="text1"/>
            </w:tcBorders>
          </w:tcPr>
          <w:p w:rsidR="00AB461F" w:rsidRDefault="00AB461F" w:rsidP="009123AB">
            <w:r>
              <w:t>1</w:t>
            </w:r>
          </w:p>
        </w:tc>
        <w:tc>
          <w:tcPr>
            <w:tcW w:w="1942" w:type="dxa"/>
            <w:tcBorders>
              <w:top w:val="single" w:sz="12" w:space="0" w:color="000000" w:themeColor="text1"/>
              <w:bottom w:val="single" w:sz="4" w:space="0" w:color="000000" w:themeColor="text1"/>
            </w:tcBorders>
          </w:tcPr>
          <w:p w:rsidR="00AB461F" w:rsidRDefault="00AB461F" w:rsidP="009123AB">
            <w:r>
              <w:t>1</w:t>
            </w:r>
          </w:p>
        </w:tc>
        <w:tc>
          <w:tcPr>
            <w:tcW w:w="1942" w:type="dxa"/>
            <w:tcBorders>
              <w:top w:val="single" w:sz="12" w:space="0" w:color="000000" w:themeColor="text1"/>
              <w:left w:val="single" w:sz="12" w:space="0" w:color="000000" w:themeColor="text1"/>
              <w:bottom w:val="single" w:sz="4" w:space="0" w:color="000000" w:themeColor="text1"/>
            </w:tcBorders>
          </w:tcPr>
          <w:p w:rsidR="00AB461F" w:rsidRDefault="00AB461F" w:rsidP="00A16C7D">
            <w:r w:rsidRPr="00A16C7D">
              <w:t>0.0</w:t>
            </w:r>
            <w:r>
              <w:t>003</w:t>
            </w:r>
          </w:p>
        </w:tc>
        <w:tc>
          <w:tcPr>
            <w:tcW w:w="1942" w:type="dxa"/>
            <w:tcBorders>
              <w:top w:val="single" w:sz="12" w:space="0" w:color="000000" w:themeColor="text1"/>
              <w:bottom w:val="single" w:sz="4" w:space="0" w:color="000000" w:themeColor="text1"/>
            </w:tcBorders>
          </w:tcPr>
          <w:p w:rsidR="00AB461F" w:rsidRDefault="00AB461F" w:rsidP="009123AB">
            <w:r w:rsidRPr="001F395F">
              <w:t>0.0370</w:t>
            </w:r>
          </w:p>
        </w:tc>
        <w:tc>
          <w:tcPr>
            <w:tcW w:w="1942" w:type="dxa"/>
            <w:tcBorders>
              <w:top w:val="single" w:sz="12" w:space="0" w:color="000000" w:themeColor="text1"/>
              <w:bottom w:val="single" w:sz="4" w:space="0" w:color="000000" w:themeColor="text1"/>
            </w:tcBorders>
          </w:tcPr>
          <w:p w:rsidR="00AB461F" w:rsidRDefault="00AB461F" w:rsidP="009123AB">
            <w:r w:rsidRPr="00237A02">
              <w:t>0.0666</w:t>
            </w:r>
          </w:p>
        </w:tc>
      </w:tr>
      <w:tr w:rsidR="00AB461F" w:rsidTr="00A906D7">
        <w:trPr>
          <w:trHeight w:val="278"/>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10</w:t>
            </w:r>
          </w:p>
        </w:tc>
        <w:tc>
          <w:tcPr>
            <w:tcW w:w="1942" w:type="dxa"/>
            <w:tcBorders>
              <w:top w:val="single" w:sz="4" w:space="0" w:color="000000" w:themeColor="text1"/>
              <w:bottom w:val="single" w:sz="4" w:space="0" w:color="000000" w:themeColor="text1"/>
            </w:tcBorders>
          </w:tcPr>
          <w:p w:rsidR="00AB461F" w:rsidRDefault="00AB461F" w:rsidP="009123AB">
            <w:r>
              <w:t>10</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854D9F">
              <w:t>0.0257</w:t>
            </w:r>
          </w:p>
        </w:tc>
        <w:tc>
          <w:tcPr>
            <w:tcW w:w="1942" w:type="dxa"/>
            <w:tcBorders>
              <w:top w:val="single" w:sz="4" w:space="0" w:color="000000" w:themeColor="text1"/>
              <w:bottom w:val="single" w:sz="4" w:space="0" w:color="000000" w:themeColor="text1"/>
            </w:tcBorders>
          </w:tcPr>
          <w:p w:rsidR="00AB461F" w:rsidRDefault="00AB461F" w:rsidP="001F395F">
            <w:r w:rsidRPr="001F395F">
              <w:t>0.3023</w:t>
            </w:r>
          </w:p>
        </w:tc>
        <w:tc>
          <w:tcPr>
            <w:tcW w:w="1942" w:type="dxa"/>
            <w:tcBorders>
              <w:top w:val="single" w:sz="4" w:space="0" w:color="000000" w:themeColor="text1"/>
              <w:bottom w:val="single" w:sz="4" w:space="0" w:color="000000" w:themeColor="text1"/>
            </w:tcBorders>
          </w:tcPr>
          <w:p w:rsidR="00AB461F" w:rsidRDefault="00AB461F" w:rsidP="009123AB">
            <w:r w:rsidRPr="00237A02">
              <w:t>1.0666</w:t>
            </w:r>
          </w:p>
        </w:tc>
      </w:tr>
      <w:tr w:rsidR="00AB461F" w:rsidTr="00A906D7">
        <w:trPr>
          <w:trHeight w:val="263"/>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32</w:t>
            </w:r>
          </w:p>
        </w:tc>
        <w:tc>
          <w:tcPr>
            <w:tcW w:w="1942" w:type="dxa"/>
            <w:tcBorders>
              <w:top w:val="single" w:sz="4" w:space="0" w:color="000000" w:themeColor="text1"/>
              <w:bottom w:val="single" w:sz="4" w:space="0" w:color="000000" w:themeColor="text1"/>
            </w:tcBorders>
          </w:tcPr>
          <w:p w:rsidR="00AB461F" w:rsidRDefault="00AB461F" w:rsidP="009123AB">
            <w:r>
              <w:t>32</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854D9F">
              <w:t>0.2893</w:t>
            </w:r>
          </w:p>
        </w:tc>
        <w:tc>
          <w:tcPr>
            <w:tcW w:w="1942" w:type="dxa"/>
            <w:tcBorders>
              <w:top w:val="single" w:sz="4" w:space="0" w:color="000000" w:themeColor="text1"/>
              <w:bottom w:val="single" w:sz="4" w:space="0" w:color="000000" w:themeColor="text1"/>
            </w:tcBorders>
          </w:tcPr>
          <w:p w:rsidR="00AB461F" w:rsidRDefault="00AB461F" w:rsidP="009123AB">
            <w:r w:rsidRPr="001F395F">
              <w:t>0.9409</w:t>
            </w:r>
          </w:p>
        </w:tc>
        <w:tc>
          <w:tcPr>
            <w:tcW w:w="1942" w:type="dxa"/>
            <w:tcBorders>
              <w:top w:val="single" w:sz="4" w:space="0" w:color="000000" w:themeColor="text1"/>
              <w:bottom w:val="single" w:sz="4" w:space="0" w:color="000000" w:themeColor="text1"/>
            </w:tcBorders>
          </w:tcPr>
          <w:p w:rsidR="00AB461F" w:rsidRDefault="00AB461F" w:rsidP="009123AB">
            <w:r>
              <w:t>20.8</w:t>
            </w:r>
          </w:p>
        </w:tc>
      </w:tr>
      <w:tr w:rsidR="00AB461F" w:rsidTr="00A906D7">
        <w:trPr>
          <w:trHeight w:val="278"/>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64</w:t>
            </w:r>
          </w:p>
        </w:tc>
        <w:tc>
          <w:tcPr>
            <w:tcW w:w="1942" w:type="dxa"/>
            <w:tcBorders>
              <w:top w:val="single" w:sz="4" w:space="0" w:color="000000" w:themeColor="text1"/>
              <w:bottom w:val="single" w:sz="4" w:space="0" w:color="000000" w:themeColor="text1"/>
            </w:tcBorders>
          </w:tcPr>
          <w:p w:rsidR="00AB461F" w:rsidRDefault="00AB461F" w:rsidP="009123AB">
            <w:r>
              <w:t>64</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854D9F">
              <w:t>1.053</w:t>
            </w:r>
          </w:p>
        </w:tc>
        <w:tc>
          <w:tcPr>
            <w:tcW w:w="1942" w:type="dxa"/>
            <w:tcBorders>
              <w:top w:val="single" w:sz="4" w:space="0" w:color="000000" w:themeColor="text1"/>
              <w:bottom w:val="single" w:sz="4" w:space="0" w:color="000000" w:themeColor="text1"/>
            </w:tcBorders>
          </w:tcPr>
          <w:p w:rsidR="00AB461F" w:rsidRDefault="00AB461F" w:rsidP="009123AB">
            <w:r w:rsidRPr="001F395F">
              <w:t>3.245</w:t>
            </w:r>
          </w:p>
        </w:tc>
        <w:tc>
          <w:tcPr>
            <w:tcW w:w="1942" w:type="dxa"/>
            <w:tcBorders>
              <w:top w:val="single" w:sz="4" w:space="0" w:color="000000" w:themeColor="text1"/>
              <w:bottom w:val="single" w:sz="4" w:space="0" w:color="000000" w:themeColor="text1"/>
            </w:tcBorders>
          </w:tcPr>
          <w:p w:rsidR="00AB461F" w:rsidRDefault="00AB461F" w:rsidP="009123AB">
            <w:r w:rsidRPr="000C17B9">
              <w:t>138.566</w:t>
            </w:r>
          </w:p>
        </w:tc>
      </w:tr>
      <w:tr w:rsidR="00AB461F" w:rsidTr="00A906D7">
        <w:trPr>
          <w:trHeight w:val="278"/>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128</w:t>
            </w:r>
          </w:p>
        </w:tc>
        <w:tc>
          <w:tcPr>
            <w:tcW w:w="1942" w:type="dxa"/>
            <w:tcBorders>
              <w:top w:val="single" w:sz="4" w:space="0" w:color="000000" w:themeColor="text1"/>
              <w:bottom w:val="single" w:sz="4" w:space="0" w:color="000000" w:themeColor="text1"/>
            </w:tcBorders>
          </w:tcPr>
          <w:p w:rsidR="00AB461F" w:rsidRDefault="00AB461F" w:rsidP="009123AB">
            <w:r>
              <w:t>128</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854D9F">
              <w:t>4.296</w:t>
            </w:r>
          </w:p>
        </w:tc>
        <w:tc>
          <w:tcPr>
            <w:tcW w:w="1942" w:type="dxa"/>
            <w:tcBorders>
              <w:top w:val="single" w:sz="4" w:space="0" w:color="000000" w:themeColor="text1"/>
              <w:bottom w:val="single" w:sz="4" w:space="0" w:color="000000" w:themeColor="text1"/>
            </w:tcBorders>
          </w:tcPr>
          <w:p w:rsidR="00AB461F" w:rsidRDefault="00AB461F" w:rsidP="001F395F">
            <w:pPr>
              <w:ind w:firstLine="34"/>
            </w:pPr>
            <w:r w:rsidRPr="001F395F">
              <w:t>9.645</w:t>
            </w:r>
          </w:p>
        </w:tc>
        <w:tc>
          <w:tcPr>
            <w:tcW w:w="1942" w:type="dxa"/>
            <w:tcBorders>
              <w:top w:val="single" w:sz="4" w:space="0" w:color="000000" w:themeColor="text1"/>
              <w:bottom w:val="single" w:sz="4" w:space="0" w:color="000000" w:themeColor="text1"/>
            </w:tcBorders>
          </w:tcPr>
          <w:p w:rsidR="00AB461F" w:rsidRDefault="00AB461F" w:rsidP="009123AB">
            <w:r w:rsidRPr="000C17B9">
              <w:t>1014.1</w:t>
            </w:r>
          </w:p>
        </w:tc>
      </w:tr>
      <w:tr w:rsidR="00AB461F" w:rsidTr="00A906D7">
        <w:trPr>
          <w:trHeight w:val="263"/>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256</w:t>
            </w:r>
          </w:p>
        </w:tc>
        <w:tc>
          <w:tcPr>
            <w:tcW w:w="1942" w:type="dxa"/>
            <w:tcBorders>
              <w:top w:val="single" w:sz="4" w:space="0" w:color="000000" w:themeColor="text1"/>
              <w:bottom w:val="single" w:sz="4" w:space="0" w:color="000000" w:themeColor="text1"/>
            </w:tcBorders>
          </w:tcPr>
          <w:p w:rsidR="00AB461F" w:rsidRDefault="00AB461F" w:rsidP="009123AB">
            <w:r>
              <w:t>256</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854D9F">
              <w:t>16.796</w:t>
            </w:r>
          </w:p>
        </w:tc>
        <w:tc>
          <w:tcPr>
            <w:tcW w:w="1942" w:type="dxa"/>
            <w:tcBorders>
              <w:top w:val="single" w:sz="4" w:space="0" w:color="000000" w:themeColor="text1"/>
              <w:bottom w:val="single" w:sz="4" w:space="0" w:color="000000" w:themeColor="text1"/>
            </w:tcBorders>
          </w:tcPr>
          <w:p w:rsidR="00AB461F" w:rsidRDefault="00AB461F" w:rsidP="009123AB">
            <w:r w:rsidRPr="001F395F">
              <w:t>28.369</w:t>
            </w:r>
          </w:p>
        </w:tc>
        <w:tc>
          <w:tcPr>
            <w:tcW w:w="1942" w:type="dxa"/>
            <w:tcBorders>
              <w:top w:val="single" w:sz="4" w:space="0" w:color="000000" w:themeColor="text1"/>
              <w:bottom w:val="single" w:sz="4" w:space="0" w:color="000000" w:themeColor="text1"/>
            </w:tcBorders>
          </w:tcPr>
          <w:p w:rsidR="00AB461F" w:rsidRDefault="00AB461F" w:rsidP="009123AB">
            <w:r w:rsidRPr="000C17B9">
              <w:t>7804.0</w:t>
            </w:r>
          </w:p>
        </w:tc>
      </w:tr>
      <w:tr w:rsidR="00AB461F" w:rsidTr="00A906D7">
        <w:trPr>
          <w:trHeight w:val="278"/>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512</w:t>
            </w:r>
          </w:p>
        </w:tc>
        <w:tc>
          <w:tcPr>
            <w:tcW w:w="1942" w:type="dxa"/>
            <w:tcBorders>
              <w:top w:val="single" w:sz="4" w:space="0" w:color="000000" w:themeColor="text1"/>
              <w:bottom w:val="single" w:sz="4" w:space="0" w:color="000000" w:themeColor="text1"/>
            </w:tcBorders>
          </w:tcPr>
          <w:p w:rsidR="00AB461F" w:rsidRDefault="00AB461F" w:rsidP="009123AB">
            <w:r>
              <w:t>512</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854D9F">
            <w:r w:rsidRPr="00854D9F">
              <w:t>6</w:t>
            </w:r>
            <w:r>
              <w:t>4</w:t>
            </w:r>
            <w:r w:rsidRPr="00854D9F">
              <w:t>.06</w:t>
            </w:r>
          </w:p>
        </w:tc>
        <w:tc>
          <w:tcPr>
            <w:tcW w:w="1942" w:type="dxa"/>
            <w:tcBorders>
              <w:top w:val="single" w:sz="4" w:space="0" w:color="000000" w:themeColor="text1"/>
              <w:bottom w:val="single" w:sz="4" w:space="0" w:color="000000" w:themeColor="text1"/>
            </w:tcBorders>
          </w:tcPr>
          <w:p w:rsidR="00AB461F" w:rsidRDefault="00AB461F" w:rsidP="009123AB">
            <w:r>
              <w:t>84.0</w:t>
            </w:r>
            <w:r w:rsidRPr="001F395F">
              <w:t>90</w:t>
            </w:r>
          </w:p>
        </w:tc>
        <w:tc>
          <w:tcPr>
            <w:tcW w:w="1942" w:type="dxa"/>
            <w:tcBorders>
              <w:top w:val="single" w:sz="4" w:space="0" w:color="000000" w:themeColor="text1"/>
              <w:bottom w:val="single" w:sz="4" w:space="0" w:color="000000" w:themeColor="text1"/>
            </w:tcBorders>
          </w:tcPr>
          <w:p w:rsidR="00AB461F" w:rsidRDefault="00AB461F" w:rsidP="009123AB">
            <w:r>
              <w:t>60</w:t>
            </w:r>
            <w:r w:rsidRPr="008F44BA">
              <w:t>243.0</w:t>
            </w:r>
          </w:p>
        </w:tc>
      </w:tr>
      <w:tr w:rsidR="00AB461F" w:rsidTr="00A906D7">
        <w:trPr>
          <w:trHeight w:val="278"/>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1024</w:t>
            </w:r>
          </w:p>
        </w:tc>
        <w:tc>
          <w:tcPr>
            <w:tcW w:w="1942" w:type="dxa"/>
            <w:tcBorders>
              <w:top w:val="single" w:sz="4" w:space="0" w:color="000000" w:themeColor="text1"/>
              <w:bottom w:val="single" w:sz="4" w:space="0" w:color="000000" w:themeColor="text1"/>
            </w:tcBorders>
          </w:tcPr>
          <w:p w:rsidR="00AB461F" w:rsidRDefault="00AB461F" w:rsidP="009123AB">
            <w:r>
              <w:t>1024</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854D9F">
              <w:t>273.1</w:t>
            </w:r>
          </w:p>
        </w:tc>
        <w:tc>
          <w:tcPr>
            <w:tcW w:w="1942" w:type="dxa"/>
            <w:tcBorders>
              <w:top w:val="single" w:sz="4" w:space="0" w:color="000000" w:themeColor="text1"/>
              <w:bottom w:val="single" w:sz="4" w:space="0" w:color="000000" w:themeColor="text1"/>
            </w:tcBorders>
          </w:tcPr>
          <w:p w:rsidR="00AB461F" w:rsidRDefault="00AB461F" w:rsidP="009123AB">
            <w:r w:rsidRPr="001F395F">
              <w:t>257.13</w:t>
            </w:r>
          </w:p>
        </w:tc>
        <w:tc>
          <w:tcPr>
            <w:tcW w:w="1942" w:type="dxa"/>
            <w:tcBorders>
              <w:top w:val="single" w:sz="4" w:space="0" w:color="000000" w:themeColor="text1"/>
              <w:bottom w:val="single" w:sz="4" w:space="0" w:color="000000" w:themeColor="text1"/>
            </w:tcBorders>
          </w:tcPr>
          <w:p w:rsidR="00AB461F" w:rsidRDefault="00334EB0" w:rsidP="009123AB">
            <w:r>
              <w:t>471513</w:t>
            </w:r>
          </w:p>
        </w:tc>
      </w:tr>
      <w:tr w:rsidR="00AB461F" w:rsidTr="00A906D7">
        <w:trPr>
          <w:trHeight w:val="263"/>
        </w:trPr>
        <w:tc>
          <w:tcPr>
            <w:tcW w:w="1942"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2048</w:t>
            </w:r>
          </w:p>
        </w:tc>
        <w:tc>
          <w:tcPr>
            <w:tcW w:w="1942" w:type="dxa"/>
            <w:tcBorders>
              <w:top w:val="single" w:sz="4" w:space="0" w:color="000000" w:themeColor="text1"/>
              <w:bottom w:val="single" w:sz="4" w:space="0" w:color="000000" w:themeColor="text1"/>
            </w:tcBorders>
          </w:tcPr>
          <w:p w:rsidR="00AB461F" w:rsidRDefault="00AB461F" w:rsidP="009123AB">
            <w:r>
              <w:t>2048</w:t>
            </w:r>
          </w:p>
        </w:tc>
        <w:tc>
          <w:tcPr>
            <w:tcW w:w="1942" w:type="dxa"/>
            <w:tcBorders>
              <w:top w:val="single" w:sz="4" w:space="0" w:color="000000" w:themeColor="text1"/>
              <w:left w:val="single" w:sz="12" w:space="0" w:color="000000" w:themeColor="text1"/>
              <w:bottom w:val="single" w:sz="4" w:space="0" w:color="000000" w:themeColor="text1"/>
            </w:tcBorders>
          </w:tcPr>
          <w:p w:rsidR="00AB461F" w:rsidRDefault="00AB461F" w:rsidP="009123AB">
            <w:r w:rsidRPr="001F395F">
              <w:t>1073.833</w:t>
            </w:r>
          </w:p>
        </w:tc>
        <w:tc>
          <w:tcPr>
            <w:tcW w:w="1942" w:type="dxa"/>
            <w:tcBorders>
              <w:top w:val="single" w:sz="4" w:space="0" w:color="000000" w:themeColor="text1"/>
              <w:bottom w:val="single" w:sz="4" w:space="0" w:color="000000" w:themeColor="text1"/>
            </w:tcBorders>
          </w:tcPr>
          <w:p w:rsidR="00AB461F" w:rsidRDefault="00AB461F" w:rsidP="00AE56B3">
            <w:r w:rsidRPr="00AE56B3">
              <w:t>784.380</w:t>
            </w:r>
          </w:p>
        </w:tc>
        <w:tc>
          <w:tcPr>
            <w:tcW w:w="1942" w:type="dxa"/>
            <w:tcBorders>
              <w:top w:val="single" w:sz="4" w:space="0" w:color="000000" w:themeColor="text1"/>
              <w:bottom w:val="single" w:sz="4" w:space="0" w:color="000000" w:themeColor="text1"/>
            </w:tcBorders>
          </w:tcPr>
          <w:p w:rsidR="00AB461F" w:rsidRDefault="00AB461F" w:rsidP="009123AB"/>
        </w:tc>
      </w:tr>
      <w:tr w:rsidR="00AB461F" w:rsidTr="00A906D7">
        <w:trPr>
          <w:trHeight w:val="278"/>
        </w:trPr>
        <w:tc>
          <w:tcPr>
            <w:tcW w:w="1942" w:type="dxa"/>
            <w:tcBorders>
              <w:top w:val="single" w:sz="4" w:space="0" w:color="000000" w:themeColor="text1"/>
              <w:bottom w:val="single" w:sz="12" w:space="0" w:color="000000" w:themeColor="text1"/>
              <w:right w:val="single" w:sz="12" w:space="0" w:color="000000" w:themeColor="text1"/>
            </w:tcBorders>
          </w:tcPr>
          <w:p w:rsidR="00AB461F" w:rsidRDefault="00AB461F" w:rsidP="009123AB">
            <w:r>
              <w:t>4096</w:t>
            </w:r>
          </w:p>
        </w:tc>
        <w:tc>
          <w:tcPr>
            <w:tcW w:w="1942" w:type="dxa"/>
            <w:tcBorders>
              <w:top w:val="single" w:sz="4" w:space="0" w:color="000000" w:themeColor="text1"/>
              <w:bottom w:val="single" w:sz="12" w:space="0" w:color="000000" w:themeColor="text1"/>
            </w:tcBorders>
          </w:tcPr>
          <w:p w:rsidR="00AB461F" w:rsidRDefault="00AB461F" w:rsidP="009123AB">
            <w:r>
              <w:t>4096</w:t>
            </w:r>
          </w:p>
        </w:tc>
        <w:tc>
          <w:tcPr>
            <w:tcW w:w="1942" w:type="dxa"/>
            <w:tcBorders>
              <w:top w:val="single" w:sz="4" w:space="0" w:color="000000" w:themeColor="text1"/>
              <w:left w:val="single" w:sz="12" w:space="0" w:color="000000" w:themeColor="text1"/>
              <w:bottom w:val="single" w:sz="12" w:space="0" w:color="000000" w:themeColor="text1"/>
            </w:tcBorders>
          </w:tcPr>
          <w:p w:rsidR="00AB461F" w:rsidRDefault="00AB461F" w:rsidP="009123AB">
            <w:r w:rsidRPr="001F395F">
              <w:t>4334.8</w:t>
            </w:r>
          </w:p>
        </w:tc>
        <w:tc>
          <w:tcPr>
            <w:tcW w:w="1942" w:type="dxa"/>
            <w:tcBorders>
              <w:top w:val="single" w:sz="4" w:space="0" w:color="000000" w:themeColor="text1"/>
              <w:bottom w:val="single" w:sz="12" w:space="0" w:color="000000" w:themeColor="text1"/>
            </w:tcBorders>
          </w:tcPr>
          <w:p w:rsidR="00AB461F" w:rsidRDefault="00AB461F" w:rsidP="009123AB">
            <w:r w:rsidRPr="00237A02">
              <w:t>2392.3</w:t>
            </w:r>
          </w:p>
        </w:tc>
        <w:tc>
          <w:tcPr>
            <w:tcW w:w="1942" w:type="dxa"/>
            <w:tcBorders>
              <w:top w:val="single" w:sz="4" w:space="0" w:color="000000" w:themeColor="text1"/>
              <w:bottom w:val="single" w:sz="12" w:space="0" w:color="000000" w:themeColor="text1"/>
            </w:tcBorders>
          </w:tcPr>
          <w:p w:rsidR="00AB461F" w:rsidRDefault="00AB461F" w:rsidP="009123AB"/>
        </w:tc>
      </w:tr>
    </w:tbl>
    <w:p w:rsidR="00A05C67" w:rsidRDefault="00EE5F26" w:rsidP="00071C73">
      <w:r>
        <w:rPr>
          <w:noProof/>
          <w:lang w:eastAsia="es-ES"/>
        </w:rPr>
        <w:drawing>
          <wp:anchor distT="0" distB="0" distL="114300" distR="114300" simplePos="0" relativeHeight="251663360" behindDoc="0" locked="0" layoutInCell="1" allowOverlap="1">
            <wp:simplePos x="0" y="0"/>
            <wp:positionH relativeFrom="column">
              <wp:posOffset>-480060</wp:posOffset>
            </wp:positionH>
            <wp:positionV relativeFrom="paragraph">
              <wp:posOffset>208915</wp:posOffset>
            </wp:positionV>
            <wp:extent cx="6629400" cy="3467100"/>
            <wp:effectExtent l="19050" t="0" r="19050" b="0"/>
            <wp:wrapNone/>
            <wp:docPr id="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570BC0" w:rsidRDefault="00570BC0" w:rsidP="00EE5F26">
      <w:pPr>
        <w:pStyle w:val="Ttulo2"/>
      </w:pPr>
    </w:p>
    <w:p w:rsidR="00EE5F26" w:rsidRDefault="00EE5F26" w:rsidP="00EE5F26"/>
    <w:p w:rsidR="00EE5F26" w:rsidRDefault="00EE5F26" w:rsidP="00EE5F26"/>
    <w:p w:rsidR="00EE5F26" w:rsidRDefault="00EE5F26" w:rsidP="00EE5F26"/>
    <w:p w:rsidR="00EE5F26" w:rsidRDefault="00EE5F26" w:rsidP="00EE5F26"/>
    <w:p w:rsidR="00EE5F26" w:rsidRDefault="00EE5F26" w:rsidP="00EE5F26"/>
    <w:p w:rsidR="00EE5F26" w:rsidRDefault="00EE5F26" w:rsidP="00EE5F26"/>
    <w:p w:rsidR="00EE5F26" w:rsidRDefault="00EE5F26" w:rsidP="00EE5F26"/>
    <w:p w:rsidR="00EE5F26" w:rsidRDefault="00EE5F26" w:rsidP="00EE5F26"/>
    <w:p w:rsidR="00EE5F26" w:rsidRDefault="00EE5F26" w:rsidP="00EE5F26">
      <w:pPr>
        <w:pStyle w:val="Ttulo2"/>
      </w:pPr>
      <w:bookmarkStart w:id="21" w:name="_Toc371674346"/>
      <w:r>
        <w:lastRenderedPageBreak/>
        <w:t>3.2 Un operando grande y otro pequeño.</w:t>
      </w:r>
      <w:bookmarkEnd w:id="21"/>
    </w:p>
    <w:p w:rsidR="00EE5F26" w:rsidRPr="00EE5F26" w:rsidRDefault="00EE5F26" w:rsidP="00EE5F26">
      <w:pPr>
        <w:pStyle w:val="Ttulo3"/>
      </w:pPr>
      <w:bookmarkStart w:id="22" w:name="_Toc371674347"/>
      <w:r>
        <w:t>Explicación de la eficiencia</w:t>
      </w:r>
      <w:bookmarkEnd w:id="22"/>
    </w:p>
    <w:p w:rsidR="00570BC0" w:rsidRDefault="00DF1ED9" w:rsidP="00071C73">
      <w:r>
        <w:t xml:space="preserve">En estos casos, en los que un operando es un número muy grande y el otro un número muy pequeño, la multiplicación escuela tiene la eficiencia del mejor de sus casos. Además como el operando pequeño es de 1 dígito la eficiencia que tiene es de orden lineal O(n). </w:t>
      </w:r>
    </w:p>
    <w:p w:rsidR="00DF1ED9" w:rsidRDefault="00DF1ED9" w:rsidP="00071C73">
      <w:r>
        <w:t xml:space="preserve">La multiplicación </w:t>
      </w:r>
      <w:proofErr w:type="spellStart"/>
      <w:r>
        <w:t>Karatsuba</w:t>
      </w:r>
      <w:proofErr w:type="spellEnd"/>
      <w:r>
        <w:t xml:space="preserve"> está en el peor de sus casos. Su complejidad es de O(n^1’39) siendo ‘n’ el número de dígitos del operando de mayor tamaño. Este es el principal inconveniente del algoritmo,  si un operando es mucho mayor que el otro la eficiencia del algoritmo se verá marcada por el número de dígitos del operando mayor, independientemente de que el operando menor sea un número muy pequeño.</w:t>
      </w:r>
    </w:p>
    <w:p w:rsidR="00DF1ED9" w:rsidRDefault="00DF1ED9" w:rsidP="00071C73">
      <w:r>
        <w:t xml:space="preserve">Aún que llevemos al algoritmo de </w:t>
      </w:r>
      <w:proofErr w:type="spellStart"/>
      <w:r>
        <w:t>Karatsuba</w:t>
      </w:r>
      <w:proofErr w:type="spellEnd"/>
      <w:r>
        <w:t xml:space="preserve"> al peor de sus casos, la multiplicación modular sigue siendo la más ineficiente de todas, debido </w:t>
      </w:r>
      <w:proofErr w:type="gramStart"/>
      <w:r>
        <w:t>a el</w:t>
      </w:r>
      <w:proofErr w:type="gramEnd"/>
      <w:r>
        <w:t xml:space="preserve"> coste de volver a pasar el número de base modular a su base original.</w:t>
      </w:r>
    </w:p>
    <w:p w:rsidR="004020CF" w:rsidRDefault="004020CF" w:rsidP="004020CF">
      <w:pPr>
        <w:pStyle w:val="Ttulo3"/>
        <w:spacing w:after="240"/>
      </w:pPr>
      <w:bookmarkStart w:id="23" w:name="_Toc371674348"/>
      <w:r>
        <w:t>Tabla: aumentando el número de dígitos de un solo operando.</w:t>
      </w:r>
      <w:bookmarkEnd w:id="23"/>
    </w:p>
    <w:tbl>
      <w:tblPr>
        <w:tblStyle w:val="Tablaconcuadrcula"/>
        <w:tblW w:w="10025" w:type="dxa"/>
        <w:tblInd w:w="-459"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2005"/>
        <w:gridCol w:w="2005"/>
        <w:gridCol w:w="2005"/>
        <w:gridCol w:w="2005"/>
        <w:gridCol w:w="2005"/>
      </w:tblGrid>
      <w:tr w:rsidR="00AB461F" w:rsidTr="00A906D7">
        <w:trPr>
          <w:trHeight w:val="807"/>
        </w:trPr>
        <w:tc>
          <w:tcPr>
            <w:tcW w:w="2005" w:type="dxa"/>
            <w:tcBorders>
              <w:top w:val="single" w:sz="12" w:space="0" w:color="000000" w:themeColor="text1"/>
              <w:bottom w:val="single" w:sz="12" w:space="0" w:color="000000" w:themeColor="text1"/>
              <w:right w:val="single" w:sz="12" w:space="0" w:color="000000" w:themeColor="text1"/>
            </w:tcBorders>
            <w:shd w:val="clear" w:color="auto" w:fill="DBE5F1" w:themeFill="accent1" w:themeFillTint="33"/>
          </w:tcPr>
          <w:p w:rsidR="00AB461F" w:rsidRPr="008F44BA" w:rsidRDefault="00AB461F" w:rsidP="004020CF">
            <w:pPr>
              <w:rPr>
                <w:b/>
              </w:rPr>
            </w:pPr>
            <w:r w:rsidRPr="008F44BA">
              <w:rPr>
                <w:b/>
              </w:rPr>
              <w:t>Número de Dígitos</w:t>
            </w:r>
            <w:r>
              <w:rPr>
                <w:b/>
              </w:rPr>
              <w:t xml:space="preserve"> (</w:t>
            </w:r>
            <w:r w:rsidR="004020CF">
              <w:rPr>
                <w:b/>
              </w:rPr>
              <w:t>oper1</w:t>
            </w:r>
            <w:r>
              <w:rPr>
                <w:b/>
              </w:rPr>
              <w:t>)</w:t>
            </w:r>
          </w:p>
        </w:tc>
        <w:tc>
          <w:tcPr>
            <w:tcW w:w="2005" w:type="dxa"/>
            <w:tcBorders>
              <w:bottom w:val="single" w:sz="12" w:space="0" w:color="000000" w:themeColor="text1"/>
              <w:right w:val="single" w:sz="12" w:space="0" w:color="000000" w:themeColor="text1"/>
            </w:tcBorders>
            <w:shd w:val="clear" w:color="auto" w:fill="DBE5F1" w:themeFill="accent1" w:themeFillTint="33"/>
          </w:tcPr>
          <w:p w:rsidR="00AB461F" w:rsidRPr="008F44BA" w:rsidRDefault="00AB461F" w:rsidP="004020CF">
            <w:pPr>
              <w:rPr>
                <w:b/>
              </w:rPr>
            </w:pPr>
            <w:r w:rsidRPr="008F44BA">
              <w:rPr>
                <w:b/>
              </w:rPr>
              <w:t>Número de Dígitos</w:t>
            </w:r>
            <w:r>
              <w:rPr>
                <w:b/>
              </w:rPr>
              <w:t xml:space="preserve"> (</w:t>
            </w:r>
            <w:r w:rsidR="004020CF">
              <w:rPr>
                <w:b/>
              </w:rPr>
              <w:t>oper2</w:t>
            </w:r>
            <w:r>
              <w:rPr>
                <w:b/>
              </w:rPr>
              <w:t>)</w:t>
            </w:r>
          </w:p>
        </w:tc>
        <w:tc>
          <w:tcPr>
            <w:tcW w:w="2005" w:type="dxa"/>
            <w:tcBorders>
              <w:left w:val="single" w:sz="12" w:space="0" w:color="000000" w:themeColor="text1"/>
              <w:bottom w:val="single" w:sz="12" w:space="0" w:color="000000" w:themeColor="text1"/>
            </w:tcBorders>
            <w:shd w:val="clear" w:color="auto" w:fill="DBE5F1" w:themeFill="accent1" w:themeFillTint="33"/>
          </w:tcPr>
          <w:p w:rsidR="00AB461F" w:rsidRPr="008F44BA" w:rsidRDefault="00AB461F" w:rsidP="009123AB">
            <w:pPr>
              <w:rPr>
                <w:b/>
              </w:rPr>
            </w:pPr>
            <w:r w:rsidRPr="008F44BA">
              <w:rPr>
                <w:b/>
              </w:rPr>
              <w:t>Escuela  (ms)</w:t>
            </w:r>
          </w:p>
        </w:tc>
        <w:tc>
          <w:tcPr>
            <w:tcW w:w="2005" w:type="dxa"/>
            <w:tcBorders>
              <w:bottom w:val="single" w:sz="12" w:space="0" w:color="000000" w:themeColor="text1"/>
            </w:tcBorders>
            <w:shd w:val="clear" w:color="auto" w:fill="DBE5F1" w:themeFill="accent1" w:themeFillTint="33"/>
          </w:tcPr>
          <w:p w:rsidR="00AB461F" w:rsidRPr="008F44BA" w:rsidRDefault="00AB461F" w:rsidP="009123AB">
            <w:pPr>
              <w:rPr>
                <w:b/>
              </w:rPr>
            </w:pPr>
            <w:proofErr w:type="spellStart"/>
            <w:r w:rsidRPr="008F44BA">
              <w:rPr>
                <w:b/>
              </w:rPr>
              <w:t>Karatsuba</w:t>
            </w:r>
            <w:proofErr w:type="spellEnd"/>
            <w:r w:rsidRPr="008F44BA">
              <w:rPr>
                <w:b/>
              </w:rPr>
              <w:t xml:space="preserve"> (ms)</w:t>
            </w:r>
          </w:p>
        </w:tc>
        <w:tc>
          <w:tcPr>
            <w:tcW w:w="2005" w:type="dxa"/>
            <w:tcBorders>
              <w:bottom w:val="single" w:sz="12" w:space="0" w:color="000000" w:themeColor="text1"/>
            </w:tcBorders>
            <w:shd w:val="clear" w:color="auto" w:fill="DBE5F1" w:themeFill="accent1" w:themeFillTint="33"/>
          </w:tcPr>
          <w:p w:rsidR="00AB461F" w:rsidRPr="008F44BA" w:rsidRDefault="00AB461F" w:rsidP="009123AB">
            <w:pPr>
              <w:rPr>
                <w:b/>
              </w:rPr>
            </w:pPr>
            <w:r w:rsidRPr="008F44BA">
              <w:rPr>
                <w:b/>
              </w:rPr>
              <w:t>Modular (ms)</w:t>
            </w:r>
          </w:p>
        </w:tc>
      </w:tr>
      <w:tr w:rsidR="00AB461F" w:rsidTr="00A906D7">
        <w:trPr>
          <w:trHeight w:val="269"/>
        </w:trPr>
        <w:tc>
          <w:tcPr>
            <w:tcW w:w="2005" w:type="dxa"/>
            <w:tcBorders>
              <w:top w:val="single" w:sz="12" w:space="0" w:color="000000" w:themeColor="text1"/>
              <w:bottom w:val="single" w:sz="4" w:space="0" w:color="000000" w:themeColor="text1"/>
              <w:right w:val="single" w:sz="12" w:space="0" w:color="000000" w:themeColor="text1"/>
            </w:tcBorders>
          </w:tcPr>
          <w:p w:rsidR="00AB461F" w:rsidRDefault="00AB461F" w:rsidP="009123AB">
            <w:r>
              <w:t>1</w:t>
            </w:r>
          </w:p>
        </w:tc>
        <w:tc>
          <w:tcPr>
            <w:tcW w:w="2005" w:type="dxa"/>
            <w:tcBorders>
              <w:top w:val="single" w:sz="12" w:space="0" w:color="000000" w:themeColor="text1"/>
              <w:bottom w:val="single" w:sz="4" w:space="0" w:color="000000" w:themeColor="text1"/>
              <w:right w:val="single" w:sz="12" w:space="0" w:color="000000" w:themeColor="text1"/>
            </w:tcBorders>
          </w:tcPr>
          <w:p w:rsidR="00AB461F" w:rsidRPr="00A16C7D" w:rsidRDefault="00AB461F" w:rsidP="009123AB">
            <w:r>
              <w:t>1</w:t>
            </w:r>
          </w:p>
        </w:tc>
        <w:tc>
          <w:tcPr>
            <w:tcW w:w="2005" w:type="dxa"/>
            <w:tcBorders>
              <w:top w:val="single" w:sz="12" w:space="0" w:color="000000" w:themeColor="text1"/>
              <w:left w:val="single" w:sz="12" w:space="0" w:color="000000" w:themeColor="text1"/>
              <w:bottom w:val="single" w:sz="4" w:space="0" w:color="000000" w:themeColor="text1"/>
            </w:tcBorders>
          </w:tcPr>
          <w:p w:rsidR="00AB461F" w:rsidRDefault="00AB461F" w:rsidP="009123AB">
            <w:r w:rsidRPr="00A16C7D">
              <w:t>0.0</w:t>
            </w:r>
            <w:r>
              <w:t>003</w:t>
            </w:r>
          </w:p>
        </w:tc>
        <w:tc>
          <w:tcPr>
            <w:tcW w:w="2005" w:type="dxa"/>
            <w:tcBorders>
              <w:top w:val="single" w:sz="12" w:space="0" w:color="000000" w:themeColor="text1"/>
              <w:bottom w:val="single" w:sz="4" w:space="0" w:color="000000" w:themeColor="text1"/>
            </w:tcBorders>
          </w:tcPr>
          <w:p w:rsidR="00AB461F" w:rsidRDefault="00AB461F" w:rsidP="009123AB">
            <w:r w:rsidRPr="001F395F">
              <w:t>0.0370</w:t>
            </w:r>
          </w:p>
        </w:tc>
        <w:tc>
          <w:tcPr>
            <w:tcW w:w="2005" w:type="dxa"/>
            <w:tcBorders>
              <w:top w:val="single" w:sz="12" w:space="0" w:color="000000" w:themeColor="text1"/>
              <w:bottom w:val="single" w:sz="4" w:space="0" w:color="000000" w:themeColor="text1"/>
            </w:tcBorders>
          </w:tcPr>
          <w:p w:rsidR="00AB461F" w:rsidRDefault="00AB461F" w:rsidP="009123AB">
            <w:r w:rsidRPr="00237A02">
              <w:t>0.0666</w:t>
            </w:r>
          </w:p>
        </w:tc>
      </w:tr>
      <w:tr w:rsidR="00AB461F" w:rsidTr="00A906D7">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10</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9123AB">
            <w:r w:rsidRPr="00CE1533">
              <w:t>0.003</w:t>
            </w:r>
          </w:p>
        </w:tc>
        <w:tc>
          <w:tcPr>
            <w:tcW w:w="2005" w:type="dxa"/>
            <w:tcBorders>
              <w:top w:val="single" w:sz="4" w:space="0" w:color="000000" w:themeColor="text1"/>
              <w:bottom w:val="single" w:sz="4" w:space="0" w:color="000000" w:themeColor="text1"/>
            </w:tcBorders>
          </w:tcPr>
          <w:p w:rsidR="00AB461F" w:rsidRDefault="00CF0F80" w:rsidP="009123AB">
            <w:r w:rsidRPr="00CF0F80">
              <w:t>0.306</w:t>
            </w:r>
          </w:p>
        </w:tc>
        <w:tc>
          <w:tcPr>
            <w:tcW w:w="2005" w:type="dxa"/>
            <w:tcBorders>
              <w:top w:val="single" w:sz="4" w:space="0" w:color="000000" w:themeColor="text1"/>
              <w:bottom w:val="single" w:sz="4" w:space="0" w:color="000000" w:themeColor="text1"/>
            </w:tcBorders>
          </w:tcPr>
          <w:p w:rsidR="00AB461F" w:rsidRPr="00AB461F" w:rsidRDefault="00AB461F" w:rsidP="009123AB">
            <w:r>
              <w:t>0.26</w:t>
            </w:r>
          </w:p>
        </w:tc>
      </w:tr>
      <w:tr w:rsidR="00AB461F" w:rsidTr="00A906D7">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32</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0.0173</w:t>
            </w:r>
          </w:p>
        </w:tc>
        <w:tc>
          <w:tcPr>
            <w:tcW w:w="2005" w:type="dxa"/>
            <w:tcBorders>
              <w:top w:val="single" w:sz="4" w:space="0" w:color="000000" w:themeColor="text1"/>
              <w:bottom w:val="single" w:sz="4" w:space="0" w:color="000000" w:themeColor="text1"/>
            </w:tcBorders>
          </w:tcPr>
          <w:p w:rsidR="00AB461F" w:rsidRDefault="00CF0F80" w:rsidP="009123AB">
            <w:r w:rsidRPr="00CF0F80">
              <w:t>0.9703</w:t>
            </w:r>
          </w:p>
        </w:tc>
        <w:tc>
          <w:tcPr>
            <w:tcW w:w="2005" w:type="dxa"/>
            <w:tcBorders>
              <w:top w:val="single" w:sz="4" w:space="0" w:color="000000" w:themeColor="text1"/>
              <w:bottom w:val="single" w:sz="4" w:space="0" w:color="000000" w:themeColor="text1"/>
            </w:tcBorders>
          </w:tcPr>
          <w:p w:rsidR="00AB461F" w:rsidRDefault="00244D2C" w:rsidP="009123AB">
            <w:r w:rsidRPr="00244D2C">
              <w:t>4.34</w:t>
            </w:r>
          </w:p>
        </w:tc>
      </w:tr>
      <w:tr w:rsidR="00AB461F" w:rsidTr="00A906D7">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64</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0.0370</w:t>
            </w:r>
          </w:p>
        </w:tc>
        <w:tc>
          <w:tcPr>
            <w:tcW w:w="2005" w:type="dxa"/>
            <w:tcBorders>
              <w:top w:val="single" w:sz="4" w:space="0" w:color="000000" w:themeColor="text1"/>
              <w:bottom w:val="single" w:sz="4" w:space="0" w:color="000000" w:themeColor="text1"/>
            </w:tcBorders>
          </w:tcPr>
          <w:p w:rsidR="00AB461F" w:rsidRDefault="00CF0F80" w:rsidP="009123AB">
            <w:r w:rsidRPr="00CF0F80">
              <w:t>2.953</w:t>
            </w:r>
          </w:p>
        </w:tc>
        <w:tc>
          <w:tcPr>
            <w:tcW w:w="2005" w:type="dxa"/>
            <w:tcBorders>
              <w:top w:val="single" w:sz="4" w:space="0" w:color="000000" w:themeColor="text1"/>
              <w:bottom w:val="single" w:sz="4" w:space="0" w:color="000000" w:themeColor="text1"/>
            </w:tcBorders>
          </w:tcPr>
          <w:p w:rsidR="00AB461F" w:rsidRDefault="00244D2C" w:rsidP="009123AB">
            <w:r w:rsidRPr="00244D2C">
              <w:t>20.04</w:t>
            </w:r>
          </w:p>
        </w:tc>
      </w:tr>
      <w:tr w:rsidR="00AB461F" w:rsidTr="00A906D7">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128</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0.044</w:t>
            </w:r>
          </w:p>
        </w:tc>
        <w:tc>
          <w:tcPr>
            <w:tcW w:w="2005" w:type="dxa"/>
            <w:tcBorders>
              <w:top w:val="single" w:sz="4" w:space="0" w:color="000000" w:themeColor="text1"/>
              <w:bottom w:val="single" w:sz="4" w:space="0" w:color="000000" w:themeColor="text1"/>
            </w:tcBorders>
          </w:tcPr>
          <w:p w:rsidR="00AB461F" w:rsidRDefault="00CF0F80" w:rsidP="009123AB">
            <w:pPr>
              <w:ind w:firstLine="34"/>
            </w:pPr>
            <w:r w:rsidRPr="00CF0F80">
              <w:t>9.1483</w:t>
            </w:r>
          </w:p>
        </w:tc>
        <w:tc>
          <w:tcPr>
            <w:tcW w:w="2005" w:type="dxa"/>
            <w:tcBorders>
              <w:top w:val="single" w:sz="4" w:space="0" w:color="000000" w:themeColor="text1"/>
              <w:bottom w:val="single" w:sz="4" w:space="0" w:color="000000" w:themeColor="text1"/>
            </w:tcBorders>
          </w:tcPr>
          <w:p w:rsidR="00AB461F" w:rsidRDefault="00244D2C" w:rsidP="00244D2C">
            <w:r w:rsidRPr="00244D2C">
              <w:t>140.2</w:t>
            </w:r>
          </w:p>
        </w:tc>
      </w:tr>
      <w:tr w:rsidR="00AB461F" w:rsidTr="00A906D7">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256</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0.0796</w:t>
            </w:r>
          </w:p>
        </w:tc>
        <w:tc>
          <w:tcPr>
            <w:tcW w:w="2005" w:type="dxa"/>
            <w:tcBorders>
              <w:top w:val="single" w:sz="4" w:space="0" w:color="000000" w:themeColor="text1"/>
              <w:bottom w:val="single" w:sz="4" w:space="0" w:color="000000" w:themeColor="text1"/>
            </w:tcBorders>
          </w:tcPr>
          <w:p w:rsidR="00AB461F" w:rsidRDefault="00CF0F80" w:rsidP="009123AB">
            <w:r w:rsidRPr="00CF0F80">
              <w:t>27.116</w:t>
            </w:r>
          </w:p>
        </w:tc>
        <w:tc>
          <w:tcPr>
            <w:tcW w:w="2005" w:type="dxa"/>
            <w:tcBorders>
              <w:top w:val="single" w:sz="4" w:space="0" w:color="000000" w:themeColor="text1"/>
              <w:bottom w:val="single" w:sz="4" w:space="0" w:color="000000" w:themeColor="text1"/>
            </w:tcBorders>
          </w:tcPr>
          <w:p w:rsidR="00AB461F" w:rsidRDefault="00244D2C" w:rsidP="009123AB">
            <w:r w:rsidRPr="00244D2C">
              <w:t>1046.1</w:t>
            </w:r>
          </w:p>
        </w:tc>
      </w:tr>
      <w:tr w:rsidR="00AB461F" w:rsidTr="00A906D7">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512</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0.159</w:t>
            </w:r>
          </w:p>
        </w:tc>
        <w:tc>
          <w:tcPr>
            <w:tcW w:w="2005" w:type="dxa"/>
            <w:tcBorders>
              <w:top w:val="single" w:sz="4" w:space="0" w:color="000000" w:themeColor="text1"/>
              <w:bottom w:val="single" w:sz="4" w:space="0" w:color="000000" w:themeColor="text1"/>
            </w:tcBorders>
          </w:tcPr>
          <w:p w:rsidR="00AB461F" w:rsidRDefault="00CE1533" w:rsidP="009123AB">
            <w:r w:rsidRPr="00CE1533">
              <w:t>82.32</w:t>
            </w:r>
          </w:p>
        </w:tc>
        <w:tc>
          <w:tcPr>
            <w:tcW w:w="2005" w:type="dxa"/>
            <w:tcBorders>
              <w:top w:val="single" w:sz="4" w:space="0" w:color="000000" w:themeColor="text1"/>
              <w:bottom w:val="single" w:sz="4" w:space="0" w:color="000000" w:themeColor="text1"/>
            </w:tcBorders>
          </w:tcPr>
          <w:p w:rsidR="00AB461F" w:rsidRDefault="00244D2C" w:rsidP="00244D2C">
            <w:r w:rsidRPr="00244D2C">
              <w:t>7846.8</w:t>
            </w:r>
          </w:p>
        </w:tc>
      </w:tr>
      <w:tr w:rsidR="00AB461F" w:rsidTr="00A906D7">
        <w:trPr>
          <w:trHeight w:val="269"/>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1024</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854D9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0.297</w:t>
            </w:r>
          </w:p>
        </w:tc>
        <w:tc>
          <w:tcPr>
            <w:tcW w:w="2005" w:type="dxa"/>
            <w:tcBorders>
              <w:top w:val="single" w:sz="4" w:space="0" w:color="000000" w:themeColor="text1"/>
              <w:bottom w:val="single" w:sz="4" w:space="0" w:color="000000" w:themeColor="text1"/>
            </w:tcBorders>
          </w:tcPr>
          <w:p w:rsidR="00AB461F" w:rsidRDefault="00CE1533" w:rsidP="009123AB">
            <w:r w:rsidRPr="00CE1533">
              <w:t>254.766</w:t>
            </w:r>
          </w:p>
        </w:tc>
        <w:tc>
          <w:tcPr>
            <w:tcW w:w="2005" w:type="dxa"/>
            <w:tcBorders>
              <w:top w:val="single" w:sz="4" w:space="0" w:color="000000" w:themeColor="text1"/>
              <w:bottom w:val="single" w:sz="4" w:space="0" w:color="000000" w:themeColor="text1"/>
            </w:tcBorders>
          </w:tcPr>
          <w:p w:rsidR="00AB461F" w:rsidRDefault="00244D2C" w:rsidP="009123AB">
            <w:r w:rsidRPr="00244D2C">
              <w:t>61048.0</w:t>
            </w:r>
          </w:p>
        </w:tc>
      </w:tr>
      <w:tr w:rsidR="00AB461F" w:rsidTr="00A906D7">
        <w:trPr>
          <w:trHeight w:val="254"/>
        </w:trPr>
        <w:tc>
          <w:tcPr>
            <w:tcW w:w="2005" w:type="dxa"/>
            <w:tcBorders>
              <w:top w:val="single" w:sz="4" w:space="0" w:color="000000" w:themeColor="text1"/>
              <w:bottom w:val="single" w:sz="4" w:space="0" w:color="000000" w:themeColor="text1"/>
              <w:right w:val="single" w:sz="12" w:space="0" w:color="000000" w:themeColor="text1"/>
            </w:tcBorders>
          </w:tcPr>
          <w:p w:rsidR="00AB461F" w:rsidRDefault="00AB461F" w:rsidP="009123AB">
            <w:r>
              <w:t>2048</w:t>
            </w:r>
          </w:p>
        </w:tc>
        <w:tc>
          <w:tcPr>
            <w:tcW w:w="2005" w:type="dxa"/>
            <w:tcBorders>
              <w:top w:val="single" w:sz="4" w:space="0" w:color="000000" w:themeColor="text1"/>
              <w:bottom w:val="single" w:sz="4" w:space="0" w:color="000000" w:themeColor="text1"/>
              <w:right w:val="single" w:sz="12" w:space="0" w:color="000000" w:themeColor="text1"/>
            </w:tcBorders>
          </w:tcPr>
          <w:p w:rsidR="00AB461F" w:rsidRPr="001F395F" w:rsidRDefault="00AB461F" w:rsidP="009123AB">
            <w:r>
              <w:t>1</w:t>
            </w:r>
          </w:p>
        </w:tc>
        <w:tc>
          <w:tcPr>
            <w:tcW w:w="2005" w:type="dxa"/>
            <w:tcBorders>
              <w:top w:val="single" w:sz="4" w:space="0" w:color="000000" w:themeColor="text1"/>
              <w:left w:val="single" w:sz="12" w:space="0" w:color="000000" w:themeColor="text1"/>
              <w:bottom w:val="single" w:sz="4" w:space="0" w:color="000000" w:themeColor="text1"/>
            </w:tcBorders>
          </w:tcPr>
          <w:p w:rsidR="00AB461F" w:rsidRDefault="00CE1533" w:rsidP="00CE1533">
            <w:r w:rsidRPr="00CE1533">
              <w:t>0.5916</w:t>
            </w:r>
          </w:p>
        </w:tc>
        <w:tc>
          <w:tcPr>
            <w:tcW w:w="2005" w:type="dxa"/>
            <w:tcBorders>
              <w:top w:val="single" w:sz="4" w:space="0" w:color="000000" w:themeColor="text1"/>
              <w:bottom w:val="single" w:sz="4" w:space="0" w:color="000000" w:themeColor="text1"/>
            </w:tcBorders>
          </w:tcPr>
          <w:p w:rsidR="00AB461F" w:rsidRDefault="00CE1533" w:rsidP="009123AB">
            <w:r w:rsidRPr="00CE1533">
              <w:t>762.533</w:t>
            </w:r>
          </w:p>
        </w:tc>
        <w:tc>
          <w:tcPr>
            <w:tcW w:w="2005" w:type="dxa"/>
            <w:tcBorders>
              <w:top w:val="single" w:sz="4" w:space="0" w:color="000000" w:themeColor="text1"/>
              <w:bottom w:val="single" w:sz="4" w:space="0" w:color="000000" w:themeColor="text1"/>
            </w:tcBorders>
          </w:tcPr>
          <w:p w:rsidR="00AB461F" w:rsidRDefault="00334EB0" w:rsidP="009123AB">
            <w:r>
              <w:t>474914</w:t>
            </w:r>
          </w:p>
        </w:tc>
      </w:tr>
      <w:tr w:rsidR="00AB461F" w:rsidTr="00A906D7">
        <w:trPr>
          <w:trHeight w:val="269"/>
        </w:trPr>
        <w:tc>
          <w:tcPr>
            <w:tcW w:w="2005" w:type="dxa"/>
            <w:tcBorders>
              <w:top w:val="single" w:sz="4" w:space="0" w:color="000000" w:themeColor="text1"/>
              <w:bottom w:val="single" w:sz="12" w:space="0" w:color="000000" w:themeColor="text1"/>
              <w:right w:val="single" w:sz="12" w:space="0" w:color="000000" w:themeColor="text1"/>
            </w:tcBorders>
          </w:tcPr>
          <w:p w:rsidR="00AB461F" w:rsidRDefault="00AB461F" w:rsidP="009123AB">
            <w:r>
              <w:t>4096</w:t>
            </w:r>
          </w:p>
        </w:tc>
        <w:tc>
          <w:tcPr>
            <w:tcW w:w="2005" w:type="dxa"/>
            <w:tcBorders>
              <w:top w:val="single" w:sz="4" w:space="0" w:color="000000" w:themeColor="text1"/>
              <w:bottom w:val="single" w:sz="12" w:space="0" w:color="000000" w:themeColor="text1"/>
              <w:right w:val="single" w:sz="12" w:space="0" w:color="000000" w:themeColor="text1"/>
            </w:tcBorders>
          </w:tcPr>
          <w:p w:rsidR="00AB461F" w:rsidRPr="001F395F" w:rsidRDefault="00AB461F" w:rsidP="009123AB">
            <w:r>
              <w:t>1</w:t>
            </w:r>
          </w:p>
        </w:tc>
        <w:tc>
          <w:tcPr>
            <w:tcW w:w="2005" w:type="dxa"/>
            <w:tcBorders>
              <w:top w:val="single" w:sz="4" w:space="0" w:color="000000" w:themeColor="text1"/>
              <w:left w:val="single" w:sz="12" w:space="0" w:color="000000" w:themeColor="text1"/>
              <w:bottom w:val="single" w:sz="12" w:space="0" w:color="000000" w:themeColor="text1"/>
            </w:tcBorders>
          </w:tcPr>
          <w:p w:rsidR="00AB461F" w:rsidRDefault="00CE1533" w:rsidP="00CE1533">
            <w:r w:rsidRPr="00CE1533">
              <w:t>1.167</w:t>
            </w:r>
          </w:p>
        </w:tc>
        <w:tc>
          <w:tcPr>
            <w:tcW w:w="2005" w:type="dxa"/>
            <w:tcBorders>
              <w:top w:val="single" w:sz="4" w:space="0" w:color="000000" w:themeColor="text1"/>
              <w:bottom w:val="single" w:sz="12" w:space="0" w:color="000000" w:themeColor="text1"/>
            </w:tcBorders>
          </w:tcPr>
          <w:p w:rsidR="00AB461F" w:rsidRDefault="00CE1533" w:rsidP="009123AB">
            <w:r w:rsidRPr="00CE1533">
              <w:t>2281.6</w:t>
            </w:r>
          </w:p>
        </w:tc>
        <w:tc>
          <w:tcPr>
            <w:tcW w:w="2005" w:type="dxa"/>
            <w:tcBorders>
              <w:top w:val="single" w:sz="4" w:space="0" w:color="000000" w:themeColor="text1"/>
              <w:bottom w:val="single" w:sz="12" w:space="0" w:color="000000" w:themeColor="text1"/>
            </w:tcBorders>
          </w:tcPr>
          <w:p w:rsidR="00AB461F" w:rsidRDefault="00AB461F" w:rsidP="009123AB"/>
        </w:tc>
      </w:tr>
    </w:tbl>
    <w:p w:rsidR="00071C73" w:rsidRDefault="008621A9" w:rsidP="00071C73">
      <w:r>
        <w:rPr>
          <w:noProof/>
          <w:lang w:eastAsia="es-ES"/>
        </w:rPr>
        <w:drawing>
          <wp:anchor distT="0" distB="0" distL="114300" distR="114300" simplePos="0" relativeHeight="251664384" behindDoc="0" locked="0" layoutInCell="1" allowOverlap="1">
            <wp:simplePos x="0" y="0"/>
            <wp:positionH relativeFrom="column">
              <wp:posOffset>-714244</wp:posOffset>
            </wp:positionH>
            <wp:positionV relativeFrom="paragraph">
              <wp:posOffset>254941</wp:posOffset>
            </wp:positionV>
            <wp:extent cx="6775888" cy="3468413"/>
            <wp:effectExtent l="19050" t="0" r="24962" b="0"/>
            <wp:wrapNone/>
            <wp:docPr id="1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071C73" w:rsidRDefault="00071C73" w:rsidP="00071C73"/>
    <w:p w:rsidR="00071C73" w:rsidRDefault="00071C73" w:rsidP="00071C73"/>
    <w:p w:rsidR="00071C73" w:rsidRDefault="00071C73" w:rsidP="00071C73"/>
    <w:p w:rsidR="00071C73" w:rsidRDefault="00071C73" w:rsidP="00071C73"/>
    <w:p w:rsidR="00071C73" w:rsidRDefault="00FF66EF" w:rsidP="00071C73">
      <w:r>
        <w:t>Ç</w:t>
      </w:r>
    </w:p>
    <w:p w:rsidR="00FF66EF" w:rsidRDefault="00FF66EF" w:rsidP="00071C73"/>
    <w:p w:rsidR="00FF66EF" w:rsidRDefault="00FF66EF" w:rsidP="00071C73"/>
    <w:p w:rsidR="00FF66EF" w:rsidRDefault="00FF66EF" w:rsidP="00071C73"/>
    <w:p w:rsidR="00FF66EF" w:rsidRDefault="00FF66EF">
      <w:r>
        <w:br w:type="page"/>
      </w:r>
    </w:p>
    <w:p w:rsidR="00FF66EF" w:rsidRDefault="00FF66EF" w:rsidP="00FF66EF">
      <w:pPr>
        <w:pStyle w:val="Ttulo1"/>
        <w:spacing w:after="240"/>
      </w:pPr>
      <w:bookmarkStart w:id="24" w:name="_Toc371674349"/>
      <w:r>
        <w:lastRenderedPageBreak/>
        <w:t>4. Manual de usuario.</w:t>
      </w:r>
      <w:bookmarkEnd w:id="24"/>
    </w:p>
    <w:p w:rsidR="00FF66EF" w:rsidRDefault="00FF66EF" w:rsidP="00FF66EF">
      <w:r>
        <w:t>Haremos una breve descripción de cómo se ejecuta el programa para poder hacer las multiplicaciones con los distintos algoritmos.</w:t>
      </w:r>
    </w:p>
    <w:p w:rsidR="00FF66EF" w:rsidRDefault="00FF66EF" w:rsidP="00DC65EB">
      <w:pPr>
        <w:pStyle w:val="Prrafodelista"/>
        <w:numPr>
          <w:ilvl w:val="0"/>
          <w:numId w:val="7"/>
        </w:numPr>
        <w:spacing w:after="0"/>
      </w:pPr>
      <w:r>
        <w:t>El programa  nos preguntará como queremos introducir los números</w:t>
      </w:r>
      <w:r w:rsidR="00880F5D">
        <w:t>, recordemos que los números se introducirán en base hexadecimal, es decir los números estarán formados por estos dígitos: [0-9,a,b,c,d,e,f]</w:t>
      </w:r>
      <w:r>
        <w:t>:</w:t>
      </w:r>
    </w:p>
    <w:p w:rsidR="00FF66EF" w:rsidRPr="00FF66EF" w:rsidRDefault="00FF66EF" w:rsidP="00DC65EB">
      <w:pPr>
        <w:spacing w:after="0"/>
        <w:ind w:left="1560"/>
        <w:rPr>
          <w:i/>
        </w:rPr>
      </w:pPr>
      <w:r w:rsidRPr="00FF66EF">
        <w:rPr>
          <w:i/>
        </w:rPr>
        <w:t xml:space="preserve">Desea introducir los </w:t>
      </w:r>
      <w:proofErr w:type="spellStart"/>
      <w:r w:rsidRPr="00FF66EF">
        <w:rPr>
          <w:i/>
        </w:rPr>
        <w:t>numeros</w:t>
      </w:r>
      <w:proofErr w:type="spellEnd"/>
      <w:r w:rsidRPr="00FF66EF">
        <w:rPr>
          <w:i/>
        </w:rPr>
        <w:t xml:space="preserve">:  </w:t>
      </w:r>
    </w:p>
    <w:p w:rsidR="00FF66EF" w:rsidRPr="00FF66EF" w:rsidRDefault="00FF66EF" w:rsidP="00DC65EB">
      <w:pPr>
        <w:spacing w:after="0"/>
        <w:ind w:left="1560"/>
        <w:rPr>
          <w:i/>
        </w:rPr>
      </w:pPr>
      <w:r w:rsidRPr="00FF66EF">
        <w:rPr>
          <w:i/>
        </w:rPr>
        <w:t xml:space="preserve">    1. A mano </w:t>
      </w:r>
    </w:p>
    <w:p w:rsidR="00880F5D" w:rsidRDefault="00FF66EF" w:rsidP="00DC65EB">
      <w:pPr>
        <w:spacing w:after="0"/>
        <w:ind w:left="1560"/>
        <w:rPr>
          <w:i/>
        </w:rPr>
      </w:pPr>
      <w:r w:rsidRPr="00FF66EF">
        <w:rPr>
          <w:i/>
        </w:rPr>
        <w:t xml:space="preserve">    2.</w:t>
      </w:r>
      <w:r>
        <w:rPr>
          <w:i/>
        </w:rPr>
        <w:t xml:space="preserve"> </w:t>
      </w:r>
      <w:r w:rsidRPr="00FF66EF">
        <w:rPr>
          <w:i/>
        </w:rPr>
        <w:t>Aleatoriamente</w:t>
      </w:r>
    </w:p>
    <w:p w:rsidR="00DC65EB" w:rsidRPr="00FF66EF" w:rsidRDefault="00DC65EB" w:rsidP="00DC65EB">
      <w:pPr>
        <w:spacing w:after="0"/>
        <w:ind w:left="1560"/>
        <w:rPr>
          <w:i/>
        </w:rPr>
      </w:pPr>
    </w:p>
    <w:p w:rsidR="00FF66EF" w:rsidRDefault="00FF66EF" w:rsidP="00DC65EB">
      <w:pPr>
        <w:pStyle w:val="Prrafodelista"/>
        <w:numPr>
          <w:ilvl w:val="0"/>
          <w:numId w:val="7"/>
        </w:numPr>
        <w:spacing w:after="0"/>
      </w:pPr>
      <w:r>
        <w:t xml:space="preserve">Si elegimos aleatoriamente tendremos que decir el número de dígitos que </w:t>
      </w:r>
      <w:r w:rsidR="00880F5D">
        <w:t>va a</w:t>
      </w:r>
      <w:r>
        <w:t xml:space="preserve"> tener cada número:</w:t>
      </w:r>
    </w:p>
    <w:p w:rsidR="00FF66EF" w:rsidRPr="00FF66EF" w:rsidRDefault="00FF66EF" w:rsidP="00DC65EB">
      <w:pPr>
        <w:spacing w:after="0"/>
        <w:ind w:left="1560"/>
        <w:rPr>
          <w:i/>
        </w:rPr>
      </w:pPr>
      <w:r w:rsidRPr="00FF66EF">
        <w:rPr>
          <w:i/>
        </w:rPr>
        <w:t xml:space="preserve">Cuantos </w:t>
      </w:r>
      <w:proofErr w:type="spellStart"/>
      <w:r w:rsidRPr="00FF66EF">
        <w:rPr>
          <w:i/>
        </w:rPr>
        <w:t>digitos</w:t>
      </w:r>
      <w:proofErr w:type="spellEnd"/>
      <w:r w:rsidRPr="00FF66EF">
        <w:rPr>
          <w:i/>
        </w:rPr>
        <w:t xml:space="preserve"> quiere que tenga el primer </w:t>
      </w:r>
      <w:proofErr w:type="spellStart"/>
      <w:r w:rsidRPr="00FF66EF">
        <w:rPr>
          <w:i/>
        </w:rPr>
        <w:t>numero</w:t>
      </w:r>
      <w:proofErr w:type="spellEnd"/>
      <w:r w:rsidRPr="00FF66EF">
        <w:rPr>
          <w:i/>
        </w:rPr>
        <w:t>:</w:t>
      </w:r>
    </w:p>
    <w:p w:rsidR="00FF66EF" w:rsidRPr="00FF66EF" w:rsidRDefault="00FF66EF" w:rsidP="00DC65EB">
      <w:pPr>
        <w:spacing w:after="0"/>
        <w:ind w:left="1560"/>
        <w:rPr>
          <w:i/>
        </w:rPr>
      </w:pPr>
      <w:r w:rsidRPr="00FF66EF">
        <w:rPr>
          <w:i/>
        </w:rPr>
        <w:t>200</w:t>
      </w:r>
    </w:p>
    <w:p w:rsidR="00FF66EF" w:rsidRPr="00FF66EF" w:rsidRDefault="00FF66EF" w:rsidP="00DC65EB">
      <w:pPr>
        <w:spacing w:after="0"/>
        <w:ind w:left="1560"/>
        <w:rPr>
          <w:i/>
        </w:rPr>
      </w:pPr>
      <w:r w:rsidRPr="00FF66EF">
        <w:rPr>
          <w:i/>
        </w:rPr>
        <w:t xml:space="preserve">Cuantos </w:t>
      </w:r>
      <w:proofErr w:type="spellStart"/>
      <w:r w:rsidRPr="00FF66EF">
        <w:rPr>
          <w:i/>
        </w:rPr>
        <w:t>digitos</w:t>
      </w:r>
      <w:proofErr w:type="spellEnd"/>
      <w:r w:rsidRPr="00FF66EF">
        <w:rPr>
          <w:i/>
        </w:rPr>
        <w:t xml:space="preserve"> quiere que tenga el segundo numero:</w:t>
      </w:r>
    </w:p>
    <w:p w:rsidR="00FF66EF" w:rsidRDefault="00FF66EF" w:rsidP="00DC65EB">
      <w:pPr>
        <w:spacing w:after="0"/>
        <w:ind w:left="1560"/>
        <w:rPr>
          <w:i/>
        </w:rPr>
      </w:pPr>
      <w:r w:rsidRPr="00FF66EF">
        <w:rPr>
          <w:i/>
        </w:rPr>
        <w:t>200</w:t>
      </w:r>
    </w:p>
    <w:p w:rsidR="00DC65EB" w:rsidRDefault="00DC65EB" w:rsidP="00DC65EB">
      <w:pPr>
        <w:spacing w:after="0"/>
        <w:ind w:left="1560"/>
        <w:rPr>
          <w:i/>
        </w:rPr>
      </w:pPr>
    </w:p>
    <w:p w:rsidR="00880F5D" w:rsidRDefault="00880F5D" w:rsidP="00DC65EB">
      <w:pPr>
        <w:pStyle w:val="Prrafodelista"/>
        <w:numPr>
          <w:ilvl w:val="0"/>
          <w:numId w:val="7"/>
        </w:numPr>
        <w:spacing w:after="0"/>
      </w:pPr>
      <w:r w:rsidRPr="00880F5D">
        <w:t xml:space="preserve">Nos preguntará que algoritmo de multiplicación deseamos usar: </w:t>
      </w:r>
    </w:p>
    <w:p w:rsidR="00880F5D" w:rsidRPr="00880F5D" w:rsidRDefault="00880F5D" w:rsidP="00DC65EB">
      <w:pPr>
        <w:pStyle w:val="Prrafodelista"/>
        <w:spacing w:after="0"/>
        <w:ind w:left="1560"/>
        <w:rPr>
          <w:i/>
        </w:rPr>
      </w:pPr>
      <w:r w:rsidRPr="00880F5D">
        <w:rPr>
          <w:i/>
        </w:rPr>
        <w:t xml:space="preserve">Diga que </w:t>
      </w:r>
      <w:proofErr w:type="spellStart"/>
      <w:r w:rsidRPr="00880F5D">
        <w:rPr>
          <w:i/>
        </w:rPr>
        <w:t>multiplicacion</w:t>
      </w:r>
      <w:proofErr w:type="spellEnd"/>
      <w:r w:rsidRPr="00880F5D">
        <w:rPr>
          <w:i/>
        </w:rPr>
        <w:t xml:space="preserve"> quiere usar: </w:t>
      </w:r>
    </w:p>
    <w:p w:rsidR="00880F5D" w:rsidRPr="00880F5D" w:rsidRDefault="00880F5D" w:rsidP="00DC65EB">
      <w:pPr>
        <w:pStyle w:val="Prrafodelista"/>
        <w:spacing w:after="0"/>
        <w:ind w:left="1560"/>
        <w:rPr>
          <w:i/>
        </w:rPr>
      </w:pPr>
      <w:r>
        <w:t xml:space="preserve">   </w:t>
      </w:r>
      <w:r w:rsidRPr="00880F5D">
        <w:rPr>
          <w:i/>
        </w:rPr>
        <w:t>1.</w:t>
      </w:r>
      <w:r>
        <w:rPr>
          <w:i/>
        </w:rPr>
        <w:t xml:space="preserve"> </w:t>
      </w:r>
      <w:r w:rsidRPr="00880F5D">
        <w:rPr>
          <w:i/>
        </w:rPr>
        <w:t>Escuela</w:t>
      </w:r>
    </w:p>
    <w:p w:rsidR="00880F5D" w:rsidRPr="00880F5D" w:rsidRDefault="00880F5D" w:rsidP="00DC65EB">
      <w:pPr>
        <w:pStyle w:val="Prrafodelista"/>
        <w:spacing w:after="0"/>
        <w:ind w:left="1560"/>
        <w:rPr>
          <w:i/>
        </w:rPr>
      </w:pPr>
      <w:r w:rsidRPr="00880F5D">
        <w:rPr>
          <w:i/>
        </w:rPr>
        <w:t xml:space="preserve">   2.</w:t>
      </w:r>
      <w:r>
        <w:rPr>
          <w:i/>
        </w:rPr>
        <w:t xml:space="preserve"> </w:t>
      </w:r>
      <w:proofErr w:type="spellStart"/>
      <w:r w:rsidRPr="00880F5D">
        <w:rPr>
          <w:i/>
        </w:rPr>
        <w:t>Karatsuba</w:t>
      </w:r>
      <w:proofErr w:type="spellEnd"/>
    </w:p>
    <w:p w:rsidR="00880F5D" w:rsidRPr="00880F5D" w:rsidRDefault="00880F5D" w:rsidP="00DC65EB">
      <w:pPr>
        <w:pStyle w:val="Prrafodelista"/>
        <w:spacing w:after="0"/>
        <w:ind w:left="1560"/>
        <w:rPr>
          <w:i/>
        </w:rPr>
      </w:pPr>
      <w:r w:rsidRPr="00880F5D">
        <w:rPr>
          <w:i/>
        </w:rPr>
        <w:t xml:space="preserve">   3.</w:t>
      </w:r>
      <w:r>
        <w:rPr>
          <w:i/>
        </w:rPr>
        <w:t xml:space="preserve"> </w:t>
      </w:r>
      <w:r w:rsidRPr="00880F5D">
        <w:rPr>
          <w:i/>
        </w:rPr>
        <w:t>Modular</w:t>
      </w:r>
    </w:p>
    <w:p w:rsidR="00880F5D" w:rsidRDefault="00880F5D" w:rsidP="00DC65EB">
      <w:pPr>
        <w:pStyle w:val="Prrafodelista"/>
        <w:spacing w:before="240" w:after="0"/>
        <w:ind w:left="1560"/>
        <w:rPr>
          <w:i/>
        </w:rPr>
      </w:pPr>
      <w:r w:rsidRPr="00880F5D">
        <w:rPr>
          <w:i/>
        </w:rPr>
        <w:t xml:space="preserve">   4.</w:t>
      </w:r>
      <w:r>
        <w:rPr>
          <w:i/>
        </w:rPr>
        <w:t xml:space="preserve"> </w:t>
      </w:r>
      <w:r w:rsidRPr="00880F5D">
        <w:rPr>
          <w:i/>
        </w:rPr>
        <w:t>Las tres anteriores para comparar los tiempos</w:t>
      </w:r>
    </w:p>
    <w:p w:rsidR="00DC65EB" w:rsidRDefault="00DC65EB" w:rsidP="00DC65EB">
      <w:pPr>
        <w:pStyle w:val="Prrafodelista"/>
        <w:spacing w:before="240" w:after="0"/>
        <w:ind w:left="1560"/>
        <w:rPr>
          <w:i/>
        </w:rPr>
      </w:pPr>
    </w:p>
    <w:p w:rsidR="00880F5D" w:rsidRPr="00DC65EB" w:rsidRDefault="00880F5D" w:rsidP="00DC65EB">
      <w:pPr>
        <w:pStyle w:val="Prrafodelista"/>
        <w:numPr>
          <w:ilvl w:val="0"/>
          <w:numId w:val="7"/>
        </w:numPr>
        <w:spacing w:after="0"/>
      </w:pPr>
      <w:r w:rsidRPr="00DC65EB">
        <w:t>Mostrará los resultados del algoritmo que elijamos, y el tiempo empleado:</w:t>
      </w:r>
    </w:p>
    <w:p w:rsidR="00880F5D" w:rsidRPr="00DC65EB" w:rsidRDefault="00880F5D" w:rsidP="00DC65EB">
      <w:pPr>
        <w:pStyle w:val="Prrafodelista"/>
        <w:spacing w:after="0"/>
        <w:ind w:left="1134"/>
        <w:rPr>
          <w:i/>
        </w:rPr>
      </w:pPr>
      <w:r w:rsidRPr="00DC65EB">
        <w:rPr>
          <w:i/>
        </w:rPr>
        <w:t xml:space="preserve">Ejemplo caso 4: </w:t>
      </w:r>
    </w:p>
    <w:p w:rsidR="00DC65EB" w:rsidRPr="00DC65EB" w:rsidRDefault="00DC65EB" w:rsidP="00DC65EB">
      <w:pPr>
        <w:pStyle w:val="Prrafodelista"/>
        <w:spacing w:after="0"/>
        <w:ind w:left="1134"/>
        <w:rPr>
          <w:i/>
        </w:rPr>
      </w:pPr>
      <w:r w:rsidRPr="00DC65EB">
        <w:rPr>
          <w:i/>
        </w:rPr>
        <w:t xml:space="preserve">Resultado de multiplicar los dos </w:t>
      </w:r>
      <w:proofErr w:type="spellStart"/>
      <w:r w:rsidRPr="00DC65EB">
        <w:rPr>
          <w:i/>
        </w:rPr>
        <w:t>numeros</w:t>
      </w:r>
      <w:proofErr w:type="spellEnd"/>
      <w:r w:rsidRPr="00DC65EB">
        <w:rPr>
          <w:i/>
        </w:rPr>
        <w:t xml:space="preserve"> ESCUELA:      2880 7161 64560 55013</w:t>
      </w:r>
    </w:p>
    <w:p w:rsidR="00DC65EB" w:rsidRPr="00DC65EB" w:rsidRDefault="00DC65EB" w:rsidP="00DC65EB">
      <w:pPr>
        <w:pStyle w:val="Prrafodelista"/>
        <w:spacing w:after="0"/>
        <w:ind w:left="1134"/>
        <w:rPr>
          <w:i/>
        </w:rPr>
      </w:pPr>
      <w:r w:rsidRPr="00DC65EB">
        <w:rPr>
          <w:i/>
        </w:rPr>
        <w:t xml:space="preserve">Tiempo empleado en la </w:t>
      </w:r>
      <w:proofErr w:type="spellStart"/>
      <w:r w:rsidRPr="00DC65EB">
        <w:rPr>
          <w:i/>
        </w:rPr>
        <w:t>multiplicacion</w:t>
      </w:r>
      <w:proofErr w:type="spellEnd"/>
      <w:r w:rsidRPr="00DC65EB">
        <w:rPr>
          <w:i/>
        </w:rPr>
        <w:t xml:space="preserve"> escuela:   0 ms</w:t>
      </w:r>
    </w:p>
    <w:p w:rsidR="00DC65EB" w:rsidRPr="00DC65EB" w:rsidRDefault="00DC65EB" w:rsidP="00DC65EB">
      <w:pPr>
        <w:pStyle w:val="Prrafodelista"/>
        <w:spacing w:after="0"/>
        <w:ind w:left="1134"/>
        <w:rPr>
          <w:i/>
        </w:rPr>
      </w:pPr>
      <w:r w:rsidRPr="00DC65EB">
        <w:rPr>
          <w:i/>
        </w:rPr>
        <w:t xml:space="preserve">Resultado de multiplicar los dos </w:t>
      </w:r>
      <w:proofErr w:type="spellStart"/>
      <w:r w:rsidRPr="00DC65EB">
        <w:rPr>
          <w:i/>
        </w:rPr>
        <w:t>numeros</w:t>
      </w:r>
      <w:proofErr w:type="spellEnd"/>
      <w:r w:rsidRPr="00DC65EB">
        <w:rPr>
          <w:i/>
        </w:rPr>
        <w:t xml:space="preserve"> KARATSUBA:    2880 7161 64560 55013</w:t>
      </w:r>
    </w:p>
    <w:p w:rsidR="00DC65EB" w:rsidRPr="00DC65EB" w:rsidRDefault="00DC65EB" w:rsidP="00DC65EB">
      <w:pPr>
        <w:pStyle w:val="Prrafodelista"/>
        <w:spacing w:after="0"/>
        <w:ind w:left="1134"/>
        <w:rPr>
          <w:i/>
        </w:rPr>
      </w:pPr>
      <w:r w:rsidRPr="00DC65EB">
        <w:rPr>
          <w:i/>
        </w:rPr>
        <w:t xml:space="preserve">Tiempo empleado en la </w:t>
      </w:r>
      <w:proofErr w:type="spellStart"/>
      <w:r w:rsidRPr="00DC65EB">
        <w:rPr>
          <w:i/>
        </w:rPr>
        <w:t>multiplicacion</w:t>
      </w:r>
      <w:proofErr w:type="spellEnd"/>
      <w:r w:rsidRPr="00DC65EB">
        <w:rPr>
          <w:i/>
        </w:rPr>
        <w:t xml:space="preserve"> </w:t>
      </w:r>
      <w:proofErr w:type="spellStart"/>
      <w:r w:rsidRPr="00DC65EB">
        <w:rPr>
          <w:i/>
        </w:rPr>
        <w:t>Karatsuba</w:t>
      </w:r>
      <w:proofErr w:type="spellEnd"/>
      <w:r w:rsidRPr="00DC65EB">
        <w:rPr>
          <w:i/>
        </w:rPr>
        <w:t>:   0 ms</w:t>
      </w:r>
    </w:p>
    <w:p w:rsidR="00DC65EB" w:rsidRPr="00DC65EB" w:rsidRDefault="00DC65EB" w:rsidP="00DC65EB">
      <w:pPr>
        <w:pStyle w:val="Prrafodelista"/>
        <w:spacing w:after="0"/>
        <w:ind w:left="1134"/>
        <w:rPr>
          <w:i/>
        </w:rPr>
      </w:pPr>
      <w:r w:rsidRPr="00DC65EB">
        <w:rPr>
          <w:i/>
        </w:rPr>
        <w:t xml:space="preserve">Resultado de la </w:t>
      </w:r>
      <w:proofErr w:type="spellStart"/>
      <w:r w:rsidRPr="00DC65EB">
        <w:rPr>
          <w:i/>
        </w:rPr>
        <w:t>multiplicacion</w:t>
      </w:r>
      <w:proofErr w:type="spellEnd"/>
      <w:r w:rsidRPr="00DC65EB">
        <w:rPr>
          <w:i/>
        </w:rPr>
        <w:t xml:space="preserve"> modular:                2880 7161 64560 55013</w:t>
      </w:r>
    </w:p>
    <w:p w:rsidR="00DC65EB" w:rsidRDefault="00DC65EB" w:rsidP="00DC65EB">
      <w:pPr>
        <w:pStyle w:val="Prrafodelista"/>
        <w:spacing w:after="0"/>
        <w:ind w:left="1134"/>
        <w:rPr>
          <w:i/>
        </w:rPr>
      </w:pPr>
      <w:r w:rsidRPr="00DC65EB">
        <w:rPr>
          <w:i/>
        </w:rPr>
        <w:t xml:space="preserve">Tiempo empleado en la </w:t>
      </w:r>
      <w:proofErr w:type="spellStart"/>
      <w:r w:rsidRPr="00DC65EB">
        <w:rPr>
          <w:i/>
        </w:rPr>
        <w:t>multiplicacion</w:t>
      </w:r>
      <w:proofErr w:type="spellEnd"/>
      <w:r w:rsidRPr="00DC65EB">
        <w:rPr>
          <w:i/>
        </w:rPr>
        <w:t xml:space="preserve"> modular:   0 ms</w:t>
      </w:r>
    </w:p>
    <w:p w:rsidR="006B732D" w:rsidRDefault="006B732D" w:rsidP="00DC65EB">
      <w:pPr>
        <w:pStyle w:val="Prrafodelista"/>
        <w:spacing w:after="0"/>
        <w:ind w:left="1134"/>
        <w:rPr>
          <w:i/>
        </w:rPr>
      </w:pPr>
    </w:p>
    <w:p w:rsidR="00DC65EB" w:rsidRPr="00DC65EB" w:rsidRDefault="00DC65EB" w:rsidP="00DC65EB">
      <w:pPr>
        <w:pStyle w:val="Prrafodelista"/>
        <w:numPr>
          <w:ilvl w:val="0"/>
          <w:numId w:val="7"/>
        </w:numPr>
        <w:spacing w:after="0"/>
      </w:pPr>
      <w:r w:rsidRPr="00DC65EB">
        <w:t>Finalmente nos preguntará si deseamos hacer más multiplicaciones o terminar:</w:t>
      </w:r>
    </w:p>
    <w:p w:rsidR="00DC65EB" w:rsidRPr="00DC65EB" w:rsidRDefault="00DC65EB" w:rsidP="00DC65EB">
      <w:pPr>
        <w:pStyle w:val="Prrafodelista"/>
        <w:spacing w:after="0"/>
        <w:ind w:left="1560"/>
        <w:rPr>
          <w:i/>
        </w:rPr>
      </w:pPr>
      <w:r w:rsidRPr="00DC65EB">
        <w:rPr>
          <w:i/>
        </w:rPr>
        <w:t xml:space="preserve">¿Desea hacer </w:t>
      </w:r>
      <w:proofErr w:type="gramStart"/>
      <w:r w:rsidRPr="00DC65EB">
        <w:rPr>
          <w:i/>
        </w:rPr>
        <w:t>mas</w:t>
      </w:r>
      <w:proofErr w:type="gramEnd"/>
      <w:r w:rsidRPr="00DC65EB">
        <w:rPr>
          <w:i/>
        </w:rPr>
        <w:t xml:space="preserve"> multiplicaciones?</w:t>
      </w:r>
    </w:p>
    <w:p w:rsidR="00DC65EB" w:rsidRPr="00DC65EB" w:rsidRDefault="00DC65EB" w:rsidP="00DC65EB">
      <w:pPr>
        <w:pStyle w:val="Prrafodelista"/>
        <w:spacing w:after="0"/>
        <w:ind w:left="1560"/>
        <w:rPr>
          <w:i/>
        </w:rPr>
      </w:pPr>
      <w:r w:rsidRPr="00DC65EB">
        <w:rPr>
          <w:i/>
        </w:rPr>
        <w:t xml:space="preserve">   1. Si</w:t>
      </w:r>
    </w:p>
    <w:p w:rsidR="00DC65EB" w:rsidRPr="00DC65EB" w:rsidRDefault="00DC65EB" w:rsidP="00DC65EB">
      <w:pPr>
        <w:pStyle w:val="Prrafodelista"/>
        <w:spacing w:after="0"/>
        <w:ind w:left="1560"/>
        <w:rPr>
          <w:i/>
        </w:rPr>
      </w:pPr>
      <w:r w:rsidRPr="00DC65EB">
        <w:rPr>
          <w:i/>
        </w:rPr>
        <w:t xml:space="preserve">   2. No</w:t>
      </w:r>
    </w:p>
    <w:sectPr w:rsidR="00DC65EB" w:rsidRPr="00DC65EB" w:rsidSect="00EB32A2">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123B"/>
    <w:multiLevelType w:val="multilevel"/>
    <w:tmpl w:val="499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03227"/>
    <w:multiLevelType w:val="hybridMultilevel"/>
    <w:tmpl w:val="8A708C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606EA3"/>
    <w:multiLevelType w:val="hybridMultilevel"/>
    <w:tmpl w:val="5D5ABC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BD41B4"/>
    <w:multiLevelType w:val="hybridMultilevel"/>
    <w:tmpl w:val="B58E7AC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B41617"/>
    <w:multiLevelType w:val="hybridMultilevel"/>
    <w:tmpl w:val="ED88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0A64A9"/>
    <w:multiLevelType w:val="hybridMultilevel"/>
    <w:tmpl w:val="8CA296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9D36DA1"/>
    <w:multiLevelType w:val="hybridMultilevel"/>
    <w:tmpl w:val="A426A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BF47AC4"/>
    <w:multiLevelType w:val="multilevel"/>
    <w:tmpl w:val="FC52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7"/>
  </w:num>
  <w:num w:numId="5">
    <w:abstractNumId w:val="2"/>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compat/>
  <w:rsids>
    <w:rsidRoot w:val="00071C73"/>
    <w:rsid w:val="0003728F"/>
    <w:rsid w:val="00046EB5"/>
    <w:rsid w:val="00071C73"/>
    <w:rsid w:val="000776DD"/>
    <w:rsid w:val="000970A0"/>
    <w:rsid w:val="000B6187"/>
    <w:rsid w:val="000C17B9"/>
    <w:rsid w:val="001A5D8B"/>
    <w:rsid w:val="001F395F"/>
    <w:rsid w:val="00237A02"/>
    <w:rsid w:val="00244D2C"/>
    <w:rsid w:val="00274F5B"/>
    <w:rsid w:val="002A0530"/>
    <w:rsid w:val="00334EB0"/>
    <w:rsid w:val="00337AA0"/>
    <w:rsid w:val="003676C5"/>
    <w:rsid w:val="003A0A4C"/>
    <w:rsid w:val="003D1B75"/>
    <w:rsid w:val="004020CF"/>
    <w:rsid w:val="004E3909"/>
    <w:rsid w:val="0050741E"/>
    <w:rsid w:val="00570BC0"/>
    <w:rsid w:val="006128F0"/>
    <w:rsid w:val="006678BC"/>
    <w:rsid w:val="006B732D"/>
    <w:rsid w:val="007C61D5"/>
    <w:rsid w:val="00854D9F"/>
    <w:rsid w:val="008621A9"/>
    <w:rsid w:val="00880F5D"/>
    <w:rsid w:val="0089572F"/>
    <w:rsid w:val="008C6B89"/>
    <w:rsid w:val="008C70FC"/>
    <w:rsid w:val="008F44BA"/>
    <w:rsid w:val="009123AB"/>
    <w:rsid w:val="00915E65"/>
    <w:rsid w:val="009C39CC"/>
    <w:rsid w:val="009E32FB"/>
    <w:rsid w:val="009F0064"/>
    <w:rsid w:val="00A05C67"/>
    <w:rsid w:val="00A16C7D"/>
    <w:rsid w:val="00A906D7"/>
    <w:rsid w:val="00AB461F"/>
    <w:rsid w:val="00AE56B3"/>
    <w:rsid w:val="00CC1AB9"/>
    <w:rsid w:val="00CE1533"/>
    <w:rsid w:val="00CF0F80"/>
    <w:rsid w:val="00D002BD"/>
    <w:rsid w:val="00D327C7"/>
    <w:rsid w:val="00D63431"/>
    <w:rsid w:val="00DC65EB"/>
    <w:rsid w:val="00DD2EE5"/>
    <w:rsid w:val="00DF1ED9"/>
    <w:rsid w:val="00EB32A2"/>
    <w:rsid w:val="00EE5F26"/>
    <w:rsid w:val="00F17258"/>
    <w:rsid w:val="00F36036"/>
    <w:rsid w:val="00F37702"/>
    <w:rsid w:val="00FC66B0"/>
    <w:rsid w:val="00FF1A68"/>
    <w:rsid w:val="00FF66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73"/>
  </w:style>
  <w:style w:type="paragraph" w:styleId="Ttulo1">
    <w:name w:val="heading 1"/>
    <w:basedOn w:val="Normal"/>
    <w:next w:val="Normal"/>
    <w:link w:val="Ttulo1Car"/>
    <w:uiPriority w:val="9"/>
    <w:qFormat/>
    <w:rsid w:val="001A5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1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1C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1C73"/>
    <w:rPr>
      <w:rFonts w:asciiTheme="majorHAnsi" w:eastAsiaTheme="majorEastAsia" w:hAnsiTheme="majorHAnsi" w:cstheme="majorBidi"/>
      <w:b/>
      <w:bCs/>
      <w:color w:val="4F81BD" w:themeColor="accent1"/>
    </w:rPr>
  </w:style>
  <w:style w:type="table" w:styleId="Tablaconcuadrcula">
    <w:name w:val="Table Grid"/>
    <w:basedOn w:val="Tablanormal"/>
    <w:uiPriority w:val="39"/>
    <w:rsid w:val="00071C7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071C73"/>
    <w:pPr>
      <w:spacing w:after="0" w:line="240" w:lineRule="auto"/>
    </w:pPr>
  </w:style>
  <w:style w:type="paragraph" w:styleId="Prrafodelista">
    <w:name w:val="List Paragraph"/>
    <w:basedOn w:val="Normal"/>
    <w:uiPriority w:val="34"/>
    <w:qFormat/>
    <w:rsid w:val="00071C73"/>
    <w:pPr>
      <w:ind w:left="720"/>
      <w:contextualSpacing/>
    </w:pPr>
  </w:style>
  <w:style w:type="character" w:customStyle="1" w:styleId="Ttulo1Car">
    <w:name w:val="Título 1 Car"/>
    <w:basedOn w:val="Fuentedeprrafopredeter"/>
    <w:link w:val="Ttulo1"/>
    <w:uiPriority w:val="9"/>
    <w:rsid w:val="001A5D8B"/>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FC66B0"/>
    <w:rPr>
      <w:color w:val="0000FF"/>
      <w:u w:val="single"/>
    </w:rPr>
  </w:style>
  <w:style w:type="character" w:customStyle="1" w:styleId="apple-converted-space">
    <w:name w:val="apple-converted-space"/>
    <w:basedOn w:val="Fuentedeprrafopredeter"/>
    <w:rsid w:val="00FC66B0"/>
  </w:style>
  <w:style w:type="character" w:customStyle="1" w:styleId="Ttulo2Car">
    <w:name w:val="Título 2 Car"/>
    <w:basedOn w:val="Fuentedeprrafopredeter"/>
    <w:link w:val="Ttulo2"/>
    <w:uiPriority w:val="9"/>
    <w:rsid w:val="00CC1AB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B6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187"/>
    <w:rPr>
      <w:rFonts w:ascii="Tahoma" w:hAnsi="Tahoma" w:cs="Tahoma"/>
      <w:sz w:val="16"/>
      <w:szCs w:val="16"/>
    </w:rPr>
  </w:style>
  <w:style w:type="paragraph" w:styleId="TtulodeTDC">
    <w:name w:val="TOC Heading"/>
    <w:basedOn w:val="Ttulo1"/>
    <w:next w:val="Normal"/>
    <w:uiPriority w:val="39"/>
    <w:semiHidden/>
    <w:unhideWhenUsed/>
    <w:qFormat/>
    <w:rsid w:val="008621A9"/>
    <w:pPr>
      <w:outlineLvl w:val="9"/>
    </w:pPr>
  </w:style>
  <w:style w:type="paragraph" w:styleId="TDC1">
    <w:name w:val="toc 1"/>
    <w:basedOn w:val="Normal"/>
    <w:next w:val="Normal"/>
    <w:autoRedefine/>
    <w:uiPriority w:val="39"/>
    <w:unhideWhenUsed/>
    <w:rsid w:val="008621A9"/>
    <w:pPr>
      <w:spacing w:after="100"/>
    </w:pPr>
  </w:style>
  <w:style w:type="paragraph" w:styleId="TDC2">
    <w:name w:val="toc 2"/>
    <w:basedOn w:val="Normal"/>
    <w:next w:val="Normal"/>
    <w:autoRedefine/>
    <w:uiPriority w:val="39"/>
    <w:unhideWhenUsed/>
    <w:rsid w:val="008621A9"/>
    <w:pPr>
      <w:spacing w:after="100"/>
      <w:ind w:left="220"/>
    </w:pPr>
  </w:style>
  <w:style w:type="paragraph" w:styleId="TDC3">
    <w:name w:val="toc 3"/>
    <w:basedOn w:val="Normal"/>
    <w:next w:val="Normal"/>
    <w:autoRedefine/>
    <w:uiPriority w:val="39"/>
    <w:unhideWhenUsed/>
    <w:rsid w:val="008621A9"/>
    <w:pPr>
      <w:spacing w:after="100"/>
      <w:ind w:left="440"/>
    </w:pPr>
  </w:style>
</w:styles>
</file>

<file path=word/webSettings.xml><?xml version="1.0" encoding="utf-8"?>
<w:webSettings xmlns:r="http://schemas.openxmlformats.org/officeDocument/2006/relationships" xmlns:w="http://schemas.openxmlformats.org/wordprocessingml/2006/main">
  <w:divs>
    <w:div w:id="304969977">
      <w:bodyDiv w:val="1"/>
      <w:marLeft w:val="0"/>
      <w:marRight w:val="0"/>
      <w:marTop w:val="0"/>
      <w:marBottom w:val="0"/>
      <w:divBdr>
        <w:top w:val="none" w:sz="0" w:space="0" w:color="auto"/>
        <w:left w:val="none" w:sz="0" w:space="0" w:color="auto"/>
        <w:bottom w:val="none" w:sz="0" w:space="0" w:color="auto"/>
        <w:right w:val="none" w:sz="0" w:space="0" w:color="auto"/>
      </w:divBdr>
    </w:div>
    <w:div w:id="829566989">
      <w:bodyDiv w:val="1"/>
      <w:marLeft w:val="0"/>
      <w:marRight w:val="0"/>
      <w:marTop w:val="0"/>
      <w:marBottom w:val="0"/>
      <w:divBdr>
        <w:top w:val="none" w:sz="0" w:space="0" w:color="auto"/>
        <w:left w:val="none" w:sz="0" w:space="0" w:color="auto"/>
        <w:bottom w:val="none" w:sz="0" w:space="0" w:color="auto"/>
        <w:right w:val="none" w:sz="0" w:space="0" w:color="auto"/>
      </w:divBdr>
    </w:div>
    <w:div w:id="13093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Francisco\Documents\GitHub\Calculo%20Simbolico%20Practs\Libro1.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Francisco\Documents\GitHub\Calculo%20Simbolico%20Practs\Libro1.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Francisco\Documents\GitHub\Calculo%20Simbolico%20Practs\Libro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Francisco\Documents\GitHub\Calculo%20Simbolico%20Practs\Libro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Francisco\Documents\GitHub\Calculo%20Simbolico%20Pract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n-US"/>
              <a:t>Tiempos Multiplicación</a:t>
            </a:r>
            <a:r>
              <a:rPr lang="en-US" baseline="0"/>
              <a:t> </a:t>
            </a:r>
            <a:r>
              <a:rPr lang="en-US"/>
              <a:t>Escuela</a:t>
            </a:r>
          </a:p>
        </c:rich>
      </c:tx>
    </c:title>
    <c:plotArea>
      <c:layout/>
      <c:lineChart>
        <c:grouping val="standard"/>
        <c:ser>
          <c:idx val="0"/>
          <c:order val="0"/>
          <c:tx>
            <c:strRef>
              <c:f>Hoja1!$D$3</c:f>
              <c:strCache>
                <c:ptCount val="1"/>
                <c:pt idx="0">
                  <c:v>Escuela  (ms)</c:v>
                </c:pt>
              </c:strCache>
            </c:strRef>
          </c:tx>
          <c:cat>
            <c:numRef>
              <c:f>Hoja1!$B$4:$B$13</c:f>
              <c:numCache>
                <c:formatCode>General</c:formatCode>
                <c:ptCount val="10"/>
                <c:pt idx="0">
                  <c:v>1</c:v>
                </c:pt>
                <c:pt idx="1">
                  <c:v>10</c:v>
                </c:pt>
                <c:pt idx="2">
                  <c:v>32</c:v>
                </c:pt>
                <c:pt idx="3">
                  <c:v>64</c:v>
                </c:pt>
                <c:pt idx="4">
                  <c:v>128</c:v>
                </c:pt>
                <c:pt idx="5">
                  <c:v>256</c:v>
                </c:pt>
                <c:pt idx="6">
                  <c:v>512</c:v>
                </c:pt>
                <c:pt idx="7">
                  <c:v>1024</c:v>
                </c:pt>
                <c:pt idx="8">
                  <c:v>2048</c:v>
                </c:pt>
                <c:pt idx="9">
                  <c:v>4096</c:v>
                </c:pt>
              </c:numCache>
            </c:numRef>
          </c:cat>
          <c:val>
            <c:numRef>
              <c:f>Hoja1!$D$4:$D$13</c:f>
              <c:numCache>
                <c:formatCode>General</c:formatCode>
                <c:ptCount val="10"/>
                <c:pt idx="0">
                  <c:v>3.0000000000000035E-4</c:v>
                </c:pt>
                <c:pt idx="1">
                  <c:v>2.5700000000000011E-2</c:v>
                </c:pt>
                <c:pt idx="2">
                  <c:v>0.28930000000000028</c:v>
                </c:pt>
                <c:pt idx="3" formatCode="#,##0">
                  <c:v>1.0529999999999988</c:v>
                </c:pt>
                <c:pt idx="4" formatCode="#,##0">
                  <c:v>4.2960000000000003</c:v>
                </c:pt>
                <c:pt idx="5" formatCode="#,##0">
                  <c:v>16.795999999999989</c:v>
                </c:pt>
                <c:pt idx="6">
                  <c:v>64.06</c:v>
                </c:pt>
                <c:pt idx="7">
                  <c:v>273.10000000000002</c:v>
                </c:pt>
                <c:pt idx="8" formatCode="#,##0">
                  <c:v>1073.8329999999999</c:v>
                </c:pt>
                <c:pt idx="9">
                  <c:v>4334.8</c:v>
                </c:pt>
              </c:numCache>
            </c:numRef>
          </c:val>
        </c:ser>
        <c:marker val="1"/>
        <c:axId val="70542464"/>
        <c:axId val="70558464"/>
      </c:lineChart>
      <c:catAx>
        <c:axId val="70542464"/>
        <c:scaling>
          <c:orientation val="minMax"/>
        </c:scaling>
        <c:axPos val="b"/>
        <c:numFmt formatCode="General" sourceLinked="1"/>
        <c:tickLblPos val="low"/>
        <c:txPr>
          <a:bodyPr rot="0" vert="horz"/>
          <a:lstStyle/>
          <a:p>
            <a:pPr>
              <a:defRPr/>
            </a:pPr>
            <a:endParaRPr lang="es-ES"/>
          </a:p>
        </c:txPr>
        <c:crossAx val="70558464"/>
        <c:crosses val="autoZero"/>
        <c:auto val="1"/>
        <c:lblAlgn val="ctr"/>
        <c:lblOffset val="100"/>
      </c:catAx>
      <c:valAx>
        <c:axId val="70558464"/>
        <c:scaling>
          <c:logBase val="10"/>
          <c:orientation val="minMax"/>
        </c:scaling>
        <c:axPos val="l"/>
        <c:majorGridlines/>
        <c:numFmt formatCode="General" sourceLinked="1"/>
        <c:tickLblPos val="nextTo"/>
        <c:crossAx val="70542464"/>
        <c:crosses val="autoZero"/>
        <c:crossBetween val="between"/>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n-US" sz="1800" b="1" i="0" baseline="0"/>
              <a:t>Tiempos Multiplicación Escuela</a:t>
            </a:r>
            <a:endParaRPr lang="es-ES"/>
          </a:p>
        </c:rich>
      </c:tx>
      <c:layout>
        <c:manualLayout>
          <c:xMode val="edge"/>
          <c:yMode val="edge"/>
          <c:x val="0.21420822397200368"/>
          <c:y val="3.7037037037037056E-2"/>
        </c:manualLayout>
      </c:layout>
    </c:title>
    <c:plotArea>
      <c:layout/>
      <c:lineChart>
        <c:grouping val="standard"/>
        <c:ser>
          <c:idx val="0"/>
          <c:order val="0"/>
          <c:tx>
            <c:strRef>
              <c:f>Hoja1!$H$3</c:f>
              <c:strCache>
                <c:ptCount val="1"/>
                <c:pt idx="0">
                  <c:v>Escuela  (ms)</c:v>
                </c:pt>
              </c:strCache>
            </c:strRef>
          </c:tx>
          <c:cat>
            <c:multiLvlStrRef>
              <c:f>Hoja1!$F$4:$G$13</c:f>
              <c:multiLvlStrCache>
                <c:ptCount val="10"/>
                <c:lvl>
                  <c:pt idx="0">
                    <c:v>1</c:v>
                  </c:pt>
                  <c:pt idx="1">
                    <c:v>1</c:v>
                  </c:pt>
                  <c:pt idx="2">
                    <c:v>1</c:v>
                  </c:pt>
                  <c:pt idx="3">
                    <c:v>1</c:v>
                  </c:pt>
                  <c:pt idx="4">
                    <c:v>1</c:v>
                  </c:pt>
                  <c:pt idx="5">
                    <c:v>1</c:v>
                  </c:pt>
                  <c:pt idx="6">
                    <c:v>1</c:v>
                  </c:pt>
                  <c:pt idx="7">
                    <c:v>1</c:v>
                  </c:pt>
                  <c:pt idx="8">
                    <c:v>1</c:v>
                  </c:pt>
                  <c:pt idx="9">
                    <c:v>1</c:v>
                  </c:pt>
                </c:lvl>
                <c:lvl>
                  <c:pt idx="0">
                    <c:v>1</c:v>
                  </c:pt>
                  <c:pt idx="1">
                    <c:v>10</c:v>
                  </c:pt>
                  <c:pt idx="2">
                    <c:v>32</c:v>
                  </c:pt>
                  <c:pt idx="3">
                    <c:v>64</c:v>
                  </c:pt>
                  <c:pt idx="4">
                    <c:v>128</c:v>
                  </c:pt>
                  <c:pt idx="5">
                    <c:v>256</c:v>
                  </c:pt>
                  <c:pt idx="6">
                    <c:v>512</c:v>
                  </c:pt>
                  <c:pt idx="7">
                    <c:v>1024</c:v>
                  </c:pt>
                  <c:pt idx="8">
                    <c:v>2048</c:v>
                  </c:pt>
                  <c:pt idx="9">
                    <c:v>4096</c:v>
                  </c:pt>
                </c:lvl>
              </c:multiLvlStrCache>
            </c:multiLvlStrRef>
          </c:cat>
          <c:val>
            <c:numRef>
              <c:f>Hoja1!$H$4:$H$13</c:f>
              <c:numCache>
                <c:formatCode>General</c:formatCode>
                <c:ptCount val="10"/>
                <c:pt idx="0">
                  <c:v>3.0000000000000035E-4</c:v>
                </c:pt>
                <c:pt idx="1">
                  <c:v>3.0000000000000022E-3</c:v>
                </c:pt>
                <c:pt idx="2">
                  <c:v>1.7299999999999996E-2</c:v>
                </c:pt>
                <c:pt idx="3">
                  <c:v>3.6999999999999998E-2</c:v>
                </c:pt>
                <c:pt idx="4">
                  <c:v>4.3999999999999997E-2</c:v>
                </c:pt>
                <c:pt idx="5">
                  <c:v>7.9600000000000004E-2</c:v>
                </c:pt>
                <c:pt idx="6">
                  <c:v>0.15900000000000014</c:v>
                </c:pt>
                <c:pt idx="7">
                  <c:v>0.29700000000000032</c:v>
                </c:pt>
                <c:pt idx="8">
                  <c:v>0.59160000000000001</c:v>
                </c:pt>
                <c:pt idx="9" formatCode="#,##0">
                  <c:v>1.167</c:v>
                </c:pt>
              </c:numCache>
            </c:numRef>
          </c:val>
        </c:ser>
        <c:marker val="1"/>
        <c:axId val="77640448"/>
        <c:axId val="77642752"/>
      </c:lineChart>
      <c:catAx>
        <c:axId val="77640448"/>
        <c:scaling>
          <c:orientation val="minMax"/>
        </c:scaling>
        <c:axPos val="b"/>
        <c:tickLblPos val="nextTo"/>
        <c:crossAx val="77642752"/>
        <c:crosses val="autoZero"/>
        <c:auto val="1"/>
        <c:lblAlgn val="ctr"/>
        <c:lblOffset val="100"/>
      </c:catAx>
      <c:valAx>
        <c:axId val="77642752"/>
        <c:scaling>
          <c:orientation val="minMax"/>
        </c:scaling>
        <c:axPos val="l"/>
        <c:majorGridlines/>
        <c:numFmt formatCode="General" sourceLinked="1"/>
        <c:tickLblPos val="nextTo"/>
        <c:crossAx val="77640448"/>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n-US"/>
              <a:t>Tiempo Multiplicación</a:t>
            </a:r>
            <a:r>
              <a:rPr lang="en-US" baseline="0"/>
              <a:t> Karatsuba</a:t>
            </a:r>
            <a:endParaRPr lang="en-US"/>
          </a:p>
        </c:rich>
      </c:tx>
    </c:title>
    <c:plotArea>
      <c:layout/>
      <c:lineChart>
        <c:grouping val="standard"/>
        <c:ser>
          <c:idx val="2"/>
          <c:order val="0"/>
          <c:tx>
            <c:strRef>
              <c:f>Hoja1!$D$16</c:f>
              <c:strCache>
                <c:ptCount val="1"/>
                <c:pt idx="0">
                  <c:v>Karatsuba (ms)</c:v>
                </c:pt>
              </c:strCache>
            </c:strRef>
          </c:tx>
          <c:marker>
            <c:symbol val="none"/>
          </c:marker>
          <c:cat>
            <c:numRef>
              <c:f>Hoja1!$C$17:$C$26</c:f>
              <c:numCache>
                <c:formatCode>General</c:formatCode>
                <c:ptCount val="10"/>
                <c:pt idx="0">
                  <c:v>1</c:v>
                </c:pt>
                <c:pt idx="1">
                  <c:v>10</c:v>
                </c:pt>
                <c:pt idx="2">
                  <c:v>32</c:v>
                </c:pt>
                <c:pt idx="3">
                  <c:v>64</c:v>
                </c:pt>
                <c:pt idx="4">
                  <c:v>128</c:v>
                </c:pt>
                <c:pt idx="5">
                  <c:v>256</c:v>
                </c:pt>
                <c:pt idx="6">
                  <c:v>512</c:v>
                </c:pt>
                <c:pt idx="7">
                  <c:v>1024</c:v>
                </c:pt>
                <c:pt idx="8">
                  <c:v>2048</c:v>
                </c:pt>
                <c:pt idx="9">
                  <c:v>4096</c:v>
                </c:pt>
              </c:numCache>
            </c:numRef>
          </c:cat>
          <c:val>
            <c:numRef>
              <c:f>Hoja1!$D$17:$D$26</c:f>
              <c:numCache>
                <c:formatCode>General</c:formatCode>
                <c:ptCount val="10"/>
                <c:pt idx="0">
                  <c:v>3.6999999999999998E-2</c:v>
                </c:pt>
                <c:pt idx="1">
                  <c:v>0.30230000000000035</c:v>
                </c:pt>
                <c:pt idx="2">
                  <c:v>0.94090000000000051</c:v>
                </c:pt>
                <c:pt idx="3" formatCode="#,##0">
                  <c:v>3.2450000000000001</c:v>
                </c:pt>
                <c:pt idx="4" formatCode="#,##0">
                  <c:v>9.6449999999999996</c:v>
                </c:pt>
                <c:pt idx="5" formatCode="#,##0">
                  <c:v>28.369</c:v>
                </c:pt>
                <c:pt idx="6" formatCode="#,##0">
                  <c:v>84.09</c:v>
                </c:pt>
                <c:pt idx="7">
                  <c:v>257.13</c:v>
                </c:pt>
                <c:pt idx="8" formatCode="#,##0">
                  <c:v>784.38</c:v>
                </c:pt>
                <c:pt idx="9">
                  <c:v>2392.3000000000002</c:v>
                </c:pt>
              </c:numCache>
            </c:numRef>
          </c:val>
        </c:ser>
        <c:marker val="1"/>
        <c:axId val="81812480"/>
        <c:axId val="81983360"/>
      </c:lineChart>
      <c:catAx>
        <c:axId val="81812480"/>
        <c:scaling>
          <c:orientation val="minMax"/>
        </c:scaling>
        <c:axPos val="b"/>
        <c:numFmt formatCode="General" sourceLinked="1"/>
        <c:tickLblPos val="low"/>
        <c:crossAx val="81983360"/>
        <c:crosses val="autoZero"/>
        <c:auto val="1"/>
        <c:lblAlgn val="ctr"/>
        <c:lblOffset val="100"/>
      </c:catAx>
      <c:valAx>
        <c:axId val="81983360"/>
        <c:scaling>
          <c:logBase val="10"/>
          <c:orientation val="minMax"/>
        </c:scaling>
        <c:axPos val="l"/>
        <c:majorGridlines/>
        <c:numFmt formatCode="General" sourceLinked="1"/>
        <c:tickLblPos val="low"/>
        <c:crossAx val="81812480"/>
        <c:crosses val="autoZero"/>
        <c:crossBetween val="between"/>
      </c:valAx>
    </c:plotArea>
    <c:legend>
      <c:legendPos val="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n-US" sz="1800" b="1" i="0" baseline="0"/>
              <a:t>Tiempo Multiplicación Karatsuba</a:t>
            </a:r>
          </a:p>
        </c:rich>
      </c:tx>
    </c:title>
    <c:plotArea>
      <c:layout/>
      <c:lineChart>
        <c:grouping val="standard"/>
        <c:ser>
          <c:idx val="2"/>
          <c:order val="0"/>
          <c:tx>
            <c:strRef>
              <c:f>Hoja1!$H$16</c:f>
              <c:strCache>
                <c:ptCount val="1"/>
                <c:pt idx="0">
                  <c:v>Karatsuba (ms)</c:v>
                </c:pt>
              </c:strCache>
            </c:strRef>
          </c:tx>
          <c:marker>
            <c:symbol val="none"/>
          </c:marker>
          <c:cat>
            <c:multiLvlStrRef>
              <c:f>Hoja1!$F$17:$G$26</c:f>
              <c:multiLvlStrCache>
                <c:ptCount val="10"/>
                <c:lvl>
                  <c:pt idx="0">
                    <c:v>1</c:v>
                  </c:pt>
                  <c:pt idx="1">
                    <c:v>1</c:v>
                  </c:pt>
                  <c:pt idx="2">
                    <c:v>1</c:v>
                  </c:pt>
                  <c:pt idx="3">
                    <c:v>1</c:v>
                  </c:pt>
                  <c:pt idx="4">
                    <c:v>1</c:v>
                  </c:pt>
                  <c:pt idx="5">
                    <c:v>1</c:v>
                  </c:pt>
                  <c:pt idx="6">
                    <c:v>1</c:v>
                  </c:pt>
                  <c:pt idx="7">
                    <c:v>1</c:v>
                  </c:pt>
                  <c:pt idx="8">
                    <c:v>1</c:v>
                  </c:pt>
                  <c:pt idx="9">
                    <c:v>1</c:v>
                  </c:pt>
                </c:lvl>
                <c:lvl>
                  <c:pt idx="0">
                    <c:v>1</c:v>
                  </c:pt>
                  <c:pt idx="1">
                    <c:v>10</c:v>
                  </c:pt>
                  <c:pt idx="2">
                    <c:v>32</c:v>
                  </c:pt>
                  <c:pt idx="3">
                    <c:v>64</c:v>
                  </c:pt>
                  <c:pt idx="4">
                    <c:v>128</c:v>
                  </c:pt>
                  <c:pt idx="5">
                    <c:v>256</c:v>
                  </c:pt>
                  <c:pt idx="6">
                    <c:v>512</c:v>
                  </c:pt>
                  <c:pt idx="7">
                    <c:v>1024</c:v>
                  </c:pt>
                  <c:pt idx="8">
                    <c:v>2048</c:v>
                  </c:pt>
                  <c:pt idx="9">
                    <c:v>4096</c:v>
                  </c:pt>
                </c:lvl>
              </c:multiLvlStrCache>
            </c:multiLvlStrRef>
          </c:cat>
          <c:val>
            <c:numRef>
              <c:f>Hoja1!$H$17:$H$26</c:f>
              <c:numCache>
                <c:formatCode>General</c:formatCode>
                <c:ptCount val="10"/>
                <c:pt idx="0">
                  <c:v>3.6999999999999998E-2</c:v>
                </c:pt>
                <c:pt idx="1">
                  <c:v>0.30600000000000033</c:v>
                </c:pt>
                <c:pt idx="2">
                  <c:v>0.97030000000000005</c:v>
                </c:pt>
                <c:pt idx="3" formatCode="#,##0">
                  <c:v>2.9529999999999976</c:v>
                </c:pt>
                <c:pt idx="4" formatCode="#,##0">
                  <c:v>9.1482999999999972</c:v>
                </c:pt>
                <c:pt idx="5" formatCode="#,##0">
                  <c:v>27.116000000000017</c:v>
                </c:pt>
                <c:pt idx="6">
                  <c:v>82.32</c:v>
                </c:pt>
                <c:pt idx="7" formatCode="#,##0">
                  <c:v>254.76599999999999</c:v>
                </c:pt>
                <c:pt idx="8" formatCode="#,##0">
                  <c:v>762.53300000000002</c:v>
                </c:pt>
                <c:pt idx="9">
                  <c:v>2281.6</c:v>
                </c:pt>
              </c:numCache>
            </c:numRef>
          </c:val>
        </c:ser>
        <c:marker val="1"/>
        <c:axId val="85636608"/>
        <c:axId val="85702528"/>
      </c:lineChart>
      <c:catAx>
        <c:axId val="85636608"/>
        <c:scaling>
          <c:orientation val="minMax"/>
        </c:scaling>
        <c:axPos val="b"/>
        <c:tickLblPos val="low"/>
        <c:crossAx val="85702528"/>
        <c:crosses val="autoZero"/>
        <c:auto val="1"/>
        <c:lblAlgn val="ctr"/>
        <c:lblOffset val="100"/>
      </c:catAx>
      <c:valAx>
        <c:axId val="85702528"/>
        <c:scaling>
          <c:logBase val="10"/>
          <c:orientation val="minMax"/>
        </c:scaling>
        <c:axPos val="l"/>
        <c:majorGridlines/>
        <c:numFmt formatCode="General" sourceLinked="1"/>
        <c:tickLblPos val="nextTo"/>
        <c:crossAx val="85636608"/>
        <c:crosses val="autoZero"/>
        <c:crossBetween val="between"/>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Tiempo Multiplicación Modular</a:t>
            </a:r>
          </a:p>
        </c:rich>
      </c:tx>
    </c:title>
    <c:plotArea>
      <c:layout/>
      <c:lineChart>
        <c:grouping val="standard"/>
        <c:ser>
          <c:idx val="0"/>
          <c:order val="0"/>
          <c:tx>
            <c:strRef>
              <c:f>Hoja1!$D$35</c:f>
              <c:strCache>
                <c:ptCount val="1"/>
                <c:pt idx="0">
                  <c:v>Modular (ms)</c:v>
                </c:pt>
              </c:strCache>
            </c:strRef>
          </c:tx>
          <c:cat>
            <c:numRef>
              <c:f>Hoja1!$C$36:$C$43</c:f>
              <c:numCache>
                <c:formatCode>General</c:formatCode>
                <c:ptCount val="8"/>
                <c:pt idx="0">
                  <c:v>1</c:v>
                </c:pt>
                <c:pt idx="1">
                  <c:v>10</c:v>
                </c:pt>
                <c:pt idx="2">
                  <c:v>32</c:v>
                </c:pt>
                <c:pt idx="3">
                  <c:v>64</c:v>
                </c:pt>
                <c:pt idx="4">
                  <c:v>128</c:v>
                </c:pt>
                <c:pt idx="5">
                  <c:v>256</c:v>
                </c:pt>
                <c:pt idx="6">
                  <c:v>512</c:v>
                </c:pt>
                <c:pt idx="7">
                  <c:v>1024</c:v>
                </c:pt>
              </c:numCache>
            </c:numRef>
          </c:cat>
          <c:val>
            <c:numRef>
              <c:f>Hoja1!$D$36:$D$43</c:f>
              <c:numCache>
                <c:formatCode>#,##0</c:formatCode>
                <c:ptCount val="8"/>
                <c:pt idx="0" formatCode="General">
                  <c:v>6.6600000000000006E-2</c:v>
                </c:pt>
                <c:pt idx="1">
                  <c:v>10.666</c:v>
                </c:pt>
                <c:pt idx="2" formatCode="General">
                  <c:v>20.8</c:v>
                </c:pt>
                <c:pt idx="3">
                  <c:v>138.566</c:v>
                </c:pt>
                <c:pt idx="4" formatCode="General">
                  <c:v>1014.1</c:v>
                </c:pt>
                <c:pt idx="5" formatCode="General">
                  <c:v>7804</c:v>
                </c:pt>
                <c:pt idx="6" formatCode="General">
                  <c:v>60243</c:v>
                </c:pt>
                <c:pt idx="7" formatCode="General">
                  <c:v>471513</c:v>
                </c:pt>
              </c:numCache>
            </c:numRef>
          </c:val>
        </c:ser>
        <c:marker val="1"/>
        <c:axId val="86142976"/>
        <c:axId val="87045632"/>
      </c:lineChart>
      <c:catAx>
        <c:axId val="86142976"/>
        <c:scaling>
          <c:orientation val="minMax"/>
        </c:scaling>
        <c:axPos val="b"/>
        <c:numFmt formatCode="General" sourceLinked="1"/>
        <c:tickLblPos val="low"/>
        <c:crossAx val="87045632"/>
        <c:crosses val="autoZero"/>
        <c:auto val="1"/>
        <c:lblAlgn val="ctr"/>
        <c:lblOffset val="100"/>
      </c:catAx>
      <c:valAx>
        <c:axId val="87045632"/>
        <c:scaling>
          <c:logBase val="10"/>
          <c:orientation val="minMax"/>
        </c:scaling>
        <c:axPos val="l"/>
        <c:majorGridlines/>
        <c:numFmt formatCode="General" sourceLinked="1"/>
        <c:tickLblPos val="nextTo"/>
        <c:crossAx val="86142976"/>
        <c:crosses val="autoZero"/>
        <c:crossBetween val="between"/>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Tiempo Multiplicación Modular</a:t>
            </a:r>
            <a:endParaRPr lang="es-ES"/>
          </a:p>
        </c:rich>
      </c:tx>
    </c:title>
    <c:plotArea>
      <c:layout/>
      <c:lineChart>
        <c:grouping val="standard"/>
        <c:ser>
          <c:idx val="0"/>
          <c:order val="0"/>
          <c:tx>
            <c:strRef>
              <c:f>Hoja1!$H$35</c:f>
              <c:strCache>
                <c:ptCount val="1"/>
                <c:pt idx="0">
                  <c:v>Modular (ms)</c:v>
                </c:pt>
              </c:strCache>
            </c:strRef>
          </c:tx>
          <c:cat>
            <c:multiLvlStrRef>
              <c:f>Hoja1!$F$36:$G$44</c:f>
              <c:multiLvlStrCache>
                <c:ptCount val="9"/>
                <c:lvl>
                  <c:pt idx="0">
                    <c:v>1</c:v>
                  </c:pt>
                  <c:pt idx="1">
                    <c:v>1</c:v>
                  </c:pt>
                  <c:pt idx="2">
                    <c:v>1</c:v>
                  </c:pt>
                  <c:pt idx="3">
                    <c:v>1</c:v>
                  </c:pt>
                  <c:pt idx="4">
                    <c:v>1</c:v>
                  </c:pt>
                  <c:pt idx="5">
                    <c:v>1</c:v>
                  </c:pt>
                  <c:pt idx="6">
                    <c:v>1</c:v>
                  </c:pt>
                  <c:pt idx="7">
                    <c:v>1</c:v>
                  </c:pt>
                  <c:pt idx="8">
                    <c:v>1</c:v>
                  </c:pt>
                </c:lvl>
                <c:lvl>
                  <c:pt idx="0">
                    <c:v>1</c:v>
                  </c:pt>
                  <c:pt idx="1">
                    <c:v>10</c:v>
                  </c:pt>
                  <c:pt idx="2">
                    <c:v>32</c:v>
                  </c:pt>
                  <c:pt idx="3">
                    <c:v>64</c:v>
                  </c:pt>
                  <c:pt idx="4">
                    <c:v>128</c:v>
                  </c:pt>
                  <c:pt idx="5">
                    <c:v>256</c:v>
                  </c:pt>
                  <c:pt idx="6">
                    <c:v>512</c:v>
                  </c:pt>
                  <c:pt idx="7">
                    <c:v>1024</c:v>
                  </c:pt>
                  <c:pt idx="8">
                    <c:v>2048</c:v>
                  </c:pt>
                </c:lvl>
              </c:multiLvlStrCache>
            </c:multiLvlStrRef>
          </c:cat>
          <c:val>
            <c:numRef>
              <c:f>Hoja1!$H$36:$H$44</c:f>
              <c:numCache>
                <c:formatCode>General</c:formatCode>
                <c:ptCount val="9"/>
                <c:pt idx="0">
                  <c:v>6.6600000000000006E-2</c:v>
                </c:pt>
                <c:pt idx="1">
                  <c:v>0.26</c:v>
                </c:pt>
                <c:pt idx="2">
                  <c:v>4.34</c:v>
                </c:pt>
                <c:pt idx="3">
                  <c:v>20.04</c:v>
                </c:pt>
                <c:pt idx="4">
                  <c:v>140.19999999999999</c:v>
                </c:pt>
                <c:pt idx="5">
                  <c:v>1046.0999999999999</c:v>
                </c:pt>
                <c:pt idx="6">
                  <c:v>7846.8</c:v>
                </c:pt>
                <c:pt idx="7">
                  <c:v>61048</c:v>
                </c:pt>
                <c:pt idx="8">
                  <c:v>474914</c:v>
                </c:pt>
              </c:numCache>
            </c:numRef>
          </c:val>
        </c:ser>
        <c:marker val="1"/>
        <c:axId val="87171456"/>
        <c:axId val="87214720"/>
      </c:lineChart>
      <c:catAx>
        <c:axId val="87171456"/>
        <c:scaling>
          <c:orientation val="minMax"/>
        </c:scaling>
        <c:axPos val="b"/>
        <c:tickLblPos val="low"/>
        <c:crossAx val="87214720"/>
        <c:crosses val="autoZero"/>
        <c:auto val="1"/>
        <c:lblAlgn val="ctr"/>
        <c:lblOffset val="100"/>
      </c:catAx>
      <c:valAx>
        <c:axId val="87214720"/>
        <c:scaling>
          <c:logBase val="10"/>
          <c:orientation val="minMax"/>
        </c:scaling>
        <c:axPos val="l"/>
        <c:majorGridlines/>
        <c:numFmt formatCode="General" sourceLinked="1"/>
        <c:tickLblPos val="nextTo"/>
        <c:crossAx val="87171456"/>
        <c:crosses val="autoZero"/>
        <c:crossBetween val="between"/>
      </c:valAx>
    </c:plotArea>
    <c:legend>
      <c:legendPos val="r"/>
    </c:legend>
    <c:plotVisOnly val="1"/>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plotArea>
      <c:layout>
        <c:manualLayout>
          <c:layoutTarget val="inner"/>
          <c:xMode val="edge"/>
          <c:yMode val="edge"/>
          <c:x val="9.8539234319847999E-2"/>
          <c:y val="2.2353551959851174E-2"/>
          <c:w val="0.73369056624648743"/>
          <c:h val="0.89719889180519163"/>
        </c:manualLayout>
      </c:layout>
      <c:lineChart>
        <c:grouping val="standard"/>
        <c:ser>
          <c:idx val="0"/>
          <c:order val="0"/>
          <c:tx>
            <c:strRef>
              <c:f>Hoja1!$D$50</c:f>
              <c:strCache>
                <c:ptCount val="1"/>
                <c:pt idx="0">
                  <c:v>Escuela</c:v>
                </c:pt>
              </c:strCache>
            </c:strRef>
          </c:tx>
          <c:cat>
            <c:numRef>
              <c:f>Hoja1!$B$51:$B$60</c:f>
              <c:numCache>
                <c:formatCode>General</c:formatCode>
                <c:ptCount val="10"/>
                <c:pt idx="0">
                  <c:v>1</c:v>
                </c:pt>
                <c:pt idx="1">
                  <c:v>10</c:v>
                </c:pt>
                <c:pt idx="2">
                  <c:v>32</c:v>
                </c:pt>
                <c:pt idx="3">
                  <c:v>64</c:v>
                </c:pt>
                <c:pt idx="4">
                  <c:v>128</c:v>
                </c:pt>
                <c:pt idx="5">
                  <c:v>256</c:v>
                </c:pt>
                <c:pt idx="6">
                  <c:v>512</c:v>
                </c:pt>
                <c:pt idx="7">
                  <c:v>1024</c:v>
                </c:pt>
                <c:pt idx="8">
                  <c:v>2048</c:v>
                </c:pt>
                <c:pt idx="9">
                  <c:v>4096</c:v>
                </c:pt>
              </c:numCache>
            </c:numRef>
          </c:cat>
          <c:val>
            <c:numRef>
              <c:f>Hoja1!$D$51:$D$60</c:f>
              <c:numCache>
                <c:formatCode>General</c:formatCode>
                <c:ptCount val="10"/>
                <c:pt idx="0">
                  <c:v>3.0000000000000019E-4</c:v>
                </c:pt>
                <c:pt idx="1">
                  <c:v>2.5700000000000001E-2</c:v>
                </c:pt>
                <c:pt idx="2">
                  <c:v>0.28930000000000017</c:v>
                </c:pt>
                <c:pt idx="3" formatCode="#,##0">
                  <c:v>1.0529999999999993</c:v>
                </c:pt>
                <c:pt idx="4" formatCode="#,##0">
                  <c:v>4.2960000000000003</c:v>
                </c:pt>
                <c:pt idx="5" formatCode="#,##0">
                  <c:v>16.795999999999989</c:v>
                </c:pt>
                <c:pt idx="6">
                  <c:v>64.06</c:v>
                </c:pt>
                <c:pt idx="7">
                  <c:v>273.10000000000002</c:v>
                </c:pt>
                <c:pt idx="8" formatCode="#,##0">
                  <c:v>1073.8329999999999</c:v>
                </c:pt>
                <c:pt idx="9">
                  <c:v>4334.8</c:v>
                </c:pt>
              </c:numCache>
            </c:numRef>
          </c:val>
        </c:ser>
        <c:ser>
          <c:idx val="1"/>
          <c:order val="1"/>
          <c:tx>
            <c:strRef>
              <c:f>Hoja1!$E$50</c:f>
              <c:strCache>
                <c:ptCount val="1"/>
                <c:pt idx="0">
                  <c:v>Karatsuba</c:v>
                </c:pt>
              </c:strCache>
            </c:strRef>
          </c:tx>
          <c:cat>
            <c:numRef>
              <c:f>Hoja1!$B$51:$B$60</c:f>
              <c:numCache>
                <c:formatCode>General</c:formatCode>
                <c:ptCount val="10"/>
                <c:pt idx="0">
                  <c:v>1</c:v>
                </c:pt>
                <c:pt idx="1">
                  <c:v>10</c:v>
                </c:pt>
                <c:pt idx="2">
                  <c:v>32</c:v>
                </c:pt>
                <c:pt idx="3">
                  <c:v>64</c:v>
                </c:pt>
                <c:pt idx="4">
                  <c:v>128</c:v>
                </c:pt>
                <c:pt idx="5">
                  <c:v>256</c:v>
                </c:pt>
                <c:pt idx="6">
                  <c:v>512</c:v>
                </c:pt>
                <c:pt idx="7">
                  <c:v>1024</c:v>
                </c:pt>
                <c:pt idx="8">
                  <c:v>2048</c:v>
                </c:pt>
                <c:pt idx="9">
                  <c:v>4096</c:v>
                </c:pt>
              </c:numCache>
            </c:numRef>
          </c:cat>
          <c:val>
            <c:numRef>
              <c:f>Hoja1!$E$51:$E$60</c:f>
              <c:numCache>
                <c:formatCode>General</c:formatCode>
                <c:ptCount val="10"/>
                <c:pt idx="0">
                  <c:v>3.6999999999999998E-2</c:v>
                </c:pt>
                <c:pt idx="1">
                  <c:v>0.30230000000000018</c:v>
                </c:pt>
                <c:pt idx="2">
                  <c:v>0.94090000000000029</c:v>
                </c:pt>
                <c:pt idx="3" formatCode="#,##0">
                  <c:v>3.2450000000000001</c:v>
                </c:pt>
                <c:pt idx="4" formatCode="#,##0">
                  <c:v>9.6449999999999996</c:v>
                </c:pt>
                <c:pt idx="5" formatCode="#,##0">
                  <c:v>28.369</c:v>
                </c:pt>
                <c:pt idx="6" formatCode="#,##0">
                  <c:v>84.09</c:v>
                </c:pt>
                <c:pt idx="7">
                  <c:v>257.13</c:v>
                </c:pt>
                <c:pt idx="8" formatCode="#,##0">
                  <c:v>784.38</c:v>
                </c:pt>
                <c:pt idx="9">
                  <c:v>2392.3000000000002</c:v>
                </c:pt>
              </c:numCache>
            </c:numRef>
          </c:val>
        </c:ser>
        <c:ser>
          <c:idx val="2"/>
          <c:order val="2"/>
          <c:tx>
            <c:strRef>
              <c:f>Hoja1!$F$50</c:f>
              <c:strCache>
                <c:ptCount val="1"/>
                <c:pt idx="0">
                  <c:v>Modular</c:v>
                </c:pt>
              </c:strCache>
            </c:strRef>
          </c:tx>
          <c:cat>
            <c:numRef>
              <c:f>Hoja1!$B$51:$B$60</c:f>
              <c:numCache>
                <c:formatCode>General</c:formatCode>
                <c:ptCount val="10"/>
                <c:pt idx="0">
                  <c:v>1</c:v>
                </c:pt>
                <c:pt idx="1">
                  <c:v>10</c:v>
                </c:pt>
                <c:pt idx="2">
                  <c:v>32</c:v>
                </c:pt>
                <c:pt idx="3">
                  <c:v>64</c:v>
                </c:pt>
                <c:pt idx="4">
                  <c:v>128</c:v>
                </c:pt>
                <c:pt idx="5">
                  <c:v>256</c:v>
                </c:pt>
                <c:pt idx="6">
                  <c:v>512</c:v>
                </c:pt>
                <c:pt idx="7">
                  <c:v>1024</c:v>
                </c:pt>
                <c:pt idx="8">
                  <c:v>2048</c:v>
                </c:pt>
                <c:pt idx="9">
                  <c:v>4096</c:v>
                </c:pt>
              </c:numCache>
            </c:numRef>
          </c:cat>
          <c:val>
            <c:numRef>
              <c:f>Hoja1!$F$51:$F$58</c:f>
              <c:numCache>
                <c:formatCode>#,##0</c:formatCode>
                <c:ptCount val="8"/>
                <c:pt idx="0" formatCode="General">
                  <c:v>6.6600000000000006E-2</c:v>
                </c:pt>
                <c:pt idx="1">
                  <c:v>10.666</c:v>
                </c:pt>
                <c:pt idx="2" formatCode="General">
                  <c:v>20.8</c:v>
                </c:pt>
                <c:pt idx="3">
                  <c:v>138.566</c:v>
                </c:pt>
                <c:pt idx="4" formatCode="General">
                  <c:v>1014.1</c:v>
                </c:pt>
                <c:pt idx="5" formatCode="General">
                  <c:v>7804</c:v>
                </c:pt>
                <c:pt idx="6" formatCode="General">
                  <c:v>60243</c:v>
                </c:pt>
                <c:pt idx="7" formatCode="General">
                  <c:v>471513</c:v>
                </c:pt>
              </c:numCache>
            </c:numRef>
          </c:val>
        </c:ser>
        <c:marker val="1"/>
        <c:axId val="88262144"/>
        <c:axId val="88268800"/>
      </c:lineChart>
      <c:catAx>
        <c:axId val="88262144"/>
        <c:scaling>
          <c:orientation val="minMax"/>
        </c:scaling>
        <c:axPos val="b"/>
        <c:numFmt formatCode="General" sourceLinked="1"/>
        <c:tickLblPos val="low"/>
        <c:crossAx val="88268800"/>
        <c:crosses val="autoZero"/>
        <c:auto val="1"/>
        <c:lblAlgn val="ctr"/>
        <c:lblOffset val="100"/>
      </c:catAx>
      <c:valAx>
        <c:axId val="88268800"/>
        <c:scaling>
          <c:logBase val="10"/>
          <c:orientation val="minMax"/>
        </c:scaling>
        <c:axPos val="l"/>
        <c:majorGridlines/>
        <c:numFmt formatCode="General" sourceLinked="1"/>
        <c:tickLblPos val="nextTo"/>
        <c:crossAx val="8826214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ndard"/>
        <c:ser>
          <c:idx val="0"/>
          <c:order val="0"/>
          <c:tx>
            <c:strRef>
              <c:f>Hoja1!$D$65</c:f>
              <c:strCache>
                <c:ptCount val="1"/>
                <c:pt idx="0">
                  <c:v>Escuela  (ms)</c:v>
                </c:pt>
              </c:strCache>
            </c:strRef>
          </c:tx>
          <c:cat>
            <c:multiLvlStrRef>
              <c:f>Hoja1!$B$66:$C$75</c:f>
              <c:multiLvlStrCache>
                <c:ptCount val="10"/>
                <c:lvl>
                  <c:pt idx="0">
                    <c:v>1</c:v>
                  </c:pt>
                  <c:pt idx="1">
                    <c:v>1</c:v>
                  </c:pt>
                  <c:pt idx="2">
                    <c:v>1</c:v>
                  </c:pt>
                  <c:pt idx="3">
                    <c:v>1</c:v>
                  </c:pt>
                  <c:pt idx="4">
                    <c:v>1</c:v>
                  </c:pt>
                  <c:pt idx="5">
                    <c:v>1</c:v>
                  </c:pt>
                  <c:pt idx="6">
                    <c:v>1</c:v>
                  </c:pt>
                  <c:pt idx="7">
                    <c:v>1</c:v>
                  </c:pt>
                  <c:pt idx="8">
                    <c:v>1</c:v>
                  </c:pt>
                  <c:pt idx="9">
                    <c:v>1</c:v>
                  </c:pt>
                </c:lvl>
                <c:lvl>
                  <c:pt idx="0">
                    <c:v>1</c:v>
                  </c:pt>
                  <c:pt idx="1">
                    <c:v>10</c:v>
                  </c:pt>
                  <c:pt idx="2">
                    <c:v>32</c:v>
                  </c:pt>
                  <c:pt idx="3">
                    <c:v>64</c:v>
                  </c:pt>
                  <c:pt idx="4">
                    <c:v>128</c:v>
                  </c:pt>
                  <c:pt idx="5">
                    <c:v>256</c:v>
                  </c:pt>
                  <c:pt idx="6">
                    <c:v>512</c:v>
                  </c:pt>
                  <c:pt idx="7">
                    <c:v>1024</c:v>
                  </c:pt>
                  <c:pt idx="8">
                    <c:v>2048</c:v>
                  </c:pt>
                  <c:pt idx="9">
                    <c:v>4096</c:v>
                  </c:pt>
                </c:lvl>
              </c:multiLvlStrCache>
            </c:multiLvlStrRef>
          </c:cat>
          <c:val>
            <c:numRef>
              <c:f>Hoja1!$D$66:$D$75</c:f>
              <c:numCache>
                <c:formatCode>General</c:formatCode>
                <c:ptCount val="10"/>
                <c:pt idx="0">
                  <c:v>3.0000000000000019E-4</c:v>
                </c:pt>
                <c:pt idx="1">
                  <c:v>3.0000000000000014E-3</c:v>
                </c:pt>
                <c:pt idx="2">
                  <c:v>1.7299999999999996E-2</c:v>
                </c:pt>
                <c:pt idx="3">
                  <c:v>3.6999999999999998E-2</c:v>
                </c:pt>
                <c:pt idx="4">
                  <c:v>4.3999999999999997E-2</c:v>
                </c:pt>
                <c:pt idx="5">
                  <c:v>7.9600000000000004E-2</c:v>
                </c:pt>
                <c:pt idx="6">
                  <c:v>0.15900000000000009</c:v>
                </c:pt>
                <c:pt idx="7">
                  <c:v>0.29700000000000021</c:v>
                </c:pt>
                <c:pt idx="8">
                  <c:v>0.59160000000000001</c:v>
                </c:pt>
                <c:pt idx="9" formatCode="#,##0">
                  <c:v>1.167</c:v>
                </c:pt>
              </c:numCache>
            </c:numRef>
          </c:val>
        </c:ser>
        <c:ser>
          <c:idx val="1"/>
          <c:order val="1"/>
          <c:tx>
            <c:strRef>
              <c:f>Hoja1!$E$65</c:f>
              <c:strCache>
                <c:ptCount val="1"/>
                <c:pt idx="0">
                  <c:v>Karatsuba (ms)</c:v>
                </c:pt>
              </c:strCache>
            </c:strRef>
          </c:tx>
          <c:cat>
            <c:multiLvlStrRef>
              <c:f>Hoja1!$B$66:$C$75</c:f>
              <c:multiLvlStrCache>
                <c:ptCount val="10"/>
                <c:lvl>
                  <c:pt idx="0">
                    <c:v>1</c:v>
                  </c:pt>
                  <c:pt idx="1">
                    <c:v>1</c:v>
                  </c:pt>
                  <c:pt idx="2">
                    <c:v>1</c:v>
                  </c:pt>
                  <c:pt idx="3">
                    <c:v>1</c:v>
                  </c:pt>
                  <c:pt idx="4">
                    <c:v>1</c:v>
                  </c:pt>
                  <c:pt idx="5">
                    <c:v>1</c:v>
                  </c:pt>
                  <c:pt idx="6">
                    <c:v>1</c:v>
                  </c:pt>
                  <c:pt idx="7">
                    <c:v>1</c:v>
                  </c:pt>
                  <c:pt idx="8">
                    <c:v>1</c:v>
                  </c:pt>
                  <c:pt idx="9">
                    <c:v>1</c:v>
                  </c:pt>
                </c:lvl>
                <c:lvl>
                  <c:pt idx="0">
                    <c:v>1</c:v>
                  </c:pt>
                  <c:pt idx="1">
                    <c:v>10</c:v>
                  </c:pt>
                  <c:pt idx="2">
                    <c:v>32</c:v>
                  </c:pt>
                  <c:pt idx="3">
                    <c:v>64</c:v>
                  </c:pt>
                  <c:pt idx="4">
                    <c:v>128</c:v>
                  </c:pt>
                  <c:pt idx="5">
                    <c:v>256</c:v>
                  </c:pt>
                  <c:pt idx="6">
                    <c:v>512</c:v>
                  </c:pt>
                  <c:pt idx="7">
                    <c:v>1024</c:v>
                  </c:pt>
                  <c:pt idx="8">
                    <c:v>2048</c:v>
                  </c:pt>
                  <c:pt idx="9">
                    <c:v>4096</c:v>
                  </c:pt>
                </c:lvl>
              </c:multiLvlStrCache>
            </c:multiLvlStrRef>
          </c:cat>
          <c:val>
            <c:numRef>
              <c:f>Hoja1!$E$66:$E$75</c:f>
              <c:numCache>
                <c:formatCode>General</c:formatCode>
                <c:ptCount val="10"/>
                <c:pt idx="0">
                  <c:v>3.6999999999999998E-2</c:v>
                </c:pt>
                <c:pt idx="1">
                  <c:v>0.30600000000000022</c:v>
                </c:pt>
                <c:pt idx="2">
                  <c:v>0.97030000000000005</c:v>
                </c:pt>
                <c:pt idx="3" formatCode="#,##0">
                  <c:v>2.9529999999999985</c:v>
                </c:pt>
                <c:pt idx="4" formatCode="#,##0">
                  <c:v>9.1482999999999972</c:v>
                </c:pt>
                <c:pt idx="5" formatCode="#,##0">
                  <c:v>27.11600000000001</c:v>
                </c:pt>
                <c:pt idx="6">
                  <c:v>82.32</c:v>
                </c:pt>
                <c:pt idx="7" formatCode="#,##0">
                  <c:v>254.76599999999999</c:v>
                </c:pt>
                <c:pt idx="8" formatCode="#,##0">
                  <c:v>762.53300000000002</c:v>
                </c:pt>
                <c:pt idx="9">
                  <c:v>2281.6</c:v>
                </c:pt>
              </c:numCache>
            </c:numRef>
          </c:val>
        </c:ser>
        <c:ser>
          <c:idx val="2"/>
          <c:order val="2"/>
          <c:tx>
            <c:strRef>
              <c:f>Hoja1!$F$65</c:f>
              <c:strCache>
                <c:ptCount val="1"/>
                <c:pt idx="0">
                  <c:v>Modular (ms)</c:v>
                </c:pt>
              </c:strCache>
            </c:strRef>
          </c:tx>
          <c:cat>
            <c:multiLvlStrRef>
              <c:f>Hoja1!$B$66:$C$75</c:f>
              <c:multiLvlStrCache>
                <c:ptCount val="10"/>
                <c:lvl>
                  <c:pt idx="0">
                    <c:v>1</c:v>
                  </c:pt>
                  <c:pt idx="1">
                    <c:v>1</c:v>
                  </c:pt>
                  <c:pt idx="2">
                    <c:v>1</c:v>
                  </c:pt>
                  <c:pt idx="3">
                    <c:v>1</c:v>
                  </c:pt>
                  <c:pt idx="4">
                    <c:v>1</c:v>
                  </c:pt>
                  <c:pt idx="5">
                    <c:v>1</c:v>
                  </c:pt>
                  <c:pt idx="6">
                    <c:v>1</c:v>
                  </c:pt>
                  <c:pt idx="7">
                    <c:v>1</c:v>
                  </c:pt>
                  <c:pt idx="8">
                    <c:v>1</c:v>
                  </c:pt>
                  <c:pt idx="9">
                    <c:v>1</c:v>
                  </c:pt>
                </c:lvl>
                <c:lvl>
                  <c:pt idx="0">
                    <c:v>1</c:v>
                  </c:pt>
                  <c:pt idx="1">
                    <c:v>10</c:v>
                  </c:pt>
                  <c:pt idx="2">
                    <c:v>32</c:v>
                  </c:pt>
                  <c:pt idx="3">
                    <c:v>64</c:v>
                  </c:pt>
                  <c:pt idx="4">
                    <c:v>128</c:v>
                  </c:pt>
                  <c:pt idx="5">
                    <c:v>256</c:v>
                  </c:pt>
                  <c:pt idx="6">
                    <c:v>512</c:v>
                  </c:pt>
                  <c:pt idx="7">
                    <c:v>1024</c:v>
                  </c:pt>
                  <c:pt idx="8">
                    <c:v>2048</c:v>
                  </c:pt>
                  <c:pt idx="9">
                    <c:v>4096</c:v>
                  </c:pt>
                </c:lvl>
              </c:multiLvlStrCache>
            </c:multiLvlStrRef>
          </c:cat>
          <c:val>
            <c:numRef>
              <c:f>Hoja1!$F$66:$F$74</c:f>
              <c:numCache>
                <c:formatCode>General</c:formatCode>
                <c:ptCount val="9"/>
                <c:pt idx="0">
                  <c:v>6.6600000000000006E-2</c:v>
                </c:pt>
                <c:pt idx="1">
                  <c:v>0.26</c:v>
                </c:pt>
                <c:pt idx="2">
                  <c:v>4.34</c:v>
                </c:pt>
                <c:pt idx="3">
                  <c:v>20.04</c:v>
                </c:pt>
                <c:pt idx="4">
                  <c:v>140.19999999999999</c:v>
                </c:pt>
                <c:pt idx="5">
                  <c:v>1046.0999999999999</c:v>
                </c:pt>
                <c:pt idx="6">
                  <c:v>7846.8</c:v>
                </c:pt>
                <c:pt idx="7">
                  <c:v>61048</c:v>
                </c:pt>
                <c:pt idx="8">
                  <c:v>474914</c:v>
                </c:pt>
              </c:numCache>
            </c:numRef>
          </c:val>
        </c:ser>
        <c:marker val="1"/>
        <c:axId val="89513344"/>
        <c:axId val="89662592"/>
      </c:lineChart>
      <c:catAx>
        <c:axId val="89513344"/>
        <c:scaling>
          <c:orientation val="minMax"/>
        </c:scaling>
        <c:axPos val="b"/>
        <c:tickLblPos val="low"/>
        <c:crossAx val="89662592"/>
        <c:crosses val="autoZero"/>
        <c:auto val="1"/>
        <c:lblAlgn val="ctr"/>
        <c:lblOffset val="100"/>
      </c:catAx>
      <c:valAx>
        <c:axId val="89662592"/>
        <c:scaling>
          <c:logBase val="10"/>
          <c:orientation val="minMax"/>
        </c:scaling>
        <c:axPos val="l"/>
        <c:majorGridlines/>
        <c:numFmt formatCode="General" sourceLinked="1"/>
        <c:tickLblPos val="nextTo"/>
        <c:crossAx val="89513344"/>
        <c:crosses val="autoZero"/>
        <c:crossBetween val="between"/>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0.78349</cdr:x>
      <cdr:y>0.8635</cdr:y>
    </cdr:from>
    <cdr:to>
      <cdr:x>0.89462</cdr:x>
      <cdr:y>0.9301</cdr:y>
    </cdr:to>
    <cdr:sp macro="" textlink="">
      <cdr:nvSpPr>
        <cdr:cNvPr id="2" name="1 CuadroTexto"/>
        <cdr:cNvSpPr txBox="1"/>
      </cdr:nvSpPr>
      <cdr:spPr>
        <a:xfrm xmlns:a="http://schemas.openxmlformats.org/drawingml/2006/main">
          <a:off x="4500042" y="2368754"/>
          <a:ext cx="638250" cy="18269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s-ES" sz="1100"/>
            <a:t>Dígitos</a:t>
          </a:r>
        </a:p>
      </cdr:txBody>
    </cdr:sp>
  </cdr:relSizeAnchor>
  <cdr:relSizeAnchor xmlns:cdr="http://schemas.openxmlformats.org/drawingml/2006/chartDrawing">
    <cdr:from>
      <cdr:x>0.01336</cdr:x>
      <cdr:y>0.10758</cdr:y>
    </cdr:from>
    <cdr:to>
      <cdr:x>0.18798</cdr:x>
      <cdr:y>0.18217</cdr:y>
    </cdr:to>
    <cdr:sp macro="" textlink="">
      <cdr:nvSpPr>
        <cdr:cNvPr id="3" name="1 CuadroTexto"/>
        <cdr:cNvSpPr txBox="1"/>
      </cdr:nvSpPr>
      <cdr:spPr>
        <a:xfrm xmlns:a="http://schemas.openxmlformats.org/drawingml/2006/main">
          <a:off x="76724" y="295120"/>
          <a:ext cx="1002965" cy="20461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Tiempo</a:t>
          </a:r>
          <a:r>
            <a:rPr lang="es-ES" sz="1100" baseline="0"/>
            <a:t> (ms)</a:t>
          </a:r>
          <a:endParaRPr lang="es-ES" sz="1100"/>
        </a:p>
      </cdr:txBody>
    </cdr:sp>
  </cdr:relSizeAnchor>
</c:userShapes>
</file>

<file path=word/drawings/drawing2.xml><?xml version="1.0" encoding="utf-8"?>
<c:userShapes xmlns:c="http://schemas.openxmlformats.org/drawingml/2006/chart">
  <cdr:relSizeAnchor xmlns:cdr="http://schemas.openxmlformats.org/drawingml/2006/chartDrawing">
    <cdr:from>
      <cdr:x>0.7354</cdr:x>
      <cdr:y>0.73161</cdr:y>
    </cdr:from>
    <cdr:to>
      <cdr:x>1</cdr:x>
      <cdr:y>0.81597</cdr:y>
    </cdr:to>
    <cdr:sp macro="" textlink="">
      <cdr:nvSpPr>
        <cdr:cNvPr id="2" name="1 CuadroTexto"/>
        <cdr:cNvSpPr txBox="1"/>
      </cdr:nvSpPr>
      <cdr:spPr>
        <a:xfrm xmlns:a="http://schemas.openxmlformats.org/drawingml/2006/main">
          <a:off x="3362250" y="2006959"/>
          <a:ext cx="1209750" cy="2314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Dígitos oper1</a:t>
          </a:r>
        </a:p>
      </cdr:txBody>
    </cdr:sp>
  </cdr:relSizeAnchor>
  <cdr:relSizeAnchor xmlns:cdr="http://schemas.openxmlformats.org/drawingml/2006/chartDrawing">
    <cdr:from>
      <cdr:x>0</cdr:x>
      <cdr:y>0.06944</cdr:y>
    </cdr:from>
    <cdr:to>
      <cdr:x>0.21937</cdr:x>
      <cdr:y>0.14403</cdr:y>
    </cdr:to>
    <cdr:sp macro="" textlink="">
      <cdr:nvSpPr>
        <cdr:cNvPr id="3" name="1 CuadroTexto"/>
        <cdr:cNvSpPr txBox="1"/>
      </cdr:nvSpPr>
      <cdr:spPr>
        <a:xfrm xmlns:a="http://schemas.openxmlformats.org/drawingml/2006/main">
          <a:off x="0" y="190500"/>
          <a:ext cx="1002965" cy="20461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Tiempo</a:t>
          </a:r>
          <a:r>
            <a:rPr lang="es-ES" sz="1100" baseline="0"/>
            <a:t> (ms)</a:t>
          </a:r>
          <a:endParaRPr lang="es-ES" sz="1100"/>
        </a:p>
      </cdr:txBody>
    </cdr:sp>
  </cdr:relSizeAnchor>
  <cdr:relSizeAnchor xmlns:cdr="http://schemas.openxmlformats.org/drawingml/2006/chartDrawing">
    <cdr:from>
      <cdr:x>0.7354</cdr:x>
      <cdr:y>0.875</cdr:y>
    </cdr:from>
    <cdr:to>
      <cdr:x>1</cdr:x>
      <cdr:y>0.95936</cdr:y>
    </cdr:to>
    <cdr:sp macro="" textlink="">
      <cdr:nvSpPr>
        <cdr:cNvPr id="4" name="1 CuadroTexto"/>
        <cdr:cNvSpPr txBox="1"/>
      </cdr:nvSpPr>
      <cdr:spPr>
        <a:xfrm xmlns:a="http://schemas.openxmlformats.org/drawingml/2006/main">
          <a:off x="3600450" y="2400300"/>
          <a:ext cx="1209750" cy="2314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Dígitos oper2</a:t>
          </a:r>
        </a:p>
      </cdr:txBody>
    </cdr:sp>
  </cdr:relSizeAnchor>
</c:userShapes>
</file>

<file path=word/drawings/drawing3.xml><?xml version="1.0" encoding="utf-8"?>
<c:userShapes xmlns:c="http://schemas.openxmlformats.org/drawingml/2006/chart">
  <cdr:relSizeAnchor xmlns:cdr="http://schemas.openxmlformats.org/drawingml/2006/chartDrawing">
    <cdr:from>
      <cdr:x>0.7719</cdr:x>
      <cdr:y>0.88092</cdr:y>
    </cdr:from>
    <cdr:to>
      <cdr:x>0.88804</cdr:x>
      <cdr:y>0.94752</cdr:y>
    </cdr:to>
    <cdr:sp macro="" textlink="">
      <cdr:nvSpPr>
        <cdr:cNvPr id="2" name="1 CuadroTexto"/>
        <cdr:cNvSpPr txBox="1"/>
      </cdr:nvSpPr>
      <cdr:spPr>
        <a:xfrm xmlns:a="http://schemas.openxmlformats.org/drawingml/2006/main">
          <a:off x="4242325" y="2416540"/>
          <a:ext cx="638283" cy="1826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Dígitos</a:t>
          </a:r>
        </a:p>
      </cdr:txBody>
    </cdr:sp>
  </cdr:relSizeAnchor>
  <cdr:relSizeAnchor xmlns:cdr="http://schemas.openxmlformats.org/drawingml/2006/chartDrawing">
    <cdr:from>
      <cdr:x>0</cdr:x>
      <cdr:y>0.04861</cdr:y>
    </cdr:from>
    <cdr:to>
      <cdr:x>0.18249</cdr:x>
      <cdr:y>0.1232</cdr:y>
    </cdr:to>
    <cdr:sp macro="" textlink="">
      <cdr:nvSpPr>
        <cdr:cNvPr id="3" name="1 CuadroTexto"/>
        <cdr:cNvSpPr txBox="1"/>
      </cdr:nvSpPr>
      <cdr:spPr>
        <a:xfrm xmlns:a="http://schemas.openxmlformats.org/drawingml/2006/main">
          <a:off x="0" y="133350"/>
          <a:ext cx="1002943" cy="2046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Tiempo</a:t>
          </a:r>
          <a:r>
            <a:rPr lang="es-ES" sz="1100" baseline="0"/>
            <a:t> (ms)</a:t>
          </a:r>
          <a:endParaRPr lang="es-ES" sz="1100"/>
        </a:p>
      </cdr:txBody>
    </cdr:sp>
  </cdr:relSizeAnchor>
</c:userShapes>
</file>

<file path=word/drawings/drawing4.xml><?xml version="1.0" encoding="utf-8"?>
<c:userShapes xmlns:c="http://schemas.openxmlformats.org/drawingml/2006/chart">
  <cdr:relSizeAnchor xmlns:cdr="http://schemas.openxmlformats.org/drawingml/2006/chartDrawing">
    <cdr:from>
      <cdr:x>0.79351</cdr:x>
      <cdr:y>0.81577</cdr:y>
    </cdr:from>
    <cdr:to>
      <cdr:x>0.90194</cdr:x>
      <cdr:y>0.87745</cdr:y>
    </cdr:to>
    <cdr:sp macro="" textlink="">
      <cdr:nvSpPr>
        <cdr:cNvPr id="2" name="1 CuadroTexto"/>
        <cdr:cNvSpPr txBox="1"/>
      </cdr:nvSpPr>
      <cdr:spPr>
        <a:xfrm xmlns:a="http://schemas.openxmlformats.org/drawingml/2006/main">
          <a:off x="4670950" y="2416540"/>
          <a:ext cx="638283" cy="1826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Dígitos</a:t>
          </a:r>
        </a:p>
      </cdr:txBody>
    </cdr:sp>
  </cdr:relSizeAnchor>
  <cdr:relSizeAnchor xmlns:cdr="http://schemas.openxmlformats.org/drawingml/2006/chartDrawing">
    <cdr:from>
      <cdr:x>0</cdr:x>
      <cdr:y>0.04502</cdr:y>
    </cdr:from>
    <cdr:to>
      <cdr:x>0.17038</cdr:x>
      <cdr:y>0.11409</cdr:y>
    </cdr:to>
    <cdr:sp macro="" textlink="">
      <cdr:nvSpPr>
        <cdr:cNvPr id="3" name="1 CuadroTexto"/>
        <cdr:cNvSpPr txBox="1"/>
      </cdr:nvSpPr>
      <cdr:spPr>
        <a:xfrm xmlns:a="http://schemas.openxmlformats.org/drawingml/2006/main">
          <a:off x="0" y="133350"/>
          <a:ext cx="1002943" cy="2046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Tiempo</a:t>
          </a:r>
          <a:r>
            <a:rPr lang="es-ES" sz="1100" baseline="0"/>
            <a:t> (ms)</a:t>
          </a:r>
          <a:endParaRPr lang="es-ES" sz="1100"/>
        </a:p>
      </cdr:txBody>
    </cdr:sp>
  </cdr:relSizeAnchor>
</c:userShapes>
</file>

<file path=word/drawings/drawing5.xml><?xml version="1.0" encoding="utf-8"?>
<c:userShapes xmlns:c="http://schemas.openxmlformats.org/drawingml/2006/chart">
  <cdr:relSizeAnchor xmlns:cdr="http://schemas.openxmlformats.org/drawingml/2006/chartDrawing">
    <cdr:from>
      <cdr:x>0.78863</cdr:x>
      <cdr:y>0.86703</cdr:y>
    </cdr:from>
    <cdr:to>
      <cdr:x>0.9005</cdr:x>
      <cdr:y>0.93363</cdr:y>
    </cdr:to>
    <cdr:sp macro="" textlink="">
      <cdr:nvSpPr>
        <cdr:cNvPr id="2" name="1 CuadroTexto"/>
        <cdr:cNvSpPr txBox="1"/>
      </cdr:nvSpPr>
      <cdr:spPr>
        <a:xfrm xmlns:a="http://schemas.openxmlformats.org/drawingml/2006/main">
          <a:off x="4499500" y="2378440"/>
          <a:ext cx="638283" cy="1826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Dígitos</a:t>
          </a:r>
        </a:p>
      </cdr:txBody>
    </cdr:sp>
  </cdr:relSizeAnchor>
  <cdr:relSizeAnchor xmlns:cdr="http://schemas.openxmlformats.org/drawingml/2006/chartDrawing">
    <cdr:from>
      <cdr:x>0</cdr:x>
      <cdr:y>0.04514</cdr:y>
    </cdr:from>
    <cdr:to>
      <cdr:x>0.17579</cdr:x>
      <cdr:y>0.11973</cdr:y>
    </cdr:to>
    <cdr:sp macro="" textlink="">
      <cdr:nvSpPr>
        <cdr:cNvPr id="3" name="1 CuadroTexto"/>
        <cdr:cNvSpPr txBox="1"/>
      </cdr:nvSpPr>
      <cdr:spPr>
        <a:xfrm xmlns:a="http://schemas.openxmlformats.org/drawingml/2006/main">
          <a:off x="0" y="123825"/>
          <a:ext cx="1002943" cy="2046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Tiempo</a:t>
          </a:r>
          <a:r>
            <a:rPr lang="es-ES" sz="1100" baseline="0"/>
            <a:t> (ms)</a:t>
          </a:r>
          <a:endParaRPr lang="es-ES" sz="1100"/>
        </a:p>
      </cdr:txBody>
    </cdr:sp>
  </cdr:relSizeAnchor>
</c:userShapes>
</file>

<file path=word/drawings/drawing6.xml><?xml version="1.0" encoding="utf-8"?>
<c:userShapes xmlns:c="http://schemas.openxmlformats.org/drawingml/2006/chart">
  <cdr:relSizeAnchor xmlns:cdr="http://schemas.openxmlformats.org/drawingml/2006/chartDrawing">
    <cdr:from>
      <cdr:x>0.79032</cdr:x>
      <cdr:y>0.81148</cdr:y>
    </cdr:from>
    <cdr:to>
      <cdr:x>0.90586</cdr:x>
      <cdr:y>0.87808</cdr:y>
    </cdr:to>
    <cdr:sp macro="" textlink="">
      <cdr:nvSpPr>
        <cdr:cNvPr id="2" name="1 CuadroTexto"/>
        <cdr:cNvSpPr txBox="1"/>
      </cdr:nvSpPr>
      <cdr:spPr>
        <a:xfrm xmlns:a="http://schemas.openxmlformats.org/drawingml/2006/main">
          <a:off x="4366150" y="2226040"/>
          <a:ext cx="638283" cy="1826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Dígitos</a:t>
          </a:r>
        </a:p>
      </cdr:txBody>
    </cdr:sp>
  </cdr:relSizeAnchor>
  <cdr:relSizeAnchor xmlns:cdr="http://schemas.openxmlformats.org/drawingml/2006/chartDrawing">
    <cdr:from>
      <cdr:x>0</cdr:x>
      <cdr:y>0.06597</cdr:y>
    </cdr:from>
    <cdr:to>
      <cdr:x>0.18154</cdr:x>
      <cdr:y>0.14056</cdr:y>
    </cdr:to>
    <cdr:sp macro="" textlink="">
      <cdr:nvSpPr>
        <cdr:cNvPr id="3" name="1 CuadroTexto"/>
        <cdr:cNvSpPr txBox="1"/>
      </cdr:nvSpPr>
      <cdr:spPr>
        <a:xfrm xmlns:a="http://schemas.openxmlformats.org/drawingml/2006/main">
          <a:off x="0" y="180975"/>
          <a:ext cx="1002943" cy="20461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s-ES" sz="1100"/>
            <a:t>Tiempo</a:t>
          </a:r>
          <a:r>
            <a:rPr lang="es-ES" sz="1100" baseline="0"/>
            <a:t> (ms)</a:t>
          </a:r>
          <a:endParaRPr lang="es-ES"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476FD5181A4EBCACFDD5D38987BE03"/>
        <w:category>
          <w:name w:val="General"/>
          <w:gallery w:val="placeholder"/>
        </w:category>
        <w:types>
          <w:type w:val="bbPlcHdr"/>
        </w:types>
        <w:behaviors>
          <w:behavior w:val="content"/>
        </w:behaviors>
        <w:guid w:val="{16D7400C-E66F-4049-971C-24111342BD2D}"/>
      </w:docPartPr>
      <w:docPartBody>
        <w:p w:rsidR="00702B36" w:rsidRDefault="00702B36" w:rsidP="00702B36">
          <w:pPr>
            <w:pStyle w:val="54476FD5181A4EBCACFDD5D38987BE03"/>
          </w:pPr>
          <w:r>
            <w:rPr>
              <w:b/>
              <w:bCs/>
              <w:color w:val="1F497D" w:themeColor="text2"/>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02B36"/>
    <w:rsid w:val="00702B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6A5FC359C04659BA8B989A021C04B8">
    <w:name w:val="D26A5FC359C04659BA8B989A021C04B8"/>
    <w:rsid w:val="00702B36"/>
  </w:style>
  <w:style w:type="paragraph" w:customStyle="1" w:styleId="BFEAFA55B136491FAE1929E1815DDC10">
    <w:name w:val="BFEAFA55B136491FAE1929E1815DDC10"/>
    <w:rsid w:val="00702B36"/>
  </w:style>
  <w:style w:type="paragraph" w:customStyle="1" w:styleId="78219F7BCA0E4873ADA7BB6C2658D86D">
    <w:name w:val="78219F7BCA0E4873ADA7BB6C2658D86D"/>
    <w:rsid w:val="00702B36"/>
  </w:style>
  <w:style w:type="paragraph" w:customStyle="1" w:styleId="A3E60BEE46B041BFA173C5E494B8CCFD">
    <w:name w:val="A3E60BEE46B041BFA173C5E494B8CCFD"/>
    <w:rsid w:val="00702B36"/>
  </w:style>
  <w:style w:type="paragraph" w:customStyle="1" w:styleId="3C30CB5DE6C14CB0B6E87CAFC8D711DF">
    <w:name w:val="3C30CB5DE6C14CB0B6E87CAFC8D711DF"/>
    <w:rsid w:val="00702B36"/>
  </w:style>
  <w:style w:type="paragraph" w:customStyle="1" w:styleId="54476FD5181A4EBCACFDD5D38987BE03">
    <w:name w:val="54476FD5181A4EBCACFDD5D38987BE03"/>
    <w:rsid w:val="00702B36"/>
  </w:style>
  <w:style w:type="paragraph" w:customStyle="1" w:styleId="B66436488D394F3BAE77FA078EBCC69C">
    <w:name w:val="B66436488D394F3BAE77FA078EBCC69C"/>
    <w:rsid w:val="00702B36"/>
  </w:style>
  <w:style w:type="paragraph" w:customStyle="1" w:styleId="08A2F4EEE17348A0A49AB804C697B287">
    <w:name w:val="08A2F4EEE17348A0A49AB804C697B287"/>
    <w:rsid w:val="00702B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F54DF-0333-4431-A879-1A9AB783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1784</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Práctica1:               Aritmética Entera</dc:title>
  <dc:subject>Alumnos: Francisco Santolalla Quiñonero                                              </dc:subject>
  <dc:creator>Alumnos: Francisco Santolalla Quiñonero </dc:creator>
  <cp:keywords/>
  <dc:description/>
  <cp:lastModifiedBy>Francisco</cp:lastModifiedBy>
  <cp:revision>13</cp:revision>
  <dcterms:created xsi:type="dcterms:W3CDTF">2013-11-07T16:22:00Z</dcterms:created>
  <dcterms:modified xsi:type="dcterms:W3CDTF">2013-11-08T10:43:00Z</dcterms:modified>
</cp:coreProperties>
</file>