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200"/>
        <w:jc w:val="center"/>
      </w:pPr>
      <w:r>
        <w:rPr>
          <w:b/>
          <w:bCs/>
          <w:color w:val="1F4E79"/>
          <w:sz w:val="56"/>
          <w:szCs w:val="56"/>
        </w:rPr>
        <w:t xml:space="preserve">plusTicket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DOCUMENTAÇÃO TÉCNICA GERAL</w:t>
      </w:r>
    </w:p>
    <w:p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 xml:space="preserve">Plataforma Integrada de Gestão e Venda de Ingressos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Consolida: Documentação Geral do Sistema · Relatório do Frontend · Relatório do Backend</w:t>
      </w:r>
    </w:p>
    <w:p>
      <w:pPr>
        <w:spacing w:after="40" w:before="900"/>
        <w:jc w:val="center"/>
      </w:pPr>
      <w:r>
        <w:rPr>
          <w:sz w:val="22"/>
          <w:szCs w:val="22"/>
        </w:rPr>
        <w:t xml:space="preserve">Data: 14 de Agosto de 2026</w:t>
      </w:r>
    </w:p>
    <w:p>
      <w:pPr>
        <w:spacing w:after="40"/>
        <w:jc w:val="center"/>
      </w:pPr>
      <w:r>
        <w:rPr>
          <w:sz w:val="22"/>
          <w:szCs w:val="22"/>
        </w:rPr>
        <w:t xml:space="preserve">Versão: 1.0.0</w:t>
      </w:r>
    </w:p>
    <w:p>
      <w:pPr>
        <w:spacing w:after="40"/>
        <w:jc w:val="center"/>
      </w:pPr>
      <w:r>
        <w:rPr>
          <w:sz w:val="22"/>
          <w:szCs w:val="22"/>
        </w:rPr>
        <w:t xml:space="preserve">plusTicket Engineering &amp; Architecture Team</w:t>
      </w:r>
    </w:p>
    <w:p>
      <w:r>
        <w:br w:type="page"/>
      </w:r>
    </w:p>
    <w:p>
      <w:pPr>
        <w:pStyle w:val="Heading1"/>
        <w:spacing w:after="300" w:before="100"/>
      </w:pPr>
      <w:r>
        <w:rPr>
          <w:b/>
          <w:bCs/>
          <w:color w:val="1F4E79"/>
          <w:sz w:val="30"/>
          <w:szCs w:val="30"/>
        </w:rPr>
        <w:t xml:space="preserve">Sumário</w:t>
      </w:r>
    </w:p>
    <w:p>
      <w:pPr>
        <w:spacing w:after="90" w:before="150"/>
      </w:pPr>
      <w:r>
        <w:rPr>
          <w:b/>
          <w:bCs/>
          <w:color w:val="1F4E79"/>
          <w:sz w:val="24"/>
          <w:szCs w:val="24"/>
        </w:rPr>
        <w:t xml:space="preserve">Parte I — Documentação Geral do Sistema</w:t>
      </w:r>
    </w:p>
    <w:p>
      <w:pPr>
        <w:spacing w:after="60"/>
        <w:ind w:left="420"/>
      </w:pPr>
      <w:r>
        <w:t xml:space="preserve">1. Visão Geral do Projeto e Escopo</w:t>
      </w:r>
    </w:p>
    <w:p>
      <w:pPr>
        <w:spacing w:after="60"/>
        <w:ind w:left="420"/>
      </w:pPr>
      <w:r>
        <w:t xml:space="preserve">2. Requisitos do Sistema (Funcionais e Não-Funcionais)</w:t>
      </w:r>
    </w:p>
    <w:p>
      <w:pPr>
        <w:spacing w:after="60"/>
        <w:ind w:left="420"/>
      </w:pPr>
      <w:r>
        <w:t xml:space="preserve">3. Regras de Negócio do Sistema</w:t>
      </w:r>
    </w:p>
    <w:p>
      <w:pPr>
        <w:spacing w:after="60"/>
        <w:ind w:left="420"/>
      </w:pPr>
      <w:r>
        <w:t xml:space="preserve">4. Casos de Uso Principais</w:t>
      </w:r>
    </w:p>
    <w:p>
      <w:pPr>
        <w:spacing w:after="90" w:before="150"/>
      </w:pPr>
      <w:r>
        <w:rPr>
          <w:b/>
          <w:bCs/>
          <w:color w:val="1F4E79"/>
          <w:sz w:val="24"/>
          <w:szCs w:val="24"/>
        </w:rPr>
        <w:t xml:space="preserve">Parte II — Relatório Técnico do Frontend</w:t>
      </w:r>
    </w:p>
    <w:p>
      <w:pPr>
        <w:spacing w:after="60"/>
        <w:ind w:left="420"/>
      </w:pPr>
      <w:r>
        <w:t xml:space="preserve">1. Visão Geral do Frontend</w:t>
      </w:r>
    </w:p>
    <w:p>
      <w:pPr>
        <w:spacing w:after="60"/>
        <w:ind w:left="420"/>
      </w:pPr>
      <w:r>
        <w:t xml:space="preserve">2. Stack Tecnológica do Client</w:t>
      </w:r>
    </w:p>
    <w:p>
      <w:pPr>
        <w:spacing w:after="60"/>
        <w:ind w:left="420"/>
      </w:pPr>
      <w:r>
        <w:t xml:space="preserve">3. Estrutura de Diretórios e Componentes</w:t>
      </w:r>
    </w:p>
    <w:p>
      <w:pPr>
        <w:spacing w:after="60"/>
        <w:ind w:left="420"/>
      </w:pPr>
      <w:r>
        <w:t xml:space="preserve">4. Telas e Requisitos de UI/UX Mobile</w:t>
      </w:r>
    </w:p>
    <w:p>
      <w:pPr>
        <w:spacing w:after="60"/>
        <w:ind w:left="420"/>
      </w:pPr>
      <w:r>
        <w:t xml:space="preserve">5. Instruções de Execução e Testes</w:t>
      </w:r>
    </w:p>
    <w:p>
      <w:pPr>
        <w:spacing w:after="90" w:before="150"/>
      </w:pPr>
      <w:r>
        <w:rPr>
          <w:b/>
          <w:bCs/>
          <w:color w:val="1F4E79"/>
          <w:sz w:val="24"/>
          <w:szCs w:val="24"/>
        </w:rPr>
        <w:t xml:space="preserve">Parte III — Relatório Técnico do Backend</w:t>
      </w:r>
    </w:p>
    <w:p>
      <w:pPr>
        <w:spacing w:after="60"/>
        <w:ind w:left="420"/>
      </w:pPr>
      <w:r>
        <w:t xml:space="preserve">1. Visão Geral do Backend</w:t>
      </w:r>
    </w:p>
    <w:p>
      <w:pPr>
        <w:spacing w:after="60"/>
        <w:ind w:left="420"/>
      </w:pPr>
      <w:r>
        <w:t xml:space="preserve">2. Stack Tecnológica do Server</w:t>
      </w:r>
    </w:p>
    <w:p>
      <w:pPr>
        <w:spacing w:after="60"/>
        <w:ind w:left="420"/>
      </w:pPr>
      <w:r>
        <w:t xml:space="preserve">3. Estrutura de Diretórios do Backend</w:t>
      </w:r>
    </w:p>
    <w:p>
      <w:pPr>
        <w:spacing w:after="60"/>
        <w:ind w:left="420"/>
      </w:pPr>
      <w:r>
        <w:t xml:space="preserve">4. Banco de Dados e Schemas Relacionais</w:t>
      </w:r>
    </w:p>
    <w:p>
      <w:pPr>
        <w:spacing w:after="60"/>
        <w:ind w:left="420"/>
      </w:pPr>
      <w:r>
        <w:t xml:space="preserve">5. Arquitetura de Resiliência Redis / BullMQ</w:t>
      </w:r>
    </w:p>
    <w:p>
      <w:pPr>
        <w:spacing w:after="60"/>
        <w:ind w:left="420"/>
      </w:pPr>
      <w:r>
        <w:t xml:space="preserve">6. Regras de Negócio e Segurança Estruturadas</w:t>
      </w:r>
    </w:p>
    <w:p>
      <w:r>
        <w:br w:type="page"/>
      </w:r>
    </w:p>
    <w:p>
      <w:pPr>
        <w:spacing w:after="60" w:before="800"/>
        <w:jc w:val="center"/>
      </w:pPr>
      <w:r>
        <w:rPr>
          <w:b/>
          <w:bCs/>
          <w:color w:val="7F7F7F"/>
          <w:sz w:val="22"/>
          <w:szCs w:val="22"/>
        </w:rPr>
        <w:t xml:space="preserve">PARTE I</w:t>
      </w:r>
    </w:p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Documentação Geral do Sistema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Requisitos, Casos de Uso, Regras de Negócio e Arquitetura do Sistema</w:t>
      </w:r>
    </w:p>
    <w:p>
      <w:pPr>
        <w:spacing w:after="130"/>
      </w:pPr>
      <w:r>
        <w:t xml:space="preserve">Data da Documentação: 14 de Agosto de 2026</w:t>
      </w:r>
    </w:p>
    <w:p>
      <w:pPr>
        <w:spacing w:after="130"/>
      </w:pPr>
      <w:r>
        <w:t xml:space="preserve">Versão: 1.0.0</w:t>
      </w:r>
    </w:p>
    <w:p>
      <w:pPr>
        <w:spacing w:after="130"/>
      </w:pPr>
      <w:r>
        <w:t xml:space="preserve">Projeto: plusTicket - Plataforma Integrada de Gestão e Venda de Ingressos</w:t>
      </w:r>
    </w:p>
    <w:p>
      <w:pPr>
        <w:spacing w:after="130"/>
      </w:pPr>
      <w:r>
        <w:t xml:space="preserve">Autor: plusTicket System Architecture Team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Visão Geral do Projeto e Escopo</w:t>
      </w:r>
    </w:p>
    <w:p>
      <w:pPr>
        <w:spacing w:after="130"/>
      </w:pPr>
      <w:r>
        <w:t xml:space="preserve">O plusTicket é uma plataforma completa e moderna para gerenciamento, venda e validação de ingressos para eventos presenciais e online.</w:t>
      </w:r>
    </w:p>
    <w:p>
      <w:pPr>
        <w:spacing w:after="130"/>
      </w:pPr>
      <w:r>
        <w:t xml:space="preserve">O ecossistema é composto por: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Portal do Participante (Web SPA Responsiva e Mobile-First)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Painel do Organizador de Eventos (Dashboard em tempo real com WebSockets)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Leitor de QR Code para Operadores de Portaria (HTML5 Camera API + Web Audio API)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 RESTful Backend de Alta Desempenho (Node.js, Express, Prisma ORM, MySQL)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Requisitos do Sistema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2.1. Requisitos Funcionais (RF)</w:t>
      </w:r>
    </w:p>
    <w:p>
      <w:pPr>
        <w:spacing w:after="100"/>
      </w:pPr>
      <w:r>
        <w:rPr>
          <w:b/>
          <w:bCs/>
          <w:color w:val="1F4E79"/>
        </w:rPr>
        <w:t xml:space="preserve">[RF01] Cadastro e Autenticação de Usuários: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Permitir cadastro com nome, e-mail, senha e perfil (Participante ou Organizador).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Login seguro emitindo par de tokens JWT (accessToken e refreshToken).</w:t>
      </w:r>
    </w:p>
    <w:p>
      <w:pPr>
        <w:spacing w:after="100"/>
      </w:pPr>
      <w:r>
        <w:rPr>
          <w:b/>
          <w:bCs/>
          <w:color w:val="1F4E79"/>
        </w:rPr>
        <w:t xml:space="preserve">[RF02] Catálogo de Eventos e Pesquisa (Home):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Listar eventos publicados com imagem, data, horário, cidade e valor inicial.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Filtragem dinâmica por termo de busca, nome do evento e cidade.</w:t>
      </w:r>
    </w:p>
    <w:p>
      <w:pPr>
        <w:spacing w:after="100"/>
      </w:pPr>
      <w:r>
        <w:rPr>
          <w:b/>
          <w:bCs/>
          <w:color w:val="1F4E79"/>
        </w:rPr>
        <w:t xml:space="preserve">[RF03] Criação e Gestão de Eventos (Organizador):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Permitir que organizadores criem eventos com título, descrição, local, data e capacidade.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Cadastrar múltiplos lotes/tipos de ingressos com preço, quantidade e limite por usuário.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Publicar evento para exibição imediata no catálogo do portal.</w:t>
      </w:r>
    </w:p>
    <w:p>
      <w:pPr>
        <w:spacing w:after="100"/>
      </w:pPr>
      <w:r>
        <w:rPr>
          <w:b/>
          <w:bCs/>
          <w:color w:val="1F4E79"/>
        </w:rPr>
        <w:t xml:space="preserve">[RF04] Checkout e Compra de Ingressos: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Seleção de quantidade de ingressos por lote.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Discriminação transparente do subtotal dos ingressos, taxa de serviço da plataforma (10%) e total final.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Emissão imediata de ingressos confirmados (PAID) com código único e QR Code base64.</w:t>
      </w:r>
    </w:p>
    <w:p>
      <w:pPr>
        <w:spacing w:after="100"/>
      </w:pPr>
      <w:r>
        <w:rPr>
          <w:b/>
          <w:bCs/>
          <w:color w:val="1F4E79"/>
        </w:rPr>
        <w:t xml:space="preserve">[RF05] Carteira Digital ("Meus Ingressos"):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Exibição de ingressos adquiridos pelo participante.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Modal de exibição do QR Code em tela cheia para apresentação na portaria.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Opção de download de ingresso em arquivo PDF oficial.</w:t>
      </w:r>
    </w:p>
    <w:p>
      <w:pPr>
        <w:spacing w:after="100"/>
      </w:pPr>
      <w:r>
        <w:rPr>
          <w:b/>
          <w:bCs/>
          <w:color w:val="1F4E79"/>
        </w:rPr>
        <w:t xml:space="preserve">[RF06] Transferência de Ingressos por E-mail (Anti-Golpe):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Permitir transferência de titularidade de ingresso enviando por e-mail.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Painel de transferências recebidas com botão de aceitação/confirmação.</w:t>
      </w:r>
    </w:p>
    <w:p>
      <w:pPr>
        <w:spacing w:after="100"/>
      </w:pPr>
      <w:r>
        <w:rPr>
          <w:b/>
          <w:bCs/>
          <w:color w:val="1F4E79"/>
        </w:rPr>
        <w:t xml:space="preserve">[RF07] Validação de Portaria (Check-in Scanner):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Leitura de QR Code utilizando a câmera do celular/computador.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Validação manual de código do ingresso.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Resposta visual e sonora sintetizada (Web Audio API): bip agudo para liberação (sucesso), bip grave para ingresso inválido/já utilizado.</w:t>
      </w:r>
    </w:p>
    <w:p>
      <w:pPr>
        <w:spacing w:after="100"/>
      </w:pPr>
      <w:r>
        <w:rPr>
          <w:b/>
          <w:bCs/>
          <w:color w:val="1F4E79"/>
        </w:rPr>
        <w:t xml:space="preserve">[RF08] Dashboard do Organizador em Tempo Real: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Métricas ao vivo de total arrecadado, ingressos vendidos e taxa de ocupação da casa.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Stream ao vivo via WebSockets (Socket.IO) de presenças confirmadas na portaria.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2.2. Requisitos Não-Funcionais (RNF)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[RNF01] Desempenho e Latência: </w:t>
      </w:r>
      <w:r>
        <w:t xml:space="preserve">Validação de portaria via QR Code deve responder em menos de 500ms.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[RNF02] Adaptabilidade Mobile-First: </w:t>
      </w:r>
      <w:r>
        <w:t xml:space="preserve">Interface responsiva e fluida com Bottom Navigation em telas menores que 640px.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[RNF03] Segurança e Criptografia: </w:t>
      </w:r>
      <w:r>
        <w:t xml:space="preserve">Senhas criptografadas com Bcrypt (12 rounds) e requisições autenticadas por JWT.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[RNF04] Resiliência de Infraestrutura: </w:t>
      </w:r>
      <w:r>
        <w:t xml:space="preserve">Servidor backend com suporte a modo resiliente (opcionalidade de Redis/BullMQ).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[RNF05] Disponibilidade e Escalabilidade: </w:t>
      </w:r>
      <w:r>
        <w:t xml:space="preserve">Conexão via WebSockets isolada por salas de eventos (event:{id}).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Regras de Negócio do Sistema (RN)</w:t>
      </w:r>
    </w:p>
    <w:p>
      <w:pPr>
        <w:spacing w:after="100"/>
      </w:pPr>
      <w:r>
        <w:rPr>
          <w:b/>
          <w:bCs/>
          <w:color w:val="1F4E79"/>
        </w:rPr>
        <w:t xml:space="preserve">[RN01] Taxa de Serviço da Plataforma (10%):</w:t>
      </w:r>
    </w:p>
    <w:p>
      <w:pPr>
        <w:spacing w:after="130"/>
      </w:pPr>
      <w:r>
        <w:t xml:space="preserve">Todos os pedidos de ingressos possuem uma taxa de serviço obrigatória de 10% calculada sobre o valor total dos ingressos (subtotal × 0,10).</w:t>
      </w:r>
    </w:p>
    <w:p>
      <w:pPr>
        <w:spacing w:after="100"/>
      </w:pPr>
      <w:r>
        <w:rPr>
          <w:b/>
          <w:bCs/>
          <w:color w:val="1F4E79"/>
        </w:rPr>
        <w:t xml:space="preserve">[RN02] Taxa de Saque por Antecipação (5%):</w:t>
      </w:r>
    </w:p>
    <w:p>
      <w:pPr>
        <w:spacing w:after="130"/>
      </w:pPr>
      <w:r>
        <w:t xml:space="preserve">Caso o organizador solicite o resgate/saque antecipado das vendas antes do encerramento do evento, será retida uma taxa de antecipação de 5% sobre o montante acumulado.</w:t>
      </w:r>
    </w:p>
    <w:p>
      <w:pPr>
        <w:spacing w:after="100"/>
      </w:pPr>
      <w:r>
        <w:rPr>
          <w:b/>
          <w:bCs/>
          <w:color w:val="1F4E79"/>
        </w:rPr>
        <w:t xml:space="preserve">[RN03] Trava de Compra para Organizadores:</w:t>
      </w:r>
    </w:p>
    <w:p>
      <w:pPr>
        <w:spacing w:after="130"/>
      </w:pPr>
      <w:r>
        <w:t xml:space="preserve">Contas registradas com o papel ORGANIZER estão estritamente proibidas de comprar ingressos. Na página do evento, a seleção de ingressos é bloqueada e o backend retorna status 403 Forbidden.</w:t>
      </w:r>
    </w:p>
    <w:p>
      <w:pPr>
        <w:spacing w:after="100"/>
      </w:pPr>
      <w:r>
        <w:rPr>
          <w:b/>
          <w:bCs/>
          <w:color w:val="1F4E79"/>
        </w:rPr>
        <w:t xml:space="preserve">[RN04] Ocultação da Carteira "Meus Ingressos" para Organizadores:</w:t>
      </w:r>
    </w:p>
    <w:p>
      <w:pPr>
        <w:spacing w:after="130"/>
      </w:pPr>
      <w:r>
        <w:t xml:space="preserve">Contas de organizadores não possuem acesso à aba "Meus Ingressos" na barra de navegação, pois seu foco operacional é a gestão do evento e leitura na portaria.</w:t>
      </w:r>
    </w:p>
    <w:p>
      <w:pPr>
        <w:spacing w:after="100"/>
      </w:pPr>
      <w:r>
        <w:rPr>
          <w:b/>
          <w:bCs/>
          <w:color w:val="1F4E79"/>
        </w:rPr>
        <w:t xml:space="preserve">[RN05] Transferência Exclusiva para E-mails Cadastrados:</w:t>
      </w:r>
    </w:p>
    <w:p>
      <w:pPr>
        <w:spacing w:after="130"/>
      </w:pPr>
      <w:r>
        <w:t xml:space="preserve">A transferência de um ingresso só pode ser iniciada para um endereço de e-mail que já possua uma conta previamente cadastrada no sistema.</w:t>
      </w:r>
    </w:p>
    <w:p>
      <w:pPr>
        <w:spacing w:after="100"/>
      </w:pPr>
      <w:r>
        <w:rPr>
          <w:b/>
          <w:bCs/>
          <w:color w:val="1F4E79"/>
        </w:rPr>
        <w:t xml:space="preserve">[RN06] Janela de Confirmação da Transferência (30 Minutos):</w:t>
      </w:r>
    </w:p>
    <w:p>
      <w:pPr>
        <w:spacing w:after="130"/>
      </w:pPr>
      <w:r>
        <w:t xml:space="preserve">Quando uma transferência é iniciada, o destinatário possui uma janela de exatos 30 minutos para aceitar o ingresso no painel "Meus Ingressos". Caso não aceite em 30 minutos, a solicitação expira e o ingresso é estornado automaticamente para a conta do remetente.</w:t>
      </w:r>
    </w:p>
    <w:p>
      <w:pPr>
        <w:spacing w:after="100"/>
      </w:pPr>
      <w:r>
        <w:rPr>
          <w:b/>
          <w:bCs/>
          <w:color w:val="1F4E79"/>
        </w:rPr>
        <w:t xml:space="preserve">[RN07] Limite de Transferências por Ingresso:</w:t>
      </w:r>
    </w:p>
    <w:p>
      <w:pPr>
        <w:spacing w:after="130"/>
      </w:pPr>
      <w:r>
        <w:t xml:space="preserve">Cada ingresso pode ser transferido no máximo 2 (duas) vezes ao longo do seu ciclo de vida. Após a 2ª transferência, o ingresso fica bloqueado para novas transferências.</w:t>
      </w:r>
    </w:p>
    <w:p>
      <w:pPr>
        <w:spacing w:after="100"/>
      </w:pPr>
      <w:r>
        <w:rPr>
          <w:b/>
          <w:bCs/>
          <w:color w:val="1F4E79"/>
        </w:rPr>
        <w:t xml:space="preserve">[RN08] Trava Temporal de Transferência:</w:t>
      </w:r>
    </w:p>
    <w:p>
      <w:pPr>
        <w:spacing w:after="130"/>
      </w:pPr>
      <w:r>
        <w:t xml:space="preserve">Transferências são bloqueadas quando faltarem menos de 2 (duas) horas para a data e hora de início do evento, garantindo estabilidade na lista de presença da portaria.</w:t>
      </w:r>
    </w:p>
    <w:p>
      <w:pPr>
        <w:spacing w:after="100"/>
      </w:pPr>
      <w:r>
        <w:rPr>
          <w:b/>
          <w:bCs/>
          <w:color w:val="1F4E79"/>
        </w:rPr>
        <w:t xml:space="preserve">[RN09] Invalidação e Regeneração de QR Code no Aceite:</w:t>
      </w:r>
    </w:p>
    <w:p>
      <w:pPr>
        <w:spacing w:after="130"/>
      </w:pPr>
      <w:r>
        <w:t xml:space="preserve">Quando o destinatário aceita a transferência, o sistema gera instantaneamente um NOVO código alfanumérico e um NOVO QR Code para o ingresso. Cópias anteriores, prints de tela ou PDFs antigos são automaticamente invalidados no banco de dados.</w:t>
      </w:r>
    </w:p>
    <w:p>
      <w:pPr>
        <w:spacing w:after="100"/>
      </w:pPr>
      <w:r>
        <w:rPr>
          <w:b/>
          <w:bCs/>
          <w:color w:val="1F4E79"/>
        </w:rPr>
        <w:t xml:space="preserve">[RN10] Validação de Portaria de Uso Único:</w:t>
      </w:r>
    </w:p>
    <w:p>
      <w:pPr>
        <w:spacing w:after="130"/>
      </w:pPr>
      <w:r>
        <w:t xml:space="preserve">Ao realizar o check-in na portaria, o status do ingresso é alterado de PAID para USED. Tentativas posteriores de validar o mesmo QR Code são rejeitadas com aviso de "Ingresso Já Utilizado".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Casos de Uso Principais (UC)</w:t>
      </w:r>
    </w:p>
    <w:p>
      <w:pPr>
        <w:pStyle w:val="Heading3"/>
        <w:spacing w:after="80" w:before="180"/>
      </w:pPr>
      <w:r>
        <w:rPr>
          <w:b/>
          <w:bCs/>
        </w:rPr>
        <w:t xml:space="preserve">[UC01] Realizar Cadastro / Login no Sistema</w:t>
      </w:r>
    </w:p>
    <w:p>
      <w:pPr>
        <w:spacing w:after="130"/>
      </w:pPr>
      <w:r>
        <w:t xml:space="preserve">Ator: Participante / Organizador</w:t>
      </w:r>
    </w:p>
    <w:p>
      <w:pPr>
        <w:spacing w:after="130"/>
      </w:pPr>
      <w:r>
        <w:t xml:space="preserve">Fluxo Principal: O usuário informa e-mail e senha. O sistema valida as credenciais, armazena o token JWT e redireciona para a página correspondente ao seu perfil.</w:t>
      </w:r>
    </w:p>
    <w:p>
      <w:pPr>
        <w:pStyle w:val="Heading3"/>
        <w:spacing w:after="80" w:before="180"/>
      </w:pPr>
      <w:r>
        <w:rPr>
          <w:b/>
          <w:bCs/>
        </w:rPr>
        <w:t xml:space="preserve">[UC02] Comprar Ingresso para Evento</w:t>
      </w:r>
    </w:p>
    <w:p>
      <w:pPr>
        <w:spacing w:after="130"/>
      </w:pPr>
      <w:r>
        <w:t xml:space="preserve">Ator: Participante (Role: ATTENDEE)</w:t>
      </w:r>
    </w:p>
    <w:p>
      <w:pPr>
        <w:spacing w:after="130"/>
      </w:pPr>
      <w:r>
        <w:t xml:space="preserve">Fluxo Principal: Participante escolhe o evento na Home, escolhe os lotes, preenche titular, confere os 10% de taxa de serviço no Checkout e confirma o pagamento.</w:t>
      </w:r>
    </w:p>
    <w:p>
      <w:pPr>
        <w:pStyle w:val="Heading3"/>
        <w:spacing w:after="80" w:before="180"/>
      </w:pPr>
      <w:r>
        <w:rPr>
          <w:b/>
          <w:bCs/>
        </w:rPr>
        <w:t xml:space="preserve">[UC03] Visualizar e Apresentar QR Code na Portaria</w:t>
      </w:r>
    </w:p>
    <w:p>
      <w:pPr>
        <w:spacing w:after="130"/>
      </w:pPr>
      <w:r>
        <w:t xml:space="preserve">Ator: Participante</w:t>
      </w:r>
    </w:p>
    <w:p>
      <w:pPr>
        <w:spacing w:after="130"/>
      </w:pPr>
      <w:r>
        <w:t xml:space="preserve">Fluxo Principal: Acessa "Meus Ingressos", clica no card do ingresso. Um modal expande o QR Code em alta definição e brilho para o scanner da portaria.</w:t>
      </w:r>
    </w:p>
    <w:p>
      <w:pPr>
        <w:pStyle w:val="Heading3"/>
        <w:spacing w:after="80" w:before="180"/>
      </w:pPr>
      <w:r>
        <w:rPr>
          <w:b/>
          <w:bCs/>
        </w:rPr>
        <w:t xml:space="preserve">[UC04] Transferir Ingresso por E-mail</w:t>
      </w:r>
    </w:p>
    <w:p>
      <w:pPr>
        <w:spacing w:after="130"/>
      </w:pPr>
      <w:r>
        <w:t xml:space="preserve">Ator: Participante (Remetente)</w:t>
      </w:r>
    </w:p>
    <w:p>
      <w:pPr>
        <w:spacing w:after="130"/>
      </w:pPr>
      <w:r>
        <w:t xml:space="preserve">Fluxo Principal: Participante seleciona "Transferir Ingresso", digita o e-mail do destinatário. O sistema valida se o e-mail existe, se falta mais de 2h para o evento e se o limite de 2 transferências não foi atingido, criando a pendência de 30 min.</w:t>
      </w:r>
    </w:p>
    <w:p>
      <w:pPr>
        <w:pStyle w:val="Heading3"/>
        <w:spacing w:after="80" w:before="180"/>
      </w:pPr>
      <w:r>
        <w:rPr>
          <w:b/>
          <w:bCs/>
        </w:rPr>
        <w:t xml:space="preserve">[UC05] Aceitar Transferência de Ingresso</w:t>
      </w:r>
    </w:p>
    <w:p>
      <w:pPr>
        <w:spacing w:after="130"/>
      </w:pPr>
      <w:r>
        <w:t xml:space="preserve">Ator: Participante (Destinatário)</w:t>
      </w:r>
    </w:p>
    <w:p>
      <w:pPr>
        <w:spacing w:after="130"/>
      </w:pPr>
      <w:r>
        <w:t xml:space="preserve">Fluxo Principal: Destinatário entra em "Meus Ingressos", visualiza o card de transferência recebida e clica em "Confirmar / Aceitar Ingresso". O sistema transfere a posse e regenera o QR Code.</w:t>
      </w:r>
    </w:p>
    <w:p>
      <w:pPr>
        <w:pStyle w:val="Heading3"/>
        <w:spacing w:after="80" w:before="180"/>
      </w:pPr>
      <w:r>
        <w:rPr>
          <w:b/>
          <w:bCs/>
        </w:rPr>
        <w:t xml:space="preserve">[UC06] Validar Ingresso na Portaria (Check-in Scanner)</w:t>
      </w:r>
    </w:p>
    <w:p>
      <w:pPr>
        <w:spacing w:after="130"/>
      </w:pPr>
      <w:r>
        <w:t xml:space="preserve">Ator: Operador de Portaria / Organizador</w:t>
      </w:r>
    </w:p>
    <w:p>
      <w:pPr>
        <w:spacing w:after="130"/>
      </w:pPr>
      <w:r>
        <w:t xml:space="preserve">Fluxo Principal: Abre o scanner de portaria, aponta a câmera para o QR Code do participante. O sistema lê o código, altera o status para USED, emite um bip agudo de confirmação e transmite a entrada ao vivo via WebSockets.</w:t>
      </w:r>
    </w:p>
    <w:p>
      <w:pPr>
        <w:pStyle w:val="Heading3"/>
        <w:spacing w:after="80" w:before="180"/>
      </w:pPr>
      <w:r>
        <w:rPr>
          <w:b/>
          <w:bCs/>
        </w:rPr>
        <w:t xml:space="preserve">[UC07] Acompanhar Dashboard em Tempo Real</w:t>
      </w:r>
    </w:p>
    <w:p>
      <w:pPr>
        <w:spacing w:after="130"/>
      </w:pPr>
      <w:r>
        <w:t xml:space="preserve">Ator: Organizador</w:t>
      </w:r>
    </w:p>
    <w:p>
      <w:pPr>
        <w:spacing w:after="130"/>
      </w:pPr>
      <w:r>
        <w:t xml:space="preserve">Fluxo Principal: Acessa /organizer/dashboard. O painel conecta via Socket.IO e exibe o feed instantâneo de entradas, contagem de presentes e taxa de ocupação da casa.</w:t>
      </w:r>
    </w:p>
    <w:p>
      <w:r>
        <w:br w:type="page"/>
      </w:r>
    </w:p>
    <w:p>
      <w:pPr>
        <w:spacing w:after="60" w:before="800"/>
        <w:jc w:val="center"/>
      </w:pPr>
      <w:r>
        <w:rPr>
          <w:b/>
          <w:bCs/>
          <w:color w:val="7F7F7F"/>
          <w:sz w:val="22"/>
          <w:szCs w:val="22"/>
        </w:rPr>
        <w:t xml:space="preserve">PARTE II</w:t>
      </w:r>
    </w:p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Relatório Técnico do Frontend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Aplicação Web Responsiva em React &amp; Tailwind CSS</w:t>
      </w:r>
    </w:p>
    <w:p>
      <w:pPr>
        <w:spacing w:after="130"/>
      </w:pPr>
      <w:r>
        <w:t xml:space="preserve">Data de Conclusão: 12 de Agosto de 2026</w:t>
      </w:r>
    </w:p>
    <w:p>
      <w:pPr>
        <w:spacing w:after="130"/>
      </w:pPr>
      <w:r>
        <w:t xml:space="preserve">Versão: 1.0.0</w:t>
      </w:r>
    </w:p>
    <w:p>
      <w:pPr>
        <w:spacing w:after="130"/>
      </w:pPr>
      <w:r>
        <w:t xml:space="preserve">Diretório do Frontend: /client</w:t>
      </w:r>
    </w:p>
    <w:p>
      <w:pPr>
        <w:spacing w:after="130"/>
      </w:pPr>
      <w:r>
        <w:t xml:space="preserve">Autor: plusTicket Engineering Team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Visão Geral do Frontend</w:t>
      </w:r>
    </w:p>
    <w:p>
      <w:pPr>
        <w:spacing w:after="130"/>
      </w:pPr>
      <w:r>
        <w:t xml:space="preserve">A aplicação web frontend do plusTicket foi construída do zero dentro do diretório "client/", utilizando React 18 e Tailwind CSS, sem a utilização do bundler Vite (gerenciada por Webpack e Babel).</w:t>
      </w:r>
    </w:p>
    <w:p>
      <w:pPr>
        <w:spacing w:after="130"/>
      </w:pPr>
      <w:r>
        <w:t xml:space="preserve">O sistema foi arquitetado com foco primordial em UI/UX e adaptabilidade total para dispositivos móveis (Mobile-First), permitindo que participantes comprem ingressos e acessem seus QR Codes pelo smartphone, enquanto operadores de portaria utilizem a própria câmera do celular para realizar validações instantâneas com feedback sonoro e visual.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Destaques da Implementação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Design System responsivo com estética Glassmorphism, temas dark com degradês elegantes e tipografia moderna.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Navegação Mobile-First com Bottom Navigation Bar fixa na parte inferior da tela para telas pequenas.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Leitor de QR Code para Portaria utilizando a câmera nativa do smartphone (HTML5 QR Code API) e sintetizador sonoro Web Audio API (bip agudo para confirmação, bip grave para erro).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Dashboard em Tempo Real integrado via Socket.IO mostrando presenças ao vivo, taxa de ocupação da casa, receita e feed instantâneo de entradas.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Carteira Digital "Meus Ingressos" com exibição em tela cheia do QR Code único e botão de download do PDF oficial.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Stack Tecnológica do Client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6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Função na Aplicação</w:t>
            </w:r>
          </w:p>
        </w:tc>
      </w:tr>
      <w:tr>
        <w:tc>
          <w:tcPr>
            <w:tcW w:type="dxa" w:w="2600"/>
          </w:tcPr>
          <w:p>
            <w:r>
              <w:t xml:space="preserve">React 18</w:t>
            </w:r>
          </w:p>
        </w:tc>
        <w:tc>
          <w:tcPr>
            <w:tcW w:type="dxa" w:w="6800"/>
          </w:tcPr>
          <w:p>
            <w:r>
              <w:t xml:space="preserve">Biblioteca de interface de usuário (SPA)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Tailwind CSS v3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Framework de estilização utilitária e responsiva</w:t>
            </w:r>
          </w:p>
        </w:tc>
      </w:tr>
      <w:tr>
        <w:tc>
          <w:tcPr>
            <w:tcW w:type="dxa" w:w="2600"/>
          </w:tcPr>
          <w:p>
            <w:r>
              <w:t xml:space="preserve">PostCSS &amp; Autoprefixer</w:t>
            </w:r>
          </w:p>
        </w:tc>
        <w:tc>
          <w:tcPr>
            <w:tcW w:type="dxa" w:w="6800"/>
          </w:tcPr>
          <w:p>
            <w:r>
              <w:t xml:space="preserve">Processamento e compatibilidade CSS entre navegadores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Webpack 5 &amp; Babel 7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Compilação e bundling dos módulos JavaScript/JSX</w:t>
            </w:r>
          </w:p>
        </w:tc>
      </w:tr>
      <w:tr>
        <w:tc>
          <w:tcPr>
            <w:tcW w:type="dxa" w:w="2600"/>
          </w:tcPr>
          <w:p>
            <w:r>
              <w:t xml:space="preserve">React Router DOM v6</w:t>
            </w:r>
          </w:p>
        </w:tc>
        <w:tc>
          <w:tcPr>
            <w:tcW w:type="dxa" w:w="6800"/>
          </w:tcPr>
          <w:p>
            <w:r>
              <w:t xml:space="preserve">Gerenciamento de rotas e navegação SPA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Socket.IO Client v4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Conexão em tempo real via WebSockets (namespace /dashboard)</w:t>
            </w:r>
          </w:p>
        </w:tc>
      </w:tr>
      <w:tr>
        <w:tc>
          <w:tcPr>
            <w:tcW w:type="dxa" w:w="2600"/>
          </w:tcPr>
          <w:p>
            <w:r>
              <w:t xml:space="preserve">qrcode.react</w:t>
            </w:r>
          </w:p>
        </w:tc>
        <w:tc>
          <w:tcPr>
            <w:tcW w:type="dxa" w:w="6800"/>
          </w:tcPr>
          <w:p>
            <w:r>
              <w:t xml:space="preserve">Renderização SVG de QR Code de alta precisão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html5-qrcode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Leitor de QR Code integrado à câmera do dispositivo</w:t>
            </w:r>
          </w:p>
        </w:tc>
      </w:tr>
      <w:tr>
        <w:tc>
          <w:tcPr>
            <w:tcW w:type="dxa" w:w="2600"/>
          </w:tcPr>
          <w:p>
            <w:r>
              <w:t xml:space="preserve">Lucide React</w:t>
            </w:r>
          </w:p>
        </w:tc>
        <w:tc>
          <w:tcPr>
            <w:tcW w:type="dxa" w:w="6800"/>
          </w:tcPr>
          <w:p>
            <w:r>
              <w:t xml:space="preserve">Coleção de ícones vetoriais modernos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Web Audio API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Síntese de efeitos sonoros sem arquivos de mídia externos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Estrutura de Diretórios e Componentes (/client)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client/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    # Dependências e scripts npm (start, build)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webpack.config.js         # Configuração de bundler Webpack + Dev Server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postcss.config.js         # Pipeline PostCSS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tailwind.config.js        # Tema de cores, fontes e brechas responsivas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public/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index.html            # Template HTML5 com meta viewport mobile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src/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api/                  # Camada de comunicação HTTP REST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client.js         # Fetch wrapper com injeção automática de token JWT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auth.js           # Login, Cadastro e Perfil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events.js         # Listagem, busca por cidade e detalhes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tickets.js        # Compra, lotes e download de PDF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checkin.js        # Envio de código escaneado na portaria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dashboard.js      # Métricas e relatórios ao vivo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context/              # Estado Global (React Context API)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AuthContext.jsx   # Sessão do usuário, token JWT e controle de roles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SocketContext.jsx # Conexão persistente Socket.IO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utils/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formatters.js     # Formatação de moeda (R$), datas (PT-BR) e badges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sound.js          # Efeitos sonoros sintetizados para check-in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components/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common/           # Navbar, BottomNav (Mobile), Footer, Modal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events/           # EventCard, TicketSelector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tickets/          # TicketCard com QR Code modal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└── pages/                # Páginas e Rotas da Aplicação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Home.jsx           # Catálogo de eventos com busca e filtros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EventDetails.jsx   # Página do evento com seleção de ingressos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Checkout.jsx       # Finalização de compra e cadastro do titular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MyTickets.jsx      # Carteira de ingressos do usuário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Login.jsx          # Autenticação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Register.jsx       # Cadastro (Participante / Organizador)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OrganizerDashboard.jsx # Painel ao vivo com estatísticas e WebSockets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CheckInScanner.jsx # Leitor de QR Code para portaria no celular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└── CreateEvent.jsx    # Formulário de publicação de evento e lotes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Detalhamento de Telas e Requisitos de UI/UX Mobile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4.1 Navegação Mobile-First (BottomNav.jsx)</w:t>
      </w:r>
    </w:p>
    <w:p>
      <w:pPr>
        <w:spacing w:after="130"/>
      </w:pPr>
      <w:r>
        <w:t xml:space="preserve">Dispositivos móveis possuem navegação facilitada na parte inferior da tela, garantindo alcance ergonômico para os polegares: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Botão "Eventos" (Catálogo principal)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Botão "Ingressos" (Carteira do usuário)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Botão de destaque "Portaria" (Acesso direto ao scanner da câmera para organizadores)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Botão "Painel" (Dashboard de métricas)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Botão "Conta" (Login / Perfil)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4.2 Leitor de QR Code da Portaria (CheckInScanner.jsx)</w:t>
      </w:r>
    </w:p>
    <w:p>
      <w:pPr>
        <w:spacing w:after="130"/>
      </w:pPr>
      <w:r>
        <w:t xml:space="preserve">Desenvolvido especificamente para o smartphone do operador na entrada do evento: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Ativação automática da câmera traseira do celular via HTML5 QR Code Scanner.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Suporte a escolha do portão ("Portão A VIP", "Entrada Principal").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Digitação manual de emergência caso a câmera do celular esteja danificada.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Resposta visual gigante em tela cheia: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CARD VERDE ("CHECK-IN CONFIRMADO!") com nome do participante e tipo de ingresso + Bip agudo + Vibração leve.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CARD VERMELHO ("INGRESSO JÁ UTILIZADO / INVÁLIDO") + Bip grave duplo + Vibração dupla.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Captura automática de coordenadas de geolocalização (latitude/longitude).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4.3 Dashboard ao Vivo com WebSockets (OrganizerDashboard.jsx)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Métricas em tempo real (Total de Entradas, Taxa de Ocupação %, Ingressos Vendidos, Receita Total em R$).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Barra gráfica de ocupação da capacidade da casa.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Feed ao vivo emitido via WebSockets (evento 'checkin:new') que atualiza a lista de quem acabou de entrar sem precisar dar refresh na página.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4.4 Carteira de Ingressos ("Meus Ingressos" - MyTickets.jsx &amp; TicketCard.jsx)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Apresenta os ingressos comprados pelo usuário.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Botão "Exibir QR Code": abre um modal centralizado com brilho e contraste otimizados para leitura em leitores de portaria.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Botão "PDF": abre o ingresso oficial gerado assincronamente pelo backend Express + PDFKit.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Instruções de Execução e Testes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5.1 Instalar dependências da pasta client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client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150"/>
      </w:pP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5.2 Iniciar o servidor de desenvolvimento do frontend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spacing w:after="130"/>
      </w:pPr>
      <w:r>
        <w:rPr>
          <w:i/>
          <w:iCs/>
          <w:sz w:val="20"/>
          <w:szCs w:val="20"/>
        </w:rPr>
        <w:t xml:space="preserve">(Inicia o Webpack Dev Server na porta 5173 e abre o navegador automaticamente)</w:t>
      </w:r>
    </w:p>
    <w:p>
      <w:pPr>
        <w:spacing w:after="150"/>
      </w:pP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5.3 Executar build de produção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pacing w:after="130"/>
      </w:pPr>
      <w:r>
        <w:rPr>
          <w:i/>
          <w:iCs/>
          <w:sz w:val="20"/>
          <w:szCs w:val="20"/>
        </w:rPr>
        <w:t xml:space="preserve">(Gera os arquivos otimizados no diretório client/dist)</w:t>
      </w:r>
    </w:p>
    <w:p>
      <w:r>
        <w:br w:type="page"/>
      </w:r>
    </w:p>
    <w:p>
      <w:pPr>
        <w:spacing w:after="60" w:before="800"/>
        <w:jc w:val="center"/>
      </w:pPr>
      <w:r>
        <w:rPr>
          <w:b/>
          <w:bCs/>
          <w:color w:val="7F7F7F"/>
          <w:sz w:val="22"/>
          <w:szCs w:val="22"/>
        </w:rPr>
        <w:t xml:space="preserve">PARTE III</w:t>
      </w:r>
    </w:p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Relatório Técnico do Backend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API RESTful, WebSockets &amp; Microsserviços de Background</w:t>
      </w:r>
    </w:p>
    <w:p>
      <w:pPr>
        <w:spacing w:after="130"/>
      </w:pPr>
      <w:r>
        <w:t xml:space="preserve">Data de Conclusão: 14 de Agosto de 2026</w:t>
      </w:r>
    </w:p>
    <w:p>
      <w:pPr>
        <w:spacing w:after="130"/>
      </w:pPr>
      <w:r>
        <w:t xml:space="preserve">Versão: 1.0.0</w:t>
      </w:r>
    </w:p>
    <w:p>
      <w:pPr>
        <w:spacing w:after="130"/>
      </w:pPr>
      <w:r>
        <w:t xml:space="preserve">Diretório do Backend: /server</w:t>
      </w:r>
    </w:p>
    <w:p>
      <w:pPr>
        <w:spacing w:after="130"/>
      </w:pPr>
      <w:r>
        <w:t xml:space="preserve">Autor: plusTicket Engineering Team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Visão Geral do Backend</w:t>
      </w:r>
    </w:p>
    <w:p>
      <w:pPr>
        <w:spacing w:after="130"/>
      </w:pPr>
      <w:r>
        <w:t xml:space="preserve">O backend do plusTicket foi arquitetado e organizado na pasta "server/" utilizando Node.js, Express 5 e Prisma ORM sobre banco de dados MariaDB / MySQL.</w:t>
      </w:r>
    </w:p>
    <w:p>
      <w:pPr>
        <w:spacing w:after="130"/>
      </w:pPr>
      <w:r>
        <w:t xml:space="preserve">O sistema atua como o núcleo operacional da plataforma, oferecendo: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 RESTful estruturada em módulos (Auth, Events, Tickets, Payments, CheckIn, Dashboard)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Autenticação e Autorização via JWT (JSON Web Tokens) com controle de papéis (UserRole)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Comunicação em tempo real via WebSockets (Socket.IO) para atualização de dashboards ao vivo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Filas de processamento assíncrono (BullMQ + Redis opcional com inicialização resiliente)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Geração dinâmica de QR Code e documentos PDF oficiais para ingressos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Banco de dados relacional com integridade referencial e transações ACID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Stack Tecnológica do Server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50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Tecnologia / Biblioteca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5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Função no Backend</w:t>
            </w:r>
          </w:p>
        </w:tc>
      </w:tr>
      <w:tr>
        <w:tc>
          <w:tcPr>
            <w:tcW w:type="dxa" w:w="2500"/>
          </w:tcPr>
          <w:p>
            <w:r>
              <w:t xml:space="preserve">Node.js</w:t>
            </w:r>
          </w:p>
        </w:tc>
        <w:tc>
          <w:tcPr>
            <w:tcW w:type="dxa" w:w="1400"/>
          </w:tcPr>
          <w:p>
            <w:r>
              <w:t xml:space="preserve">20+</w:t>
            </w:r>
          </w:p>
        </w:tc>
        <w:tc>
          <w:tcPr>
            <w:tcW w:type="dxa" w:w="5500"/>
          </w:tcPr>
          <w:p>
            <w:r>
              <w:t xml:space="preserve">Ambiente de execução JavaScript do lado do servidor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Express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5.x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Framework web HTTP para roteamento e middlewares</w:t>
            </w:r>
          </w:p>
        </w:tc>
      </w:tr>
      <w:tr>
        <w:tc>
          <w:tcPr>
            <w:tcW w:type="dxa" w:w="2500"/>
          </w:tcPr>
          <w:p>
            <w:r>
              <w:t xml:space="preserve">Prisma ORM</w:t>
            </w:r>
          </w:p>
        </w:tc>
        <w:tc>
          <w:tcPr>
            <w:tcW w:type="dxa" w:w="1400"/>
          </w:tcPr>
          <w:p>
            <w:r>
              <w:t xml:space="preserve">5.x/7.x</w:t>
            </w:r>
          </w:p>
        </w:tc>
        <w:tc>
          <w:tcPr>
            <w:tcW w:type="dxa" w:w="5500"/>
          </w:tcPr>
          <w:p>
            <w:r>
              <w:t xml:space="preserve">Mapeamento objeto-relacional e acesso ao banco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MariaDB / MySQL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10.x / 8.x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Banco de dados relacional principal</w:t>
            </w:r>
          </w:p>
        </w:tc>
      </w:tr>
      <w:tr>
        <w:tc>
          <w:tcPr>
            <w:tcW w:type="dxa" w:w="2500"/>
          </w:tcPr>
          <w:p>
            <w:r>
              <w:t xml:space="preserve">Socket.IO</w:t>
            </w:r>
          </w:p>
        </w:tc>
        <w:tc>
          <w:tcPr>
            <w:tcW w:type="dxa" w:w="1400"/>
          </w:tcPr>
          <w:p>
            <w:r>
              <w:t xml:space="preserve">4.x</w:t>
            </w:r>
          </w:p>
        </w:tc>
        <w:tc>
          <w:tcPr>
            <w:tcW w:type="dxa" w:w="5500"/>
          </w:tcPr>
          <w:p>
            <w:r>
              <w:t xml:space="preserve">Servidor WebSocket para streaming de check-ins ao vivo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BullMQ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6.x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Gerenciamento de filas de background (PDF, E-mail)</w:t>
            </w:r>
          </w:p>
        </w:tc>
      </w:tr>
      <w:tr>
        <w:tc>
          <w:tcPr>
            <w:tcW w:type="dxa" w:w="2500"/>
          </w:tcPr>
          <w:p>
            <w:r>
              <w:t xml:space="preserve">IORedis</w:t>
            </w:r>
          </w:p>
        </w:tc>
        <w:tc>
          <w:tcPr>
            <w:tcW w:type="dxa" w:w="1400"/>
          </w:tcPr>
          <w:p>
            <w:r>
              <w:t xml:space="preserve">5.x</w:t>
            </w:r>
          </w:p>
        </w:tc>
        <w:tc>
          <w:tcPr>
            <w:tcW w:type="dxa" w:w="5500"/>
          </w:tcPr>
          <w:p>
            <w:r>
              <w:t xml:space="preserve">Conector Redis com modo resiliente lazy-connect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Nodemailer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6.x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Transporter para envio de e-mails de notificação</w:t>
            </w:r>
          </w:p>
        </w:tc>
      </w:tr>
      <w:tr>
        <w:tc>
          <w:tcPr>
            <w:tcW w:type="dxa" w:w="2500"/>
          </w:tcPr>
          <w:p>
            <w:r>
              <w:t xml:space="preserve">PDFKit</w:t>
            </w:r>
          </w:p>
        </w:tc>
        <w:tc>
          <w:tcPr>
            <w:tcW w:type="dxa" w:w="1400"/>
          </w:tcPr>
          <w:p>
            <w:r>
              <w:t xml:space="preserve">0.19.x</w:t>
            </w:r>
          </w:p>
        </w:tc>
        <w:tc>
          <w:tcPr>
            <w:tcW w:type="dxa" w:w="5500"/>
          </w:tcPr>
          <w:p>
            <w:r>
              <w:t xml:space="preserve">Renderização em memória de arquivos PDF de ingressos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qrcode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1.5.x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Geração de matrizes de QR Code em SVG e Data URL</w:t>
            </w:r>
          </w:p>
        </w:tc>
      </w:tr>
      <w:tr>
        <w:tc>
          <w:tcPr>
            <w:tcW w:type="dxa" w:w="2500"/>
          </w:tcPr>
          <w:p>
            <w:r>
              <w:t xml:space="preserve">jsonwebtoken (JWT)</w:t>
            </w:r>
          </w:p>
        </w:tc>
        <w:tc>
          <w:tcPr>
            <w:tcW w:type="dxa" w:w="1400"/>
          </w:tcPr>
          <w:p>
            <w:r>
              <w:t xml:space="preserve">9.x</w:t>
            </w:r>
          </w:p>
        </w:tc>
        <w:tc>
          <w:tcPr>
            <w:tcW w:type="dxa" w:w="5500"/>
          </w:tcPr>
          <w:p>
            <w:r>
              <w:t xml:space="preserve">Emissão e validação de tokens de acesso e refresh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bcryptjs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3.x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Criptografia irreversível de senhas (12 rounds)</w:t>
            </w:r>
          </w:p>
        </w:tc>
      </w:tr>
      <w:tr>
        <w:tc>
          <w:tcPr>
            <w:tcW w:type="dxa" w:w="2500"/>
          </w:tcPr>
          <w:p>
            <w:r>
              <w:t xml:space="preserve">Zod</w:t>
            </w:r>
          </w:p>
        </w:tc>
        <w:tc>
          <w:tcPr>
            <w:tcW w:type="dxa" w:w="1400"/>
          </w:tcPr>
          <w:p>
            <w:r>
              <w:t xml:space="preserve">3.x</w:t>
            </w:r>
          </w:p>
        </w:tc>
        <w:tc>
          <w:tcPr>
            <w:tcW w:type="dxa" w:w="5500"/>
          </w:tcPr>
          <w:p>
            <w:r>
              <w:t xml:space="preserve">Validação estrita de schemas de requisições HTTP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Winston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3.x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Logging estruturado com rotação de arquivos de log</w:t>
            </w:r>
          </w:p>
        </w:tc>
      </w:tr>
      <w:tr>
        <w:tc>
          <w:tcPr>
            <w:tcW w:type="dxa" w:w="2500"/>
          </w:tcPr>
          <w:p>
            <w:r>
              <w:t xml:space="preserve">Helmet</w:t>
            </w:r>
          </w:p>
        </w:tc>
        <w:tc>
          <w:tcPr>
            <w:tcW w:type="dxa" w:w="1400"/>
          </w:tcPr>
          <w:p>
            <w:r>
              <w:t xml:space="preserve">8.x</w:t>
            </w:r>
          </w:p>
        </w:tc>
        <w:tc>
          <w:tcPr>
            <w:tcW w:type="dxa" w:w="5500"/>
          </w:tcPr>
          <w:p>
            <w:r>
              <w:t xml:space="preserve">Proteção e hardening de cabeçalhos HTTP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CORS</w:t>
            </w:r>
          </w:p>
        </w:tc>
        <w:tc>
          <w:tcPr>
            <w:tcW w:type="dxa" w:w="1400"/>
            <w:shd w:fill="F2F2F2" w:val="clear"/>
          </w:tcPr>
          <w:p>
            <w:r>
              <w:t xml:space="preserve">2.x</w:t>
            </w:r>
          </w:p>
        </w:tc>
        <w:tc>
          <w:tcPr>
            <w:tcW w:type="dxa" w:w="5500"/>
            <w:shd w:fill="F2F2F2" w:val="clear"/>
          </w:tcPr>
          <w:p>
            <w:r>
              <w:t xml:space="preserve">Controle de compartilhamento de recursos cross-origin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Estrutura de Diretórios do Backend (/server)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server/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# Dependências e scripts do servidor (dev, start)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.env                  # Variáveis de ambiente (DATABASE_URL, JWT_SECRET, PORT)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sync-db.js            # Script de sincronização incremental do schema MySQL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schema_plusTicket.sql # Script DDL SQL de criação do banco de dados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prisma/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schema.prisma     # Modelos de dados, enums e relações relacionais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src/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server.js         # Ponto de entrada, boot HTTP, Socket.IO e Redis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app.js            # Middlewares globais Express, Helmet, CORS e Rotas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config/           # Arquivos de configuração de infraestrutura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database.js   # Instância estática e conexão Prisma Client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redis.js      # Conector Redis com inicialização resiliente e opcional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socket.js     # Servidor Socket.IO e salas por evento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email.js      # Configuração Nodemailer / Ethereal para dev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middlewares/      # Middlewares de pipeline Express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auth.js       # Extração e validação do token JWT Bearer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roleGuard.js  # Restrição por papéis (ADMIN, ORGANIZER, ATTENDEE)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validate.js   # Middleware de validação Zod para body e params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errorHandler.js # Interceptador global de erros HTTP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modules/          # Módulos isolados por domínio de negócio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auth/         # Login, registro de usuários e emissão de JWT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events/       # Cadastro, edição, publicação e estatísticas de eventos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tickets/      # Compra, lotes, emissão de PDF e transferência anti-golpe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checkin/      # Validação de QR Code na portaria e disparo Socket.IO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payments/     # Integração com webhooks de pagamento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dashboard/    # Métricas em tempo real para organizadores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jobs/             # Arquitetura de background em segundo plano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queues.js     # Definição das filas BullMQ (email, pdf, payment)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bullboard.js  # Dashboard administrativo de filas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workers/      # Workers assíncronos (emailWorker, pdfWorker, paymentWorker)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├── services/         # Serviços transversais da aplicação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├── qrCodeGenerator.js # Gerador de matriz QR Code base64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└── pdfGenerator.js    # Gerador de layout em PDF de ingressos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└── utils/            # Utilitários gerais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├── logger.js     # Logger Winston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└── apiResponse.js # Formatador padrão de respostas JSON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Banco de Dados e Schemas Relacionais (Prisma)</w:t>
      </w:r>
    </w:p>
    <w:p>
      <w:pPr>
        <w:spacing w:after="130"/>
      </w:pPr>
      <w:r>
        <w:t xml:space="preserve">O schema do banco de dados é composto por 9 tabelas principais interligadas: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users: </w:t>
      </w:r>
      <w:r>
        <w:t xml:space="preserve">Armazena contas (ADMIN, ORGANIZER, ATTENDEE) com hash bcrypt.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events: </w:t>
      </w:r>
      <w:r>
        <w:t xml:space="preserve">Detalhes do evento (título, data, local, capacidade, status PUBLISHED/DRAFT).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ticket_types: </w:t>
      </w:r>
      <w:r>
        <w:t xml:space="preserve">Lotes de ingressos (nome, preço, quantidade, vendidos, limite por usuário).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orders: </w:t>
      </w:r>
      <w:r>
        <w:t xml:space="preserve">Pedidos de compra com valor subtotal, serviceFee (taxa de 10%) e finalAmount.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order_items: </w:t>
      </w:r>
      <w:r>
        <w:t xml:space="preserve">Itens discriminados dentro de cada pedido.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tickets: </w:t>
      </w:r>
      <w:r>
        <w:t xml:space="preserve">Ingressos gerados com código único, QR Code, titular, status (PAID/USED) e transferCount.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ticket_transfers: </w:t>
      </w:r>
      <w:r>
        <w:t xml:space="preserve">Registro de transferências pendentes/aceitas com expiração de 30 minutos.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payments: </w:t>
      </w:r>
      <w:r>
        <w:t xml:space="preserve">Registros de pagamento (método, status, valor, moeda).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check_ins: </w:t>
      </w:r>
      <w:r>
        <w:t xml:space="preserve">Registro histórico de entradas na portaria com horário, operador e portão.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Arquitetura de Resiliência Redis / BullMQ</w:t>
      </w:r>
    </w:p>
    <w:p>
      <w:pPr>
        <w:spacing w:after="130"/>
      </w:pPr>
      <w:r>
        <w:t xml:space="preserve">Para garantir que o servidor backend funcione perfeitamente tanto em ambientes que possuem servidor Redis instalado quanto em máquinas locais sem Redis: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conector </w:t>
      </w:r>
      <w:r>
        <w:rPr>
          <w:rFonts w:ascii="Consolas" w:cs="Consolas" w:eastAsia="Consolas" w:hAnsi="Consolas"/>
          <w:sz w:val="19"/>
          <w:szCs w:val="19"/>
        </w:rPr>
        <w:t xml:space="preserve">src/config/redis.js</w:t>
      </w:r>
      <w:r>
        <w:t xml:space="preserve"> utiliza lazyConnect: true e interceptação de erros.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o Redis estiver ausente no boot, o backend exibe um aviso informativo e desativa as filas suavemente, permitindo que compras, check-ins, WebSockets e logins continuem funcionando 100%.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Regras de Negócio e Segurança Estruturadas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Monetização da Plataforma: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Taxa de Serviço de 10% adicionada automaticamente nos pedidos de compra.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Taxa de Saque de 5% configurada para retenção em saques antecipados de organizadores.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Restrição de Organizador: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Organizadores (ORGANIZER) não podem comprar ingressos (bloqueado com status 403 Forbidden).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Transferência de Ingressos Anti-Golpe: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Permitida exclusivamente para e-mails cadastrados.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Prazo rígido de 30 minutos para aceite pelo destinatário (estorno automático após o prazo).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Limite de 2 transferências por ingresso.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Bloqueado a menos de 2 horas do início do evento.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Regeneração obrigatória de código e QR Code ao aceitar (invalida prints antigos).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jc w:val="center"/>
      </w:pPr>
      <w:r>
        <w:rPr>
          <w:b/>
          <w:bCs/>
        </w:rPr>
        <w:t xml:space="preserve">FIM DA DOCUMENTAÇÃO TÉCNICA GERAL — plusTicket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2026-08-14T04:47:25.181Z</dcterms:created>
  <dcterms:modified xsi:type="dcterms:W3CDTF">2026-08-14T04:47:25.182Z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