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GPS Data Transfer Plugin Configuration</w:t>
      </w:r>
    </w:p>
    <w:p>
      <w:pPr>
        <w:pStyle w:val="3"/>
      </w:pPr>
      <w:r>
        <w:rPr>
          <w:rFonts w:hint="eastAsia"/>
        </w:rPr>
        <w:t>Prepare Configuration File</w:t>
      </w:r>
    </w:p>
    <w:p>
      <w:r>
        <w:rPr>
          <w:rFonts w:hint="eastAsia"/>
        </w:rPr>
        <w:t xml:space="preserve">Create a file named </w:t>
      </w:r>
      <w:r>
        <w:t>“</w:t>
      </w:r>
      <w:r>
        <w:rPr>
          <w:rFonts w:hint="eastAsia"/>
        </w:rPr>
        <w:t>libgpstran_client.ini</w:t>
      </w:r>
      <w:r>
        <w:t>”</w:t>
      </w:r>
      <w:r>
        <w:rPr>
          <w:rFonts w:hint="eastAsia"/>
        </w:rPr>
        <w:t xml:space="preserve"> in {server installation dir}</w:t>
      </w:r>
      <w:bookmarkStart w:id="0" w:name="_GoBack"/>
      <w:bookmarkEnd w:id="0"/>
      <w:r>
        <w:rPr>
          <w:rFonts w:hint="eastAsia"/>
        </w:rPr>
        <w:t>\ , as following</w:t>
      </w:r>
    </w:p>
    <w:p/>
    <w:p>
      <w:r>
        <w:t>[Settings]</w:t>
      </w:r>
    </w:p>
    <w:p>
      <w:r>
        <w:t>CacheSize=2000</w:t>
      </w:r>
    </w:p>
    <w:p>
      <w:r>
        <w:rPr>
          <w:rFonts w:hint="eastAsia"/>
        </w:rPr>
        <w:t>SendToAllSubscribedServers</w:t>
      </w:r>
      <w:r>
        <w:t>=0</w:t>
      </w:r>
    </w:p>
    <w:p/>
    <w:p>
      <w:r>
        <w:t>[Server1]</w:t>
      </w:r>
    </w:p>
    <w:p>
      <w:r>
        <w:t>Enabled=1</w:t>
      </w:r>
    </w:p>
    <w:p>
      <w:r>
        <w:t>Server=127.0.0.1</w:t>
      </w:r>
    </w:p>
    <w:p>
      <w:r>
        <w:t>Port=6688</w:t>
      </w:r>
    </w:p>
    <w:p>
      <w:pPr>
        <w:rPr>
          <w:rFonts w:hint="eastAsia"/>
        </w:rPr>
      </w:pPr>
      <w:r>
        <w:t>Device</w:t>
      </w:r>
      <w:r>
        <w:rPr>
          <w:rFonts w:hint="eastAsia"/>
        </w:rPr>
        <w:t>ID</w:t>
      </w:r>
      <w:r>
        <w:t>s=50000</w:t>
      </w:r>
      <w:r>
        <w:rPr>
          <w:rFonts w:hint="eastAsia"/>
        </w:rPr>
        <w:t>,50002,50003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DeviceIDFromFile=0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DeviceIDFile=DeviceIDs.txt</w:t>
      </w:r>
    </w:p>
    <w:p/>
    <w:p>
      <w:r>
        <w:t>SendStatus=</w:t>
      </w:r>
      <w:r>
        <w:rPr>
          <w:rFonts w:hint="eastAsia"/>
        </w:rPr>
        <w:t>1</w:t>
      </w:r>
    </w:p>
    <w:p>
      <w:r>
        <w:t>StatusCmdHeader=$$STATUS</w:t>
      </w:r>
    </w:p>
    <w:p/>
    <w:p>
      <w:r>
        <w:t>SendAlarm=1</w:t>
      </w:r>
    </w:p>
    <w:p>
      <w:r>
        <w:t>AlarmTypes=&lt;all&gt;</w:t>
      </w:r>
    </w:p>
    <w:p>
      <w:r>
        <w:t>AlarmCmdHeader=$$ALARM</w:t>
      </w:r>
    </w:p>
    <w:p/>
    <w:p>
      <w:r>
        <w:t>SendTransparentPortData=1</w:t>
      </w:r>
    </w:p>
    <w:p>
      <w:r>
        <w:t>TransparentPortDataTypes=&lt;all&gt;</w:t>
      </w:r>
    </w:p>
    <w:p>
      <w:r>
        <w:t>TransparentPortDataCmdHeader=$$DATA</w:t>
      </w:r>
    </w:p>
    <w:p/>
    <w:p>
      <w:r>
        <w:t>[Server</w:t>
      </w:r>
      <w:r>
        <w:rPr>
          <w:rFonts w:hint="eastAsia"/>
        </w:rPr>
        <w:t>2</w:t>
      </w:r>
      <w:r>
        <w:t>]</w:t>
      </w:r>
    </w:p>
    <w:p>
      <w:r>
        <w:t>Enabled=1</w:t>
      </w:r>
    </w:p>
    <w:p>
      <w:r>
        <w:t>Server=127.0.0.1</w:t>
      </w:r>
    </w:p>
    <w:p>
      <w:r>
        <w:t>Port=668</w:t>
      </w:r>
      <w:r>
        <w:rPr>
          <w:rFonts w:hint="eastAsia"/>
        </w:rPr>
        <w:t>9</w:t>
      </w:r>
    </w:p>
    <w:p>
      <w:r>
        <w:t>Device</w:t>
      </w:r>
      <w:r>
        <w:rPr>
          <w:rFonts w:hint="eastAsia"/>
        </w:rPr>
        <w:t>ID</w:t>
      </w:r>
      <w:r>
        <w:t>s=5000</w:t>
      </w:r>
      <w:r>
        <w:rPr>
          <w:rFonts w:hint="eastAsia"/>
        </w:rPr>
        <w:t>4,50005,50008-50030</w:t>
      </w:r>
    </w:p>
    <w:p/>
    <w:p>
      <w:r>
        <w:t>SendStatus=</w:t>
      </w:r>
      <w:r>
        <w:rPr>
          <w:rFonts w:hint="eastAsia"/>
        </w:rPr>
        <w:t>1</w:t>
      </w:r>
    </w:p>
    <w:p>
      <w:r>
        <w:t>StatusCmdHeader=$$STATUS</w:t>
      </w:r>
    </w:p>
    <w:p/>
    <w:p>
      <w:r>
        <w:t>SendAlarm=1</w:t>
      </w:r>
    </w:p>
    <w:p>
      <w:r>
        <w:t>AlarmTypes=&lt;all&gt;</w:t>
      </w:r>
    </w:p>
    <w:p>
      <w:r>
        <w:t>AlarmCmdHeader=</w:t>
      </w:r>
    </w:p>
    <w:p/>
    <w:p>
      <w:r>
        <w:t>SendTransparentPortData=1</w:t>
      </w:r>
    </w:p>
    <w:p>
      <w:r>
        <w:t>TransparentPortDataTypes=&lt;all&gt;</w:t>
      </w:r>
    </w:p>
    <w:p>
      <w:r>
        <w:t>TransparentPortDataCmdHeader=</w:t>
      </w:r>
    </w:p>
    <w:p/>
    <w:p>
      <w:r>
        <w:t>…</w:t>
      </w:r>
      <w:r>
        <w:rPr>
          <w:rFonts w:hint="eastAsia"/>
        </w:rPr>
        <w:t>..</w:t>
      </w:r>
    </w:p>
    <w:p>
      <w:r>
        <w:t>[Server</w:t>
      </w:r>
      <w:r>
        <w:rPr>
          <w:rFonts w:hint="eastAsia"/>
        </w:rPr>
        <w:t>N</w:t>
      </w:r>
      <w:r>
        <w:t>]</w:t>
      </w:r>
    </w:p>
    <w:p>
      <w:r>
        <w:t>Enabled=1</w:t>
      </w:r>
    </w:p>
    <w:p>
      <w:r>
        <w:t>Server=127.0.0.1</w:t>
      </w:r>
    </w:p>
    <w:p>
      <w:r>
        <w:t>Port=66</w:t>
      </w:r>
      <w:r>
        <w:rPr>
          <w:rFonts w:hint="eastAsia"/>
        </w:rPr>
        <w:t>90</w:t>
      </w:r>
    </w:p>
    <w:p>
      <w:r>
        <w:t>Device</w:t>
      </w:r>
      <w:r>
        <w:rPr>
          <w:rFonts w:hint="eastAsia"/>
        </w:rPr>
        <w:t>ID</w:t>
      </w:r>
      <w:r>
        <w:t>s=</w:t>
      </w:r>
      <w:r>
        <w:rPr>
          <w:rFonts w:hint="eastAsia"/>
        </w:rPr>
        <w:t>&lt;all&gt;</w:t>
      </w:r>
    </w:p>
    <w:p>
      <w:r>
        <w:rPr>
          <w:rFonts w:hint="eastAsia"/>
        </w:rPr>
        <w:t>RawFuel=0</w:t>
      </w:r>
    </w:p>
    <w:p>
      <w:r>
        <w:t>SendStatus=</w:t>
      </w:r>
      <w:r>
        <w:rPr>
          <w:rFonts w:hint="eastAsia"/>
        </w:rPr>
        <w:t>1</w:t>
      </w:r>
    </w:p>
    <w:p>
      <w:r>
        <w:t>StatusCmdHeader=$$STATUS</w:t>
      </w:r>
    </w:p>
    <w:p/>
    <w:p>
      <w:r>
        <w:t>SendAlarm=1</w:t>
      </w:r>
    </w:p>
    <w:p>
      <w:r>
        <w:t>AlarmTypes=&lt;all&gt;</w:t>
      </w:r>
    </w:p>
    <w:p>
      <w:r>
        <w:t>AlarmCmdHeader=$$ALARM</w:t>
      </w:r>
    </w:p>
    <w:p/>
    <w:p>
      <w:r>
        <w:t>SendTransparentPortData=1</w:t>
      </w:r>
    </w:p>
    <w:p>
      <w:r>
        <w:t>TransparentPortDataTypes=&lt;all&gt;</w:t>
      </w:r>
    </w:p>
    <w:p>
      <w:r>
        <w:t>TransparentPortDataCmdHeader=$$DATA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[Settings] section parameter description</w:t>
      </w:r>
    </w:p>
    <w:p>
      <w:r>
        <w:rPr>
          <w:rFonts w:hint="eastAsia"/>
          <w:b/>
        </w:rPr>
        <w:t>CacheSize</w:t>
      </w:r>
      <w:r>
        <w:rPr>
          <w:rFonts w:hint="eastAsia"/>
        </w:rPr>
        <w:t xml:space="preserve"> :  The maximum number of GPS message should be cached in plugin , this number should not less than 1/3 of online device number.</w:t>
      </w:r>
    </w:p>
    <w:p>
      <w:r>
        <w:rPr>
          <w:rFonts w:hint="eastAsia"/>
          <w:b/>
        </w:rPr>
        <w:t xml:space="preserve">SendToAllSubscribedServers:  </w:t>
      </w:r>
      <w:r>
        <w:rPr>
          <w:rFonts w:hint="eastAsia"/>
        </w:rPr>
        <w:t xml:space="preserve">Send gps data to all </w:t>
      </w:r>
      <w:r>
        <w:t>subscribed</w:t>
      </w:r>
      <w:r>
        <w:rPr>
          <w:rFonts w:hint="eastAsia"/>
        </w:rPr>
        <w:t xml:space="preserve"> server or not .  1 yes , 0 no, only the first subscribed server receives the data.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[ServerX] section parameter description</w:t>
      </w:r>
    </w:p>
    <w:p>
      <w:r>
        <w:rPr>
          <w:rFonts w:hint="eastAsia"/>
        </w:rPr>
        <w:t xml:space="preserve">ServerX is the </w:t>
      </w:r>
      <w:r>
        <w:t>subscribed</w:t>
      </w:r>
      <w:r>
        <w:rPr>
          <w:rFonts w:hint="eastAsia"/>
        </w:rPr>
        <w:t xml:space="preserve"> server configuration section, one server per section</w:t>
      </w:r>
    </w:p>
    <w:p/>
    <w:p>
      <w:r>
        <w:rPr>
          <w:rFonts w:hint="eastAsia"/>
          <w:b/>
        </w:rPr>
        <w:t>Enabled</w:t>
      </w:r>
      <w:r>
        <w:rPr>
          <w:rFonts w:hint="eastAsia"/>
        </w:rPr>
        <w:t xml:space="preserve"> :  Transfer gps data or not to target subscribed server , 1 enabled, 0 disable;</w:t>
      </w:r>
    </w:p>
    <w:p>
      <w:r>
        <w:rPr>
          <w:rFonts w:hint="eastAsia"/>
          <w:b/>
        </w:rPr>
        <w:t xml:space="preserve">Server  </w:t>
      </w:r>
      <w:r>
        <w:rPr>
          <w:rFonts w:hint="eastAsia"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</w:rPr>
        <w:t>Target server address, IP or domain name .</w:t>
      </w:r>
    </w:p>
    <w:p>
      <w:r>
        <w:rPr>
          <w:rFonts w:hint="eastAsia"/>
          <w:b/>
        </w:rPr>
        <w:t>Port</w:t>
      </w:r>
      <w:r>
        <w:rPr>
          <w:rFonts w:hint="eastAsia"/>
        </w:rPr>
        <w:t xml:space="preserve">    :  The port that server listens on.</w:t>
      </w:r>
    </w:p>
    <w:p>
      <w:pPr>
        <w:ind w:left="1136" w:hanging="1136" w:hangingChars="539"/>
      </w:pPr>
      <w:r>
        <w:rPr>
          <w:b/>
        </w:rPr>
        <w:t>Device</w:t>
      </w:r>
      <w:r>
        <w:rPr>
          <w:rFonts w:hint="eastAsia"/>
          <w:b/>
        </w:rPr>
        <w:t>ID</w:t>
      </w:r>
      <w:r>
        <w:rPr>
          <w:b/>
        </w:rPr>
        <w:t>s</w:t>
      </w:r>
      <w:r>
        <w:rPr>
          <w:rFonts w:hint="eastAsia"/>
        </w:rPr>
        <w:t xml:space="preserve"> :  Device ID list to subscribe (not the device name), this parameter supports following  formats: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ID list with comma  :  id1,id2,</w:t>
      </w:r>
      <w:r>
        <w:t>…</w:t>
      </w:r>
      <w:r>
        <w:rPr>
          <w:rFonts w:hint="eastAsia"/>
        </w:rPr>
        <w:t>idx  (all device id in one single line)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ID range :   id1-id2   (id1 , id2 shall be valid number and id1 &lt; id 2)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All devices  :   &lt;all&gt;    (subscribe all devices)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DeviceIDFromFile</w:t>
      </w:r>
      <w:r>
        <w:rPr>
          <w:rFonts w:hint="eastAsia"/>
          <w:b/>
          <w:bCs/>
          <w:lang w:val="en-US" w:eastAsia="zh-CN"/>
        </w:rPr>
        <w:t xml:space="preserve"> : </w:t>
      </w:r>
      <w:r>
        <w:rPr>
          <w:rFonts w:hint="eastAsia"/>
          <w:b w:val="0"/>
          <w:bCs w:val="0"/>
          <w:lang w:val="en-US" w:eastAsia="zh-CN"/>
        </w:rPr>
        <w:t xml:space="preserve">if </w:t>
      </w:r>
      <w:r>
        <w:rPr>
          <w:rFonts w:hint="default"/>
          <w:b w:val="0"/>
          <w:bCs w:val="0"/>
          <w:lang w:val="en-US" w:eastAsia="zh-CN"/>
        </w:rPr>
        <w:t xml:space="preserve">value is 1 , load device id from file specified by </w:t>
      </w:r>
      <w:r>
        <w:rPr>
          <w:rFonts w:hint="eastAsia" w:ascii="新宋体" w:hAnsi="新宋体" w:eastAsia="新宋体"/>
          <w:b/>
          <w:bCs/>
          <w:color w:val="auto"/>
          <w:sz w:val="19"/>
          <w:shd w:val="clear" w:color="auto" w:fill="auto"/>
        </w:rPr>
        <w:t>DeviceIDFile</w:t>
      </w:r>
      <w:r>
        <w:rPr>
          <w:rFonts w:hint="eastAsia" w:ascii="新宋体" w:hAnsi="新宋体" w:eastAsia="新宋体"/>
          <w:b/>
          <w:bCs/>
          <w:color w:val="auto"/>
          <w:sz w:val="19"/>
          <w:shd w:val="clear" w:color="auto" w:fill="auto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 xml:space="preserve">key, instead 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 xml:space="preserve">of </w:t>
      </w:r>
      <w:r>
        <w:rPr>
          <w:b/>
        </w:rPr>
        <w:t>Device</w:t>
      </w:r>
      <w:r>
        <w:rPr>
          <w:rFonts w:hint="eastAsia"/>
          <w:b/>
        </w:rPr>
        <w:t>ID</w:t>
      </w:r>
      <w:r>
        <w:rPr>
          <w:b/>
        </w:rPr>
        <w:t>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hd w:val="clear" w:color="auto" w:fill="auto"/>
        </w:rPr>
        <w:t>DeviceIDFile</w:t>
      </w:r>
      <w:r>
        <w:rPr>
          <w:rFonts w:hint="eastAsia" w:ascii="新宋体" w:hAnsi="新宋体" w:eastAsia="新宋体"/>
          <w:b/>
          <w:bCs/>
          <w:color w:val="auto"/>
          <w:sz w:val="19"/>
          <w:shd w:val="clear" w:color="auto" w:fill="auto"/>
          <w:lang w:val="en-US" w:eastAsia="zh-CN"/>
        </w:rPr>
        <w:t xml:space="preserve"> : 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shd w:val="clear" w:color="auto" w:fill="auto"/>
          <w:lang w:val="en-US" w:eastAsia="zh-CN"/>
        </w:rPr>
        <w:t>if</w:t>
      </w:r>
      <w:r>
        <w:rPr>
          <w:rFonts w:hint="eastAsia" w:ascii="新宋体" w:hAnsi="新宋体" w:eastAsia="新宋体"/>
          <w:b/>
          <w:bCs/>
          <w:color w:val="auto"/>
          <w:sz w:val="19"/>
          <w:shd w:val="clear" w:color="auto" w:fill="auto"/>
          <w:lang w:val="en-US" w:eastAsia="zh-CN"/>
        </w:rPr>
        <w:t xml:space="preserve"> </w:t>
      </w:r>
      <w:r>
        <w:rPr>
          <w:rFonts w:hint="eastAsia"/>
          <w:b/>
          <w:bCs/>
        </w:rPr>
        <w:t>DeviceIDFromFile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=1, Device IDs list is load from file, all ids are splitted by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comma 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</w:p>
    <w:p/>
    <w:p>
      <w:r>
        <w:rPr>
          <w:rFonts w:hint="eastAsia"/>
          <w:b/>
        </w:rPr>
        <w:t>RawFuel</w:t>
      </w:r>
      <w:r>
        <w:rPr>
          <w:rFonts w:hint="eastAsia"/>
        </w:rPr>
        <w:t xml:space="preserve"> :  if RawFuel=1, fuel value in status message is the fuel sensor raw data,  if RawFule=0, fuel value is liter.</w:t>
      </w:r>
    </w:p>
    <w:p/>
    <w:p>
      <w:r>
        <w:rPr>
          <w:b/>
        </w:rPr>
        <w:t>SendStatus</w:t>
      </w:r>
      <w:r>
        <w:rPr>
          <w:rFonts w:hint="eastAsia"/>
        </w:rPr>
        <w:t xml:space="preserve"> : Send device status data or not ,include gps , fuel , mileage .etc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 send status  , 0 not send.</w:t>
      </w:r>
    </w:p>
    <w:p>
      <w:r>
        <w:rPr>
          <w:b/>
        </w:rPr>
        <w:t>StatusCmdHeader</w:t>
      </w:r>
      <w:r>
        <w:rPr>
          <w:rFonts w:hint="eastAsia"/>
          <w:b/>
        </w:rPr>
        <w:t xml:space="preserve">  :  </w:t>
      </w:r>
      <w:r>
        <w:rPr>
          <w:rFonts w:hint="eastAsia"/>
        </w:rPr>
        <w:t>Custom header of status data, such as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t>$$STATUS”</w:t>
      </w:r>
      <w:r>
        <w:rPr>
          <w:rFonts w:hint="eastAsia"/>
        </w:rPr>
        <w:t>,  it can be empty.</w:t>
      </w:r>
    </w:p>
    <w:p/>
    <w:p>
      <w:r>
        <w:rPr>
          <w:b/>
        </w:rPr>
        <w:t>SendAlarm</w:t>
      </w:r>
      <w:r>
        <w:rPr>
          <w:rFonts w:hint="eastAsia"/>
        </w:rPr>
        <w:t xml:space="preserve"> : Send device alarm message or not  , 1 send  ,0 not send</w:t>
      </w:r>
    </w:p>
    <w:p>
      <w:r>
        <w:rPr>
          <w:b/>
        </w:rPr>
        <w:t>AlarmTypes</w:t>
      </w:r>
      <w:r>
        <w:rPr>
          <w:rFonts w:hint="eastAsia"/>
        </w:rPr>
        <w:t xml:space="preserve"> : Alarm type to be sent to target server, it accepts following values 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&lt;all&gt;   : All alarm will be send to target server</w:t>
      </w:r>
    </w:p>
    <w:p>
      <w:pPr>
        <w:pStyle w:val="11"/>
        <w:numPr>
          <w:ilvl w:val="0"/>
          <w:numId w:val="2"/>
        </w:numPr>
        <w:ind w:firstLineChars="0"/>
      </w:pPr>
      <w:r>
        <w:t>Type1</w:t>
      </w:r>
      <w:r>
        <w:rPr>
          <w:rFonts w:hint="eastAsia"/>
        </w:rPr>
        <w:t xml:space="preserve">-Type2  : Alarm type range , in integers , for </w:t>
      </w:r>
      <w:r>
        <w:t>example</w:t>
      </w:r>
      <w:r>
        <w:rPr>
          <w:rFonts w:hint="eastAsia"/>
        </w:rPr>
        <w:t xml:space="preserve"> 10-30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Typp1,Type2,</w:t>
      </w:r>
      <w:r>
        <w:t>…</w:t>
      </w:r>
      <w:r>
        <w:rPr>
          <w:rFonts w:hint="eastAsia"/>
        </w:rPr>
        <w:t xml:space="preserve">  : Specified alarm to be sent , for example 1,4,10</w:t>
      </w:r>
    </w:p>
    <w:p/>
    <w:p>
      <w:r>
        <w:rPr>
          <w:b/>
        </w:rPr>
        <w:t>AlarmCmdHeader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Custom message header of alarm, for example </w:t>
      </w:r>
      <w:r>
        <w:t>$$ALARM</w:t>
      </w:r>
    </w:p>
    <w:p/>
    <w:p>
      <w:r>
        <w:rPr>
          <w:b/>
        </w:rPr>
        <w:t>SendTransparentPortData</w:t>
      </w:r>
      <w:r>
        <w:rPr>
          <w:rFonts w:hint="eastAsia"/>
        </w:rPr>
        <w:t xml:space="preserve"> : Send transparent port data or not , 1 yes , 0 no;</w:t>
      </w:r>
    </w:p>
    <w:p>
      <w:r>
        <w:rPr>
          <w:b/>
        </w:rPr>
        <w:t>TransparentPortDataTypes</w:t>
      </w:r>
      <w:r>
        <w:rPr>
          <w:rFonts w:hint="eastAsia"/>
          <w:b/>
        </w:rPr>
        <w:t xml:space="preserve"> :  </w:t>
      </w:r>
      <w:r>
        <w:rPr>
          <w:rFonts w:hint="eastAsia"/>
        </w:rPr>
        <w:t>Data type to be sent to target server , it accept following values: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&lt;all&gt;   : All alarm will be send to target server</w:t>
      </w:r>
    </w:p>
    <w:p>
      <w:pPr>
        <w:pStyle w:val="11"/>
        <w:numPr>
          <w:ilvl w:val="0"/>
          <w:numId w:val="3"/>
        </w:numPr>
        <w:ind w:firstLineChars="0"/>
      </w:pPr>
      <w:r>
        <w:t>Type1</w:t>
      </w:r>
      <w:r>
        <w:rPr>
          <w:rFonts w:hint="eastAsia"/>
        </w:rPr>
        <w:t xml:space="preserve">-Type2  : Alarm type range , in integers , for </w:t>
      </w:r>
      <w:r>
        <w:t>example</w:t>
      </w:r>
      <w:r>
        <w:rPr>
          <w:rFonts w:hint="eastAsia"/>
        </w:rPr>
        <w:t xml:space="preserve"> 10-30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Typp1,Type2,</w:t>
      </w:r>
      <w:r>
        <w:t>…</w:t>
      </w:r>
      <w:r>
        <w:rPr>
          <w:rFonts w:hint="eastAsia"/>
        </w:rPr>
        <w:t xml:space="preserve">  : Specified alarm to be sent , for example 1,4,10</w:t>
      </w:r>
    </w:p>
    <w:p>
      <w:r>
        <w:rPr>
          <w:b/>
        </w:rPr>
        <w:t>TransparentPortDataCmdHeader</w:t>
      </w:r>
      <w:r>
        <w:rPr>
          <w:rFonts w:hint="eastAsia"/>
        </w:rPr>
        <w:t xml:space="preserve">: Custom message header for transparent port data , an example is </w:t>
      </w:r>
      <w:r>
        <w:t>$$DATA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Please notice :  Please restart Gateway Server service if configuration file is changed.</w:t>
      </w:r>
    </w:p>
    <w:p/>
    <w:p>
      <w:pPr>
        <w:pStyle w:val="3"/>
      </w:pPr>
      <w:r>
        <w:rPr>
          <w:rFonts w:hint="eastAsia"/>
        </w:rPr>
        <w:t>Installation</w:t>
      </w:r>
    </w:p>
    <w:p>
      <w:r>
        <w:rPr>
          <w:rFonts w:hint="eastAsia"/>
        </w:rPr>
        <w:t>1 . Stop Gateway Server by using Server Manager</w:t>
      </w:r>
    </w:p>
    <w:p>
      <w:r>
        <w:rPr>
          <w:rFonts w:hint="eastAsia"/>
        </w:rPr>
        <w:t xml:space="preserve">2. Copy </w:t>
      </w:r>
      <w:r>
        <w:t>“</w:t>
      </w:r>
      <w:r>
        <w:rPr>
          <w:rFonts w:hint="eastAsia"/>
        </w:rPr>
        <w:t>libgpstran_client.ini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libgpstran_tclient.dll</w:t>
      </w:r>
      <w:r>
        <w:t>”</w:t>
      </w:r>
      <w:r>
        <w:rPr>
          <w:rFonts w:hint="eastAsia"/>
        </w:rPr>
        <w:t xml:space="preserve"> to the {server installation directory}\bin</w:t>
      </w:r>
    </w:p>
    <w:p>
      <w:r>
        <w:rPr>
          <w:rFonts w:hint="eastAsia"/>
        </w:rPr>
        <w:t>3 .Restart Gateway Server</w:t>
      </w:r>
    </w:p>
    <w:p/>
    <w:p/>
    <w:p>
      <w:pPr>
        <w:pStyle w:val="2"/>
      </w:pPr>
      <w:r>
        <w:rPr>
          <w:rFonts w:hint="eastAsia"/>
        </w:rPr>
        <w:t xml:space="preserve">Message Format </w:t>
      </w:r>
    </w:p>
    <w:p>
      <w:pPr>
        <w:rPr>
          <w:b/>
        </w:rPr>
      </w:pPr>
      <w:r>
        <w:rPr>
          <w:rFonts w:hint="eastAsia"/>
          <w:b/>
        </w:rPr>
        <w:t xml:space="preserve">Status Message:  </w:t>
      </w:r>
    </w:p>
    <w:p>
      <w:pPr>
        <w:ind w:firstLine="420"/>
      </w:pPr>
      <w:r>
        <w:rPr>
          <w:rFonts w:hint="eastAsia"/>
        </w:rPr>
        <w:t>see Status data format section.</w:t>
      </w:r>
    </w:p>
    <w:p>
      <w:r>
        <w:rPr>
          <w:rFonts w:hint="eastAsia"/>
          <w:b/>
        </w:rPr>
        <w:t>Alarm Message</w:t>
      </w:r>
      <w:r>
        <w:rPr>
          <w:rFonts w:hint="eastAsia"/>
        </w:rPr>
        <w:t xml:space="preserve"> :  </w:t>
      </w:r>
    </w:p>
    <w:p>
      <w:pPr>
        <w:ind w:firstLine="420"/>
      </w:pPr>
      <w:r>
        <w:rPr>
          <w:rFonts w:hint="eastAsia"/>
        </w:rPr>
        <w:t xml:space="preserve">Status Message + Alarm </w:t>
      </w:r>
      <w:r>
        <w:t>Information</w:t>
      </w:r>
    </w:p>
    <w:p>
      <w:r>
        <w:rPr>
          <w:rFonts w:hint="eastAsia"/>
          <w:b/>
        </w:rPr>
        <w:t>Transparent Port Data Message</w:t>
      </w:r>
      <w:r>
        <w:rPr>
          <w:rFonts w:hint="eastAsia"/>
        </w:rPr>
        <w:t xml:space="preserve"> :</w:t>
      </w:r>
    </w:p>
    <w:p>
      <w:r>
        <w:rPr>
          <w:rFonts w:hint="eastAsia"/>
        </w:rPr>
        <w:tab/>
      </w:r>
      <w:r>
        <w:rPr>
          <w:rFonts w:hint="eastAsia"/>
        </w:rPr>
        <w:t>Status Message + transparent port data information</w:t>
      </w:r>
    </w:p>
    <w:p/>
    <w:p>
      <w:pPr>
        <w:pStyle w:val="3"/>
      </w:pPr>
      <w:r>
        <w:rPr>
          <w:rFonts w:hint="eastAsia"/>
        </w:rPr>
        <w:t>Status message format (Report ID=2)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i/>
          <w:kern w:val="0"/>
          <w:sz w:val="18"/>
          <w:szCs w:val="18"/>
        </w:rPr>
      </w:pPr>
      <w:r>
        <w:rPr>
          <w:rFonts w:hint="eastAsia" w:ascii="Arial" w:hAnsi="Arial" w:cs="Arial"/>
          <w:i/>
          <w:kern w:val="0"/>
          <w:sz w:val="18"/>
          <w:szCs w:val="18"/>
        </w:rPr>
        <w:t>Device</w:t>
      </w:r>
      <w:r>
        <w:rPr>
          <w:rFonts w:ascii="Arial" w:hAnsi="Arial" w:cs="Arial"/>
          <w:i/>
          <w:kern w:val="0"/>
          <w:sz w:val="18"/>
          <w:szCs w:val="18"/>
        </w:rPr>
        <w:t xml:space="preserve"> ID, DateTime, Longitude, Latitude, Speed, Heading, Altitude, Satellite, Report ID,</w:t>
      </w:r>
      <w:r>
        <w:rPr>
          <w:rFonts w:hint="eastAsia" w:ascii="Arial" w:hAnsi="Arial" w:cs="Arial"/>
          <w:i/>
          <w:kern w:val="0"/>
          <w:sz w:val="18"/>
          <w:szCs w:val="18"/>
        </w:rPr>
        <w:t xml:space="preserve"> </w:t>
      </w:r>
      <w:r>
        <w:rPr>
          <w:rFonts w:ascii="Arial" w:hAnsi="Arial" w:cs="Arial"/>
          <w:i/>
          <w:kern w:val="0"/>
          <w:sz w:val="18"/>
          <w:szCs w:val="18"/>
        </w:rPr>
        <w:t xml:space="preserve">Mileage, </w:t>
      </w:r>
      <w:r>
        <w:rPr>
          <w:rFonts w:hint="eastAsia" w:ascii="Arial" w:hAnsi="Arial" w:cs="Arial"/>
          <w:i/>
          <w:kern w:val="0"/>
          <w:sz w:val="18"/>
          <w:szCs w:val="18"/>
        </w:rPr>
        <w:t>Status</w:t>
      </w:r>
      <w:r>
        <w:rPr>
          <w:rFonts w:ascii="Arial" w:hAnsi="Arial" w:cs="Arial"/>
          <w:i/>
          <w:kern w:val="0"/>
          <w:sz w:val="18"/>
          <w:szCs w:val="18"/>
        </w:rPr>
        <w:t>, Analog port 1 (input 1), Analog port (input 2),RFID</w:t>
      </w:r>
      <w:r>
        <w:rPr>
          <w:rFonts w:hint="eastAsia" w:ascii="Arial" w:hAnsi="Arial" w:cs="Arial"/>
          <w:i/>
          <w:kern w:val="0"/>
          <w:sz w:val="18"/>
          <w:szCs w:val="18"/>
        </w:rPr>
        <w:t>#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Description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b/>
          <w:kern w:val="0"/>
          <w:sz w:val="18"/>
          <w:szCs w:val="18"/>
        </w:rPr>
        <w:t>Device</w:t>
      </w:r>
      <w:r>
        <w:rPr>
          <w:rFonts w:ascii="Arial" w:hAnsi="Arial" w:cs="Arial"/>
          <w:b/>
          <w:kern w:val="0"/>
          <w:sz w:val="18"/>
          <w:szCs w:val="18"/>
        </w:rPr>
        <w:t xml:space="preserve"> ID</w:t>
      </w:r>
      <w:r>
        <w:rPr>
          <w:rFonts w:ascii="Arial" w:hAnsi="Arial" w:cs="Arial"/>
          <w:kern w:val="0"/>
          <w:sz w:val="18"/>
          <w:szCs w:val="18"/>
        </w:rPr>
        <w:t>: The ID of the device. (length is 10 to 16 digits)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DateTime</w:t>
      </w:r>
      <w:r>
        <w:rPr>
          <w:rFonts w:ascii="Arial" w:hAnsi="Arial" w:cs="Arial"/>
          <w:kern w:val="0"/>
          <w:sz w:val="18"/>
          <w:szCs w:val="18"/>
        </w:rPr>
        <w:t>: YYYYMMDDhhmmss (GMT)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Longitude</w:t>
      </w:r>
      <w:r>
        <w:rPr>
          <w:rFonts w:ascii="Arial" w:hAnsi="Arial" w:cs="Arial"/>
          <w:kern w:val="0"/>
          <w:sz w:val="18"/>
          <w:szCs w:val="18"/>
        </w:rPr>
        <w:t>: WGS-84 coordinate system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Latitude</w:t>
      </w:r>
      <w:r>
        <w:rPr>
          <w:rFonts w:ascii="Arial" w:hAnsi="Arial" w:cs="Arial"/>
          <w:kern w:val="0"/>
          <w:sz w:val="18"/>
          <w:szCs w:val="18"/>
        </w:rPr>
        <w:t>: WGS-84 coordinate system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Speed</w:t>
      </w:r>
      <w:r>
        <w:rPr>
          <w:rFonts w:ascii="Arial" w:hAnsi="Arial" w:cs="Arial"/>
          <w:kern w:val="0"/>
          <w:sz w:val="18"/>
          <w:szCs w:val="18"/>
        </w:rPr>
        <w:t>: 0~65535 km/h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Heading</w:t>
      </w:r>
      <w:r>
        <w:rPr>
          <w:rFonts w:ascii="Arial" w:hAnsi="Arial" w:cs="Arial"/>
          <w:kern w:val="0"/>
          <w:sz w:val="18"/>
          <w:szCs w:val="18"/>
        </w:rPr>
        <w:t>: 0~360 degrees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Altitude</w:t>
      </w:r>
      <w:r>
        <w:rPr>
          <w:rFonts w:ascii="Arial" w:hAnsi="Arial" w:cs="Arial"/>
          <w:kern w:val="0"/>
          <w:sz w:val="18"/>
          <w:szCs w:val="18"/>
        </w:rPr>
        <w:t>: Parameter column Reserved (currently showing ‘0’)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Satellite</w:t>
      </w:r>
      <w:r>
        <w:rPr>
          <w:rFonts w:hint="eastAsia" w:ascii="Arial" w:hAnsi="Arial" w:cs="Arial"/>
          <w:kern w:val="0"/>
          <w:sz w:val="18"/>
          <w:szCs w:val="18"/>
        </w:rPr>
        <w:t xml:space="preserve"> : -1 , this number is not available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Report ID</w:t>
      </w:r>
      <w:r>
        <w:rPr>
          <w:rFonts w:ascii="Arial" w:hAnsi="Arial" w:cs="Arial"/>
          <w:kern w:val="0"/>
          <w:sz w:val="18"/>
          <w:szCs w:val="18"/>
        </w:rPr>
        <w:t>: xxx. Different report ID indicates different meaning of each returning</w:t>
      </w:r>
      <w:r>
        <w:rPr>
          <w:rFonts w:hint="eastAsia" w:ascii="Arial" w:hAnsi="Arial" w:cs="Arial"/>
          <w:kern w:val="0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>message,</w:t>
      </w:r>
      <w:r>
        <w:rPr>
          <w:rFonts w:hint="eastAsia" w:ascii="Arial" w:hAnsi="Arial" w:cs="Arial"/>
          <w:kern w:val="0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kern w:val="0"/>
          <w:sz w:val="18"/>
          <w:szCs w:val="18"/>
        </w:rPr>
        <w:t>(For Tracking Set Report ID to 2)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Mileage</w:t>
      </w:r>
      <w:r>
        <w:rPr>
          <w:rFonts w:ascii="Arial" w:hAnsi="Arial" w:cs="Arial"/>
          <w:kern w:val="0"/>
          <w:sz w:val="18"/>
          <w:szCs w:val="18"/>
        </w:rPr>
        <w:t>: the mileage value in kilometer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b/>
          <w:kern w:val="0"/>
          <w:sz w:val="18"/>
          <w:szCs w:val="18"/>
        </w:rPr>
        <w:t xml:space="preserve">Status :  </w:t>
      </w:r>
      <w:r>
        <w:rPr>
          <w:rFonts w:hint="eastAsia" w:ascii="Arial" w:hAnsi="Arial" w:cs="Arial"/>
          <w:kern w:val="0"/>
          <w:sz w:val="18"/>
          <w:szCs w:val="18"/>
        </w:rPr>
        <w:t>An integer number for device status , detail information please see Device Status section 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kern w:val="0"/>
          <w:sz w:val="18"/>
          <w:szCs w:val="18"/>
        </w:rPr>
        <w:t>(Analog 1)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kern w:val="0"/>
          <w:sz w:val="18"/>
          <w:szCs w:val="18"/>
        </w:rPr>
        <w:t>Fuel (L) ,  this value is 0 if no sensor attached or firmware dose not support</w:t>
      </w:r>
      <w:r>
        <w:rPr>
          <w:rFonts w:ascii="Times New Roman" w:hAnsi="Times New Roman" w:cs="Times New Roman"/>
          <w:kern w:val="0"/>
          <w:sz w:val="18"/>
          <w:szCs w:val="18"/>
        </w:rPr>
        <w:t>.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kern w:val="0"/>
          <w:sz w:val="18"/>
          <w:szCs w:val="18"/>
        </w:rPr>
        <w:t>(Analog 2)</w:t>
      </w:r>
      <w:r>
        <w:rPr>
          <w:rFonts w:ascii="Times New Roman" w:hAnsi="Times New Roman" w:cs="Times New Roman"/>
          <w:kern w:val="0"/>
          <w:sz w:val="18"/>
          <w:szCs w:val="18"/>
        </w:rPr>
        <w:t>: Reserved for future use. Currently, the parameter will leave as blink.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b/>
          <w:kern w:val="0"/>
          <w:sz w:val="18"/>
          <w:szCs w:val="18"/>
        </w:rPr>
        <w:t xml:space="preserve">RFID : </w:t>
      </w:r>
      <w:r>
        <w:rPr>
          <w:rFonts w:hint="eastAsia" w:ascii="Arial" w:hAnsi="Arial" w:cs="Arial"/>
          <w:kern w:val="0"/>
          <w:sz w:val="18"/>
          <w:szCs w:val="18"/>
        </w:rPr>
        <w:t>0 for currently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b/>
          <w:kern w:val="0"/>
          <w:sz w:val="18"/>
          <w:szCs w:val="18"/>
        </w:rPr>
        <w:t>#</w:t>
      </w:r>
      <w:r>
        <w:rPr>
          <w:rFonts w:hint="eastAsia" w:ascii="Arial" w:hAnsi="Arial" w:cs="Arial"/>
          <w:kern w:val="0"/>
          <w:sz w:val="18"/>
          <w:szCs w:val="18"/>
        </w:rPr>
        <w:t xml:space="preserve"> : End flag between messages;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E</w:t>
      </w:r>
      <w:r>
        <w:rPr>
          <w:rFonts w:hint="eastAsia" w:ascii="Arial" w:hAnsi="Arial" w:cs="Arial"/>
          <w:b/>
          <w:kern w:val="0"/>
          <w:sz w:val="18"/>
          <w:szCs w:val="18"/>
        </w:rPr>
        <w:t xml:space="preserve">xample : 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50000,20150623184513,113.828759,22.709578,70,190,0,-1,</w:t>
      </w:r>
      <w:r>
        <w:rPr>
          <w:rFonts w:hint="eastAsia" w:ascii="Arial" w:hAnsi="Arial" w:cs="Arial"/>
          <w:color w:val="FF0000"/>
          <w:kern w:val="0"/>
          <w:sz w:val="18"/>
          <w:szCs w:val="18"/>
        </w:rPr>
        <w:t>2</w:t>
      </w:r>
      <w:r>
        <w:rPr>
          <w:rFonts w:ascii="Arial" w:hAnsi="Arial" w:cs="Arial"/>
          <w:kern w:val="0"/>
          <w:sz w:val="18"/>
          <w:szCs w:val="18"/>
        </w:rPr>
        <w:t>,155135681,805327235,1.32,-32.1,0</w:t>
      </w:r>
      <w:r>
        <w:rPr>
          <w:rFonts w:hint="eastAsia" w:ascii="Arial" w:hAnsi="Arial" w:cs="Arial"/>
          <w:kern w:val="0"/>
          <w:sz w:val="18"/>
          <w:szCs w:val="18"/>
        </w:rPr>
        <w:t>#</w:t>
      </w:r>
    </w:p>
    <w:p>
      <w:pPr>
        <w:pStyle w:val="3"/>
      </w:pPr>
      <w:r>
        <w:rPr>
          <w:rFonts w:hint="eastAsia"/>
        </w:rPr>
        <w:t>Alarm message format (Report ID=3)</w:t>
      </w:r>
    </w:p>
    <w:p>
      <w:r>
        <w:rPr>
          <w:rFonts w:hint="eastAsia"/>
        </w:rPr>
        <w:t xml:space="preserve">Alarm message has two parts , the first part is status data , indicate the gps and device status  , and the second part </w:t>
      </w:r>
      <w:r>
        <w:t>is alarm data, two parts connected with “</w:t>
      </w:r>
      <w:r>
        <w:rPr>
          <w:rFonts w:hint="eastAsia"/>
        </w:rPr>
        <w:t>,+,</w:t>
      </w:r>
      <w:r>
        <w:t>”</w:t>
      </w:r>
    </w:p>
    <w:p/>
    <w:p>
      <w:pPr>
        <w:rPr>
          <w:b/>
        </w:rPr>
      </w:pPr>
      <w:r>
        <w:rPr>
          <w:rFonts w:hint="eastAsia"/>
          <w:b/>
        </w:rPr>
        <w:t xml:space="preserve">Example : </w:t>
      </w:r>
    </w:p>
    <w:p>
      <w:r>
        <w:t>50000,20150623180210,113.827408,22.702954,61,185,0,-1,</w:t>
      </w:r>
      <w:r>
        <w:rPr>
          <w:color w:val="FF0000"/>
        </w:rPr>
        <w:t>3</w:t>
      </w:r>
      <w:r>
        <w:t>,155086854,805327235,1.37,-32.1,0,</w:t>
      </w:r>
      <w:r>
        <w:rPr>
          <w:color w:val="FF0000"/>
        </w:rPr>
        <w:t>+</w:t>
      </w:r>
      <w:r>
        <w:t>,</w:t>
      </w:r>
      <w:r>
        <w:rPr>
          <w:b/>
        </w:rPr>
        <w:t>132,0,0,16,858534705,741618482,4456|657,Reserve1,Reserve2</w:t>
      </w:r>
      <w:r>
        <w:t>#</w:t>
      </w:r>
    </w:p>
    <w:p/>
    <w:p>
      <w:pPr>
        <w:rPr>
          <w:b/>
        </w:rPr>
      </w:pPr>
      <w:r>
        <w:rPr>
          <w:rFonts w:hint="eastAsia"/>
          <w:b/>
        </w:rPr>
        <w:t>Format of alarm part:</w:t>
      </w:r>
    </w:p>
    <w:p>
      <w:pPr>
        <w:rPr>
          <w:i/>
        </w:rPr>
      </w:pPr>
      <w:r>
        <w:rPr>
          <w:rFonts w:hint="eastAsia"/>
          <w:i/>
        </w:rPr>
        <w:t>AlarmType, SubType, Parameter1, Parameter2, Parameter3, Parameter4, Description,Reserved1, Reserved2</w:t>
      </w:r>
    </w:p>
    <w:p/>
    <w:p>
      <w:r>
        <w:rPr>
          <w:rFonts w:hint="eastAsia"/>
          <w:b/>
        </w:rPr>
        <w:t>AlarmType</w:t>
      </w:r>
      <w:r>
        <w:rPr>
          <w:rFonts w:hint="eastAsia"/>
        </w:rPr>
        <w:t>: An integer indicate the alarm type</w:t>
      </w:r>
    </w:p>
    <w:p>
      <w:r>
        <w:rPr>
          <w:rFonts w:hint="eastAsia"/>
          <w:b/>
        </w:rPr>
        <w:t>SubType</w:t>
      </w:r>
      <w:r>
        <w:rPr>
          <w:rFonts w:hint="eastAsia"/>
        </w:rPr>
        <w:t xml:space="preserve"> : Sub type of alarm if exists, or 0.</w:t>
      </w:r>
    </w:p>
    <w:p>
      <w:r>
        <w:rPr>
          <w:rFonts w:hint="eastAsia"/>
          <w:b/>
        </w:rPr>
        <w:t>Parameter1-4</w:t>
      </w:r>
      <w:r>
        <w:rPr>
          <w:rFonts w:hint="eastAsia"/>
        </w:rPr>
        <w:t xml:space="preserve"> : Integer data of the alarm description, different alarm type has different meaning.</w:t>
      </w:r>
    </w:p>
    <w:p>
      <w:r>
        <w:rPr>
          <w:rFonts w:hint="eastAsia"/>
          <w:b/>
        </w:rPr>
        <w:t>Description</w:t>
      </w:r>
      <w:r>
        <w:rPr>
          <w:rFonts w:hint="eastAsia"/>
        </w:rPr>
        <w:t xml:space="preserve"> : Extra string data of alarm . </w:t>
      </w:r>
    </w:p>
    <w:p>
      <w:r>
        <w:rPr>
          <w:rFonts w:hint="eastAsia"/>
          <w:b/>
        </w:rPr>
        <w:t>Reserverd1-2</w:t>
      </w:r>
      <w:r>
        <w:rPr>
          <w:rFonts w:hint="eastAsia"/>
        </w:rPr>
        <w:t xml:space="preserve"> : Reserved field for future use.</w:t>
      </w:r>
    </w:p>
    <w:p>
      <w:pPr>
        <w:pStyle w:val="3"/>
      </w:pPr>
      <w:r>
        <w:rPr>
          <w:rFonts w:hint="eastAsia"/>
        </w:rPr>
        <w:t>Transparent port data message format (Report ID=4)</w:t>
      </w:r>
    </w:p>
    <w:p>
      <w:r>
        <w:rPr>
          <w:rFonts w:hint="eastAsia"/>
        </w:rPr>
        <w:t xml:space="preserve">Transparent port data message also has two parts , status part and transparent port data part , and connected with </w:t>
      </w:r>
      <w:r>
        <w:t>“</w:t>
      </w:r>
      <w:r>
        <w:rPr>
          <w:rFonts w:hint="eastAsia"/>
        </w:rPr>
        <w:t>,+,</w:t>
      </w:r>
      <w:r>
        <w:t>”</w:t>
      </w:r>
    </w:p>
    <w:p>
      <w:pPr>
        <w:rPr>
          <w:b/>
        </w:rPr>
      </w:pPr>
      <w:r>
        <w:rPr>
          <w:rFonts w:hint="eastAsia"/>
          <w:b/>
        </w:rPr>
        <w:t xml:space="preserve">Example : </w:t>
      </w:r>
    </w:p>
    <w:p>
      <w:pPr>
        <w:rPr>
          <w:b/>
        </w:rPr>
      </w:pPr>
      <w:r>
        <w:t>50000,20150623184513,113.828759,22.709578,70,190,0,-1,</w:t>
      </w:r>
      <w:r>
        <w:rPr>
          <w:color w:val="FF0000"/>
        </w:rPr>
        <w:t>4</w:t>
      </w:r>
      <w:r>
        <w:t>,155135681,805327235,1.32,-32.1,0,</w:t>
      </w:r>
      <w:r>
        <w:rPr>
          <w:color w:val="FF0000"/>
        </w:rPr>
        <w:t>+</w:t>
      </w:r>
      <w:r>
        <w:t>,</w:t>
      </w:r>
      <w:r>
        <w:rPr>
          <w:b/>
        </w:rPr>
        <w:t>0,15,11212357adfafaf#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Format for transparent port data:</w:t>
      </w:r>
    </w:p>
    <w:p>
      <w:pPr>
        <w:rPr>
          <w:i/>
        </w:rPr>
      </w:pPr>
      <w:r>
        <w:rPr>
          <w:i/>
        </w:rPr>
        <w:t>T</w:t>
      </w:r>
      <w:r>
        <w:rPr>
          <w:rFonts w:hint="eastAsia"/>
          <w:i/>
        </w:rPr>
        <w:t>ype,length,data</w:t>
      </w:r>
    </w:p>
    <w:p>
      <w:r>
        <w:rPr>
          <w:rFonts w:hint="eastAsia"/>
          <w:b/>
        </w:rPr>
        <w:t>Type</w:t>
      </w:r>
      <w:r>
        <w:rPr>
          <w:rFonts w:hint="eastAsia"/>
        </w:rPr>
        <w:t xml:space="preserve"> : An integer indicates transparent port data type</w:t>
      </w:r>
    </w:p>
    <w:p>
      <w:r>
        <w:rPr>
          <w:rFonts w:hint="eastAsia"/>
          <w:b/>
        </w:rPr>
        <w:t>Length</w:t>
      </w:r>
      <w:r>
        <w:rPr>
          <w:rFonts w:hint="eastAsia"/>
        </w:rPr>
        <w:t xml:space="preserve"> : length of the transparent port data.</w:t>
      </w:r>
    </w:p>
    <w:p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</w:rPr>
        <w:t xml:space="preserve"> : transparent port data</w:t>
      </w:r>
    </w:p>
    <w:p/>
    <w:p>
      <w:pPr>
        <w:pStyle w:val="2"/>
      </w:pPr>
      <w:r>
        <w:rPr>
          <w:rFonts w:hint="eastAsia"/>
        </w:rPr>
        <w:t>Heart Beats From Server</w:t>
      </w:r>
    </w:p>
    <w:p>
      <w:r>
        <w:rPr>
          <w:rFonts w:hint="eastAsia"/>
        </w:rPr>
        <w:t>Server should reply following heartbeat to plugin, not more than 60 seconds.</w:t>
      </w:r>
    </w:p>
    <w:p/>
    <w:p>
      <w:pPr>
        <w:rPr>
          <w:b/>
        </w:rPr>
      </w:pPr>
      <w:r>
        <w:rPr>
          <w:b/>
        </w:rPr>
        <w:t>$$hb,1#</w:t>
      </w:r>
    </w:p>
    <w:p/>
    <w:p>
      <w:r>
        <w:t>I</w:t>
      </w:r>
      <w:r>
        <w:rPr>
          <w:rFonts w:hint="eastAsia"/>
        </w:rPr>
        <w:t>f no heartbeat detected in 30 seconds, plugin will disconnect from server and try reconnect server once again.</w:t>
      </w:r>
    </w:p>
    <w:p/>
    <w:p>
      <w:pPr>
        <w:pStyle w:val="2"/>
      </w:pPr>
      <w:r>
        <w:t>Appendix</w:t>
      </w:r>
    </w:p>
    <w:p>
      <w:pPr>
        <w:pStyle w:val="3"/>
      </w:pPr>
      <w:r>
        <w:rPr>
          <w:rFonts w:hint="eastAsia"/>
        </w:rPr>
        <w:t>Device status</w:t>
      </w:r>
    </w:p>
    <w:p>
      <w:r>
        <w:rPr>
          <w:rFonts w:hint="eastAsia"/>
        </w:rPr>
        <w:t xml:space="preserve">Status in message an integer, there are 32 bits for device status , bit values depends on the outer </w:t>
      </w:r>
      <w:r>
        <w:t>device</w:t>
      </w:r>
      <w:r>
        <w:rPr>
          <w:rFonts w:hint="eastAsia"/>
        </w:rPr>
        <w:t xml:space="preserve"> attached.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79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Bit</w:t>
            </w:r>
          </w:p>
        </w:tc>
        <w:tc>
          <w:tcPr>
            <w:tcW w:w="26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4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GPS   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, 1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Acc        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off,  1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turn left   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 , 1 turn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turn right  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 , 1 turn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79" w:type="dxa"/>
          </w:tcPr>
          <w:p>
            <w:r>
              <w:t>brake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, 1 brake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forward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, 1 forward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backward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invalid , 1 backward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GPS </w:t>
            </w:r>
            <w:r>
              <w:rPr>
                <w:rStyle w:val="12"/>
                <w:lang w:val="en"/>
              </w:rPr>
              <w:t>Antenna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dose not exist ,  1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HDD1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dose not exist,  1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HDD2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dose not exist,  1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10,11,12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3G Module Status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no 3g module, 1  no signal, 2 signal poor , 3 signal normal, 4 better  5 very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vehicle is not moving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 xml:space="preserve">0 invalid , 1 not moving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 xml:space="preserve">overspeed 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normal,  1 overspeed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gps data type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real time (currently)   1  delay (early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too low speed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1 too low speed (depends on settings)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17,18,19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not use</w:t>
            </w:r>
          </w:p>
        </w:tc>
        <w:tc>
          <w:tcPr>
            <w:tcW w:w="4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20 .. 27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Io State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IO0</w:t>
            </w:r>
            <w:r>
              <w:t>—</w:t>
            </w:r>
            <w:r>
              <w:rPr>
                <w:rFonts w:hint="eastAsia"/>
              </w:rPr>
              <w:t>IO8   state , 0 low , 1 hight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HDD2 inavlid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 invalid, 1 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29,39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HDD2 status</w:t>
            </w:r>
          </w:p>
        </w:tc>
        <w:tc>
          <w:tcPr>
            <w:tcW w:w="4742" w:type="dxa"/>
          </w:tcPr>
          <w:p>
            <w:r>
              <w:rPr>
                <w:rFonts w:hint="eastAsia"/>
              </w:rPr>
              <w:t>0 hdd2 dose not exists, 1 exists , 2 hdd2 power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679" w:type="dxa"/>
          </w:tcPr>
          <w:p>
            <w:r>
              <w:rPr>
                <w:rFonts w:hint="eastAsia"/>
              </w:rPr>
              <w:t>no used.</w:t>
            </w:r>
          </w:p>
        </w:tc>
        <w:tc>
          <w:tcPr>
            <w:tcW w:w="4742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Alarm Type Supports</w:t>
      </w:r>
    </w:p>
    <w:p>
      <w:pPr>
        <w:rPr>
          <w:b/>
        </w:rPr>
      </w:pPr>
      <w:r>
        <w:rPr>
          <w:rFonts w:hint="eastAsia"/>
          <w:b/>
        </w:rPr>
        <w:t>Format of alarm part:</w:t>
      </w:r>
    </w:p>
    <w:p>
      <w:pPr>
        <w:rPr>
          <w:i/>
        </w:rPr>
      </w:pPr>
      <w:r>
        <w:rPr>
          <w:rFonts w:hint="eastAsia"/>
          <w:i/>
        </w:rPr>
        <w:t>AlarmType, SubType, Parameter1, Parameter2, Parameter3, Parameter4, Description,Reserved1, Reserved2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Alarm Type</w:t>
            </w:r>
          </w:p>
        </w:tc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198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Paramenter1-4</w:t>
            </w:r>
          </w:p>
        </w:tc>
        <w:tc>
          <w:tcPr>
            <w:tcW w:w="35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Description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11317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Harsh Acceleration begin</w:t>
            </w:r>
          </w:p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ot use</w:t>
            </w:r>
          </w:p>
        </w:tc>
        <w:tc>
          <w:tcPr>
            <w:tcW w:w="3594" w:type="dxa"/>
          </w:tcPr>
          <w:p>
            <w:r>
              <w:t>N</w:t>
            </w:r>
            <w:r>
              <w:rPr>
                <w:rFonts w:hint="eastAsia"/>
              </w:rPr>
              <w:t>ot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11318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Harsh Acceleration end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Not use</w:t>
            </w:r>
          </w:p>
        </w:tc>
        <w:tc>
          <w:tcPr>
            <w:tcW w:w="3594" w:type="dxa"/>
          </w:tcPr>
          <w:p>
            <w:r>
              <w:t>N</w:t>
            </w:r>
            <w:r>
              <w:rPr>
                <w:rFonts w:hint="eastAsia"/>
              </w:rPr>
              <w:t>ot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11319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Harsh deceleration begin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Not use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Not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11320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Harsh deceleration end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Not use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Not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11325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IButton inserted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Not use</w:t>
            </w:r>
          </w:p>
        </w:tc>
        <w:tc>
          <w:tcPr>
            <w:tcW w:w="3594" w:type="dxa"/>
          </w:tcPr>
          <w:p>
            <w:r>
              <w:rPr>
                <w:rFonts w:hint="eastAsia"/>
              </w:rPr>
              <w:t>Ibutton ID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19--26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IO1</w:t>
            </w:r>
            <w:r>
              <w:t>—</w:t>
            </w:r>
            <w:r>
              <w:rPr>
                <w:rFonts w:hint="eastAsia"/>
              </w:rPr>
              <w:t>IO8 Alarm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use</w:t>
            </w:r>
          </w:p>
        </w:tc>
        <w:tc>
          <w:tcPr>
            <w:tcW w:w="3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use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C534D"/>
    <w:multiLevelType w:val="multilevel"/>
    <w:tmpl w:val="2AFC534D"/>
    <w:lvl w:ilvl="0" w:tentative="0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2EE36B39"/>
    <w:multiLevelType w:val="multilevel"/>
    <w:tmpl w:val="2EE36B39"/>
    <w:lvl w:ilvl="0" w:tentative="0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2EF22896"/>
    <w:multiLevelType w:val="multilevel"/>
    <w:tmpl w:val="2EF22896"/>
    <w:lvl w:ilvl="0" w:tentative="0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57E"/>
    <w:rsid w:val="000339F7"/>
    <w:rsid w:val="000433D8"/>
    <w:rsid w:val="00043EA3"/>
    <w:rsid w:val="000613F5"/>
    <w:rsid w:val="00075734"/>
    <w:rsid w:val="00076F31"/>
    <w:rsid w:val="00080995"/>
    <w:rsid w:val="00086B46"/>
    <w:rsid w:val="000904E8"/>
    <w:rsid w:val="00090A78"/>
    <w:rsid w:val="0009371D"/>
    <w:rsid w:val="000B435A"/>
    <w:rsid w:val="000C19C1"/>
    <w:rsid w:val="00114B0F"/>
    <w:rsid w:val="0012172B"/>
    <w:rsid w:val="00127BC2"/>
    <w:rsid w:val="001661B2"/>
    <w:rsid w:val="00191F26"/>
    <w:rsid w:val="001A5146"/>
    <w:rsid w:val="001B00A0"/>
    <w:rsid w:val="001C36D0"/>
    <w:rsid w:val="001C640A"/>
    <w:rsid w:val="001C6EA9"/>
    <w:rsid w:val="001E0338"/>
    <w:rsid w:val="001E7542"/>
    <w:rsid w:val="001F3F22"/>
    <w:rsid w:val="001F5D8B"/>
    <w:rsid w:val="001F77DD"/>
    <w:rsid w:val="002057F0"/>
    <w:rsid w:val="0020723E"/>
    <w:rsid w:val="002139ED"/>
    <w:rsid w:val="002175EF"/>
    <w:rsid w:val="00234022"/>
    <w:rsid w:val="00235355"/>
    <w:rsid w:val="00251C0C"/>
    <w:rsid w:val="00264C79"/>
    <w:rsid w:val="00274A23"/>
    <w:rsid w:val="002B09CB"/>
    <w:rsid w:val="002F46CA"/>
    <w:rsid w:val="00303B16"/>
    <w:rsid w:val="003118B2"/>
    <w:rsid w:val="00317756"/>
    <w:rsid w:val="00325FAA"/>
    <w:rsid w:val="003461FA"/>
    <w:rsid w:val="0034659B"/>
    <w:rsid w:val="00347F08"/>
    <w:rsid w:val="00354DE4"/>
    <w:rsid w:val="0036565B"/>
    <w:rsid w:val="003667AD"/>
    <w:rsid w:val="00375276"/>
    <w:rsid w:val="003772F6"/>
    <w:rsid w:val="0038539E"/>
    <w:rsid w:val="00391551"/>
    <w:rsid w:val="003B2FA4"/>
    <w:rsid w:val="003B7C17"/>
    <w:rsid w:val="003C12C9"/>
    <w:rsid w:val="004026A2"/>
    <w:rsid w:val="00423162"/>
    <w:rsid w:val="004332AC"/>
    <w:rsid w:val="00456D2F"/>
    <w:rsid w:val="00460E26"/>
    <w:rsid w:val="00466B65"/>
    <w:rsid w:val="00491D58"/>
    <w:rsid w:val="004946C2"/>
    <w:rsid w:val="00497AEA"/>
    <w:rsid w:val="004A54D1"/>
    <w:rsid w:val="004A5EEA"/>
    <w:rsid w:val="004C336D"/>
    <w:rsid w:val="004C5190"/>
    <w:rsid w:val="004E5016"/>
    <w:rsid w:val="004E51A5"/>
    <w:rsid w:val="0050219B"/>
    <w:rsid w:val="0050599C"/>
    <w:rsid w:val="00513C06"/>
    <w:rsid w:val="005235F5"/>
    <w:rsid w:val="0052729D"/>
    <w:rsid w:val="0053438F"/>
    <w:rsid w:val="00542542"/>
    <w:rsid w:val="00544247"/>
    <w:rsid w:val="00554D5F"/>
    <w:rsid w:val="00594608"/>
    <w:rsid w:val="005A03E8"/>
    <w:rsid w:val="005B033E"/>
    <w:rsid w:val="005B0593"/>
    <w:rsid w:val="005D17D6"/>
    <w:rsid w:val="005E012F"/>
    <w:rsid w:val="005E22A2"/>
    <w:rsid w:val="006052CE"/>
    <w:rsid w:val="006104A6"/>
    <w:rsid w:val="0061508F"/>
    <w:rsid w:val="00645B10"/>
    <w:rsid w:val="00646876"/>
    <w:rsid w:val="00653257"/>
    <w:rsid w:val="006945F4"/>
    <w:rsid w:val="00695337"/>
    <w:rsid w:val="006B0A6A"/>
    <w:rsid w:val="006B28D3"/>
    <w:rsid w:val="006B33FA"/>
    <w:rsid w:val="006D452A"/>
    <w:rsid w:val="006D58DF"/>
    <w:rsid w:val="006E2B62"/>
    <w:rsid w:val="006E6F9F"/>
    <w:rsid w:val="00700001"/>
    <w:rsid w:val="0070697B"/>
    <w:rsid w:val="007136ED"/>
    <w:rsid w:val="00714334"/>
    <w:rsid w:val="00733D0C"/>
    <w:rsid w:val="00745A33"/>
    <w:rsid w:val="00755CAD"/>
    <w:rsid w:val="007728A7"/>
    <w:rsid w:val="007A3924"/>
    <w:rsid w:val="007B15B0"/>
    <w:rsid w:val="007B5324"/>
    <w:rsid w:val="007B5CCB"/>
    <w:rsid w:val="007D1C0F"/>
    <w:rsid w:val="007D1D99"/>
    <w:rsid w:val="007D6551"/>
    <w:rsid w:val="007E5D60"/>
    <w:rsid w:val="007F28A8"/>
    <w:rsid w:val="00802985"/>
    <w:rsid w:val="00812C71"/>
    <w:rsid w:val="00825224"/>
    <w:rsid w:val="00825B46"/>
    <w:rsid w:val="0083034A"/>
    <w:rsid w:val="00832208"/>
    <w:rsid w:val="008322D5"/>
    <w:rsid w:val="0083338F"/>
    <w:rsid w:val="00833D1D"/>
    <w:rsid w:val="00836BAC"/>
    <w:rsid w:val="00847B7C"/>
    <w:rsid w:val="00861F52"/>
    <w:rsid w:val="00866B2D"/>
    <w:rsid w:val="0086703D"/>
    <w:rsid w:val="00887D10"/>
    <w:rsid w:val="008921C6"/>
    <w:rsid w:val="00895164"/>
    <w:rsid w:val="008A0617"/>
    <w:rsid w:val="008A1999"/>
    <w:rsid w:val="008B5A7E"/>
    <w:rsid w:val="008B7114"/>
    <w:rsid w:val="008C1173"/>
    <w:rsid w:val="008C5745"/>
    <w:rsid w:val="008D372D"/>
    <w:rsid w:val="008D589C"/>
    <w:rsid w:val="008E4E2C"/>
    <w:rsid w:val="008E5E2B"/>
    <w:rsid w:val="009001CE"/>
    <w:rsid w:val="0091163B"/>
    <w:rsid w:val="00912EB6"/>
    <w:rsid w:val="009211B4"/>
    <w:rsid w:val="009279BF"/>
    <w:rsid w:val="009313D6"/>
    <w:rsid w:val="00937F1D"/>
    <w:rsid w:val="0094025A"/>
    <w:rsid w:val="00975399"/>
    <w:rsid w:val="00982522"/>
    <w:rsid w:val="009A16BB"/>
    <w:rsid w:val="009A78BB"/>
    <w:rsid w:val="009F536E"/>
    <w:rsid w:val="00A01570"/>
    <w:rsid w:val="00A02248"/>
    <w:rsid w:val="00A11728"/>
    <w:rsid w:val="00A17647"/>
    <w:rsid w:val="00A20EA6"/>
    <w:rsid w:val="00A2178F"/>
    <w:rsid w:val="00A416E4"/>
    <w:rsid w:val="00A4415E"/>
    <w:rsid w:val="00A50CA7"/>
    <w:rsid w:val="00A53468"/>
    <w:rsid w:val="00A5779B"/>
    <w:rsid w:val="00A65079"/>
    <w:rsid w:val="00A80B21"/>
    <w:rsid w:val="00A87691"/>
    <w:rsid w:val="00A9751C"/>
    <w:rsid w:val="00A97A19"/>
    <w:rsid w:val="00AB4E85"/>
    <w:rsid w:val="00AD1387"/>
    <w:rsid w:val="00AF3523"/>
    <w:rsid w:val="00B00BF1"/>
    <w:rsid w:val="00B02FF0"/>
    <w:rsid w:val="00B205FC"/>
    <w:rsid w:val="00B355A5"/>
    <w:rsid w:val="00B46659"/>
    <w:rsid w:val="00B51F6F"/>
    <w:rsid w:val="00B53FCA"/>
    <w:rsid w:val="00B56E87"/>
    <w:rsid w:val="00B60B13"/>
    <w:rsid w:val="00B614A3"/>
    <w:rsid w:val="00B644EB"/>
    <w:rsid w:val="00B6699F"/>
    <w:rsid w:val="00B9362F"/>
    <w:rsid w:val="00BA0385"/>
    <w:rsid w:val="00BA3FAD"/>
    <w:rsid w:val="00BE0317"/>
    <w:rsid w:val="00BF1D35"/>
    <w:rsid w:val="00BF30D1"/>
    <w:rsid w:val="00BF52C2"/>
    <w:rsid w:val="00C2335C"/>
    <w:rsid w:val="00C327A8"/>
    <w:rsid w:val="00C62D79"/>
    <w:rsid w:val="00C65BC1"/>
    <w:rsid w:val="00C72E5E"/>
    <w:rsid w:val="00C7647F"/>
    <w:rsid w:val="00C9358D"/>
    <w:rsid w:val="00CA0D75"/>
    <w:rsid w:val="00CA5726"/>
    <w:rsid w:val="00CF2250"/>
    <w:rsid w:val="00CF2987"/>
    <w:rsid w:val="00D049AB"/>
    <w:rsid w:val="00D2356C"/>
    <w:rsid w:val="00D266C3"/>
    <w:rsid w:val="00D32F88"/>
    <w:rsid w:val="00D3481B"/>
    <w:rsid w:val="00D3618B"/>
    <w:rsid w:val="00D43580"/>
    <w:rsid w:val="00D46572"/>
    <w:rsid w:val="00D56221"/>
    <w:rsid w:val="00D70C41"/>
    <w:rsid w:val="00D85D62"/>
    <w:rsid w:val="00D93989"/>
    <w:rsid w:val="00D95EE1"/>
    <w:rsid w:val="00DB2C9E"/>
    <w:rsid w:val="00DB6BE8"/>
    <w:rsid w:val="00DD65C6"/>
    <w:rsid w:val="00DD6A73"/>
    <w:rsid w:val="00DE35F5"/>
    <w:rsid w:val="00DF17CB"/>
    <w:rsid w:val="00E23614"/>
    <w:rsid w:val="00E23DED"/>
    <w:rsid w:val="00E31735"/>
    <w:rsid w:val="00E31772"/>
    <w:rsid w:val="00E37C4F"/>
    <w:rsid w:val="00E47F78"/>
    <w:rsid w:val="00E5196A"/>
    <w:rsid w:val="00E53921"/>
    <w:rsid w:val="00E54561"/>
    <w:rsid w:val="00E63A2E"/>
    <w:rsid w:val="00E73BFE"/>
    <w:rsid w:val="00E7617A"/>
    <w:rsid w:val="00E77344"/>
    <w:rsid w:val="00E84EF5"/>
    <w:rsid w:val="00E922B7"/>
    <w:rsid w:val="00E97FFC"/>
    <w:rsid w:val="00EA1117"/>
    <w:rsid w:val="00EA2F84"/>
    <w:rsid w:val="00EA49A1"/>
    <w:rsid w:val="00EB2090"/>
    <w:rsid w:val="00EC2207"/>
    <w:rsid w:val="00ED1299"/>
    <w:rsid w:val="00EE1BB3"/>
    <w:rsid w:val="00EF3D9B"/>
    <w:rsid w:val="00F007EE"/>
    <w:rsid w:val="00F110D9"/>
    <w:rsid w:val="00F467A2"/>
    <w:rsid w:val="00F95BA3"/>
    <w:rsid w:val="00F97549"/>
    <w:rsid w:val="00FA5A2F"/>
    <w:rsid w:val="00FA66FF"/>
    <w:rsid w:val="00FB5760"/>
    <w:rsid w:val="00FC2102"/>
    <w:rsid w:val="00FC35AA"/>
    <w:rsid w:val="00FD5690"/>
    <w:rsid w:val="00FE4E09"/>
    <w:rsid w:val="00FF3FA4"/>
    <w:rsid w:val="04E97CBC"/>
    <w:rsid w:val="0E0A083D"/>
    <w:rsid w:val="15F56C7B"/>
    <w:rsid w:val="24FA258B"/>
    <w:rsid w:val="26D2413E"/>
    <w:rsid w:val="3B807C2F"/>
    <w:rsid w:val="47106E56"/>
    <w:rsid w:val="4BDC2B82"/>
    <w:rsid w:val="4CF05EA4"/>
    <w:rsid w:val="533778A3"/>
    <w:rsid w:val="575E3C8A"/>
    <w:rsid w:val="638E782C"/>
    <w:rsid w:val="65FF1298"/>
    <w:rsid w:val="6630547D"/>
    <w:rsid w:val="6CC81AEB"/>
    <w:rsid w:val="75EC366D"/>
    <w:rsid w:val="7C95202C"/>
    <w:rsid w:val="7F4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ps"/>
    <w:basedOn w:val="8"/>
    <w:uiPriority w:val="0"/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1149</Words>
  <Characters>6554</Characters>
  <Lines>54</Lines>
  <Paragraphs>15</Paragraphs>
  <TotalTime>1</TotalTime>
  <ScaleCrop>false</ScaleCrop>
  <LinksUpToDate>false</LinksUpToDate>
  <CharactersWithSpaces>7688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2014-07-07T02:13:00Z</dcterms:created>
  <dc:creator>深度</dc:creator>
  <cp:lastModifiedBy>Administrator</cp:lastModifiedBy>
  <dcterms:modified xsi:type="dcterms:W3CDTF">2019-04-12T01:52:22Z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