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09BA" w:rsidRPr="000D114B" w:rsidRDefault="000D114B">
      <w:pPr>
        <w:rPr>
          <w:b/>
          <w:bCs/>
          <w:sz w:val="40"/>
          <w:szCs w:val="40"/>
        </w:rPr>
      </w:pPr>
      <w:r w:rsidRPr="000D114B">
        <w:rPr>
          <w:b/>
          <w:bCs/>
          <w:sz w:val="40"/>
          <w:szCs w:val="40"/>
        </w:rPr>
        <w:t>TOPIC: ANOINTING</w:t>
      </w:r>
    </w:p>
    <w:p w:rsidR="000D114B" w:rsidRDefault="000D114B">
      <w:r w:rsidRPr="000D114B">
        <w:rPr>
          <w:b/>
          <w:bCs/>
        </w:rPr>
        <w:t>I</w:t>
      </w:r>
      <w:r w:rsidRPr="000D114B">
        <w:rPr>
          <w:b/>
          <w:bCs/>
        </w:rPr>
        <w:t>NTRODUCTION</w:t>
      </w:r>
      <w:r w:rsidRPr="000D114B">
        <w:t xml:space="preserve">: Anointing is act of consecrating an individual or group of people to into the family of God or for a special duty in the house of God.  As </w:t>
      </w:r>
      <w:proofErr w:type="gramStart"/>
      <w:r w:rsidRPr="000D114B">
        <w:t>born</w:t>
      </w:r>
      <w:r>
        <w:t xml:space="preserve"> </w:t>
      </w:r>
      <w:r w:rsidRPr="000D114B">
        <w:t>again</w:t>
      </w:r>
      <w:proofErr w:type="gramEnd"/>
      <w:r w:rsidRPr="000D114B">
        <w:t xml:space="preserve"> Christian we concentrated to God or sealed or anointed by the Holy Spirit. When the Holy Ghost come upon a believer, he come sealed and considered concentrated to God. 2Cor. 1: 22, Eph. 1:13, 4:30.</w:t>
      </w:r>
    </w:p>
    <w:p w:rsidR="000D114B" w:rsidRPr="000D114B" w:rsidRDefault="000D114B">
      <w:pPr>
        <w:rPr>
          <w:b/>
          <w:bCs/>
          <w:sz w:val="24"/>
          <w:szCs w:val="24"/>
        </w:rPr>
      </w:pPr>
      <w:r w:rsidRPr="000D114B">
        <w:rPr>
          <w:b/>
          <w:bCs/>
          <w:sz w:val="24"/>
          <w:szCs w:val="24"/>
        </w:rPr>
        <w:t>OUTLINE:</w:t>
      </w:r>
    </w:p>
    <w:p w:rsidR="000D114B" w:rsidRDefault="000D114B" w:rsidP="000D114B">
      <w:pPr>
        <w:pStyle w:val="ListParagraph"/>
        <w:numPr>
          <w:ilvl w:val="0"/>
          <w:numId w:val="1"/>
        </w:numPr>
      </w:pPr>
      <w:r w:rsidRPr="000D114B">
        <w:t>GENERAL ANOINTING. 1Jn. 2:20, 27, Rom. 2:14-16. Every believer of our Lord Jesus who baptized of the holy spirit has been Anointing like it happened in Acts chapter. With this anointing you can function and manifest the power of God</w:t>
      </w:r>
      <w:r>
        <w:t>.</w:t>
      </w:r>
    </w:p>
    <w:p w:rsidR="000D114B" w:rsidRDefault="000D114B" w:rsidP="000D114B">
      <w:pPr>
        <w:ind w:left="360"/>
      </w:pPr>
      <w:r w:rsidRPr="000D114B">
        <w:rPr>
          <w:b/>
          <w:bCs/>
        </w:rPr>
        <w:t>2.</w:t>
      </w:r>
      <w:r>
        <w:t xml:space="preserve"> SPECIAL OR SPECIFIC ANOINTING. This is when someone is specifically anointed to officiate or carry a special duty in the body of Christ. Like the Ministers of the Gospel deacons, Kings etc.</w:t>
      </w:r>
    </w:p>
    <w:p w:rsidR="000D114B" w:rsidRDefault="000D114B" w:rsidP="000D114B">
      <w:pPr>
        <w:ind w:left="360"/>
      </w:pPr>
      <w:r>
        <w:t>Lk. 4:18, Jr. 1:4-5, 2Kgs. 9:2-3, Act. 6:3-7</w:t>
      </w:r>
    </w:p>
    <w:p w:rsidR="000D114B" w:rsidRDefault="000D114B" w:rsidP="000D114B">
      <w:pPr>
        <w:ind w:left="360"/>
      </w:pPr>
      <w:r w:rsidRPr="000D114B">
        <w:rPr>
          <w:b/>
          <w:bCs/>
        </w:rPr>
        <w:t>3:</w:t>
      </w:r>
      <w:r w:rsidRPr="000D114B">
        <w:t xml:space="preserve"> THE PURPOSE OF THE ANOINTING. Act. 1:8, Jn. 14:26, 1Cor. 12:4, 7-11. Rom. 8: 26-27. The purpose of the anointing is to give us power to carry out the work of God, teach and understand the Bible, to manifest our talents and to pray. </w:t>
      </w:r>
      <w:proofErr w:type="spellStart"/>
      <w:r>
        <w:t>E.t.c</w:t>
      </w:r>
      <w:proofErr w:type="spellEnd"/>
      <w:r>
        <w:t>.</w:t>
      </w:r>
    </w:p>
    <w:p w:rsidR="000D114B" w:rsidRDefault="000D114B" w:rsidP="000D114B">
      <w:pPr>
        <w:ind w:left="360"/>
      </w:pPr>
      <w:r w:rsidRPr="000D114B">
        <w:rPr>
          <w:b/>
          <w:bCs/>
        </w:rPr>
        <w:t>4.</w:t>
      </w:r>
      <w:r w:rsidRPr="000D114B">
        <w:t xml:space="preserve"> UTILIZING OF THE ANOINTING. Act. 4:31-33, Rom. 15: 18-19. It is when you put the Anointing into work that is when you will experience the power of God working through you, then you can do exploit, signs and wonders like Paul and the rest of the Apostles. If we fail to utilize our gifts (talents), the Anointing will not manifest</w:t>
      </w:r>
      <w:r>
        <w:t>.</w:t>
      </w:r>
    </w:p>
    <w:p w:rsidR="000D114B" w:rsidRDefault="000D114B" w:rsidP="000D114B">
      <w:pPr>
        <w:ind w:left="360"/>
      </w:pPr>
      <w:r w:rsidRPr="000D114B">
        <w:rPr>
          <w:b/>
          <w:bCs/>
        </w:rPr>
        <w:t>5</w:t>
      </w:r>
      <w:r w:rsidRPr="000D114B">
        <w:t>. THE POWER ANDTHE IMPORTANCE OF THE ANOINTING. Act. 10:38, Isa. 18:8. We cannot over emphasize the power nor the importance of the Holy Spirit in the life of a believer and the church in general. Jesus was able to do exploit due the power of the anointing, the disciples also. Today we need the Anointing for power to cast out demons, heal the sick, break yokes and miracles. Mk. 16:16-17. We need the Anointing (Holy Spirit) for us to function as a church and without Him, there is no church is f Christ</w:t>
      </w:r>
    </w:p>
    <w:sectPr w:rsidR="000D11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631BD" w:rsidRDefault="008631BD" w:rsidP="000D114B">
      <w:pPr>
        <w:spacing w:after="0" w:line="240" w:lineRule="auto"/>
      </w:pPr>
      <w:r>
        <w:separator/>
      </w:r>
    </w:p>
  </w:endnote>
  <w:endnote w:type="continuationSeparator" w:id="0">
    <w:p w:rsidR="008631BD" w:rsidRDefault="008631BD" w:rsidP="000D1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631BD" w:rsidRDefault="008631BD" w:rsidP="000D114B">
      <w:pPr>
        <w:spacing w:after="0" w:line="240" w:lineRule="auto"/>
      </w:pPr>
      <w:r>
        <w:separator/>
      </w:r>
    </w:p>
  </w:footnote>
  <w:footnote w:type="continuationSeparator" w:id="0">
    <w:p w:rsidR="008631BD" w:rsidRDefault="008631BD" w:rsidP="000D11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9713EE"/>
    <w:multiLevelType w:val="hybridMultilevel"/>
    <w:tmpl w:val="3182BAEA"/>
    <w:lvl w:ilvl="0" w:tplc="30B026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4035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4B"/>
    <w:rsid w:val="000D114B"/>
    <w:rsid w:val="008631BD"/>
    <w:rsid w:val="00C3088B"/>
    <w:rsid w:val="00DE0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EE33A"/>
  <w15:chartTrackingRefBased/>
  <w15:docId w15:val="{01C6D578-AA4F-46B3-A917-1E67E04DF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1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14B"/>
  </w:style>
  <w:style w:type="paragraph" w:styleId="Footer">
    <w:name w:val="footer"/>
    <w:basedOn w:val="Normal"/>
    <w:link w:val="FooterChar"/>
    <w:uiPriority w:val="99"/>
    <w:unhideWhenUsed/>
    <w:rsid w:val="000D1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14B"/>
  </w:style>
  <w:style w:type="paragraph" w:styleId="ListParagraph">
    <w:name w:val="List Paragraph"/>
    <w:basedOn w:val="Normal"/>
    <w:uiPriority w:val="34"/>
    <w:qFormat/>
    <w:rsid w:val="000D1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Bako</dc:creator>
  <cp:keywords/>
  <dc:description/>
  <cp:lastModifiedBy>Caleb Bako</cp:lastModifiedBy>
  <cp:revision>1</cp:revision>
  <dcterms:created xsi:type="dcterms:W3CDTF">2023-08-09T08:00:00Z</dcterms:created>
  <dcterms:modified xsi:type="dcterms:W3CDTF">2023-08-09T08:10:00Z</dcterms:modified>
</cp:coreProperties>
</file>