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0358" w14:textId="4C76E530" w:rsidR="005D0E29" w:rsidRPr="005D0E29" w:rsidRDefault="005D0E29" w:rsidP="005D0E29">
      <w:pPr>
        <w:rPr>
          <w:rFonts w:cstheme="minorHAnsi"/>
          <w:sz w:val="28"/>
          <w:szCs w:val="28"/>
        </w:rPr>
      </w:pPr>
      <w:r w:rsidRPr="005D0E29">
        <w:rPr>
          <w:rFonts w:cstheme="minorHAnsi"/>
          <w:sz w:val="28"/>
          <w:szCs w:val="28"/>
        </w:rPr>
        <w:t>Final Spec Sheet – Caleb Flegel</w:t>
      </w:r>
    </w:p>
    <w:p w14:paraId="084348CB" w14:textId="27A1B060" w:rsidR="005D0E29" w:rsidRPr="005D0E29" w:rsidRDefault="005D0E29" w:rsidP="005D0E2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Analysis</w:t>
      </w:r>
    </w:p>
    <w:p w14:paraId="38133AE2" w14:textId="7A487301" w:rsidR="005D0E29" w:rsidRPr="005D0E29" w:rsidRDefault="005D0E29" w:rsidP="005D0E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Average Visit Time vs Frequency</w:t>
      </w:r>
    </w:p>
    <w:p w14:paraId="6D8590C7" w14:textId="00F817F7" w:rsidR="005D0E29" w:rsidRDefault="005D0E29" w:rsidP="005D0E29">
      <w:pPr>
        <w:rPr>
          <w:rFonts w:cstheme="minorHAnsi"/>
          <w:sz w:val="24"/>
          <w:szCs w:val="24"/>
        </w:rPr>
      </w:pPr>
      <w:r w:rsidRPr="005D0E29">
        <w:rPr>
          <w:rFonts w:cstheme="minorHAnsi"/>
          <w:sz w:val="24"/>
          <w:szCs w:val="24"/>
        </w:rPr>
        <w:t xml:space="preserve">The graph seemed to form an exponential curve, which was a bit </w:t>
      </w:r>
      <w:r w:rsidRPr="005D0E29">
        <w:rPr>
          <w:rFonts w:cstheme="minorHAnsi"/>
          <w:sz w:val="24"/>
          <w:szCs w:val="24"/>
        </w:rPr>
        <w:t>surprising</w:t>
      </w:r>
      <w:r w:rsidRPr="005D0E29">
        <w:rPr>
          <w:rFonts w:cstheme="minorHAnsi"/>
          <w:sz w:val="24"/>
          <w:szCs w:val="24"/>
        </w:rPr>
        <w:t xml:space="preserve"> for me. I expected a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 xml:space="preserve">bit more of a linear increase. I </w:t>
      </w:r>
      <w:proofErr w:type="gramStart"/>
      <w:r w:rsidRPr="005D0E29">
        <w:rPr>
          <w:rFonts w:cstheme="minorHAnsi"/>
          <w:sz w:val="24"/>
          <w:szCs w:val="24"/>
        </w:rPr>
        <w:t>wouldn't</w:t>
      </w:r>
      <w:proofErr w:type="gramEnd"/>
      <w:r w:rsidRPr="005D0E29">
        <w:rPr>
          <w:rFonts w:cstheme="minorHAnsi"/>
          <w:sz w:val="24"/>
          <w:szCs w:val="24"/>
        </w:rPr>
        <w:t xml:space="preserve"> have been </w:t>
      </w:r>
      <w:r w:rsidRPr="005D0E29">
        <w:rPr>
          <w:rFonts w:cstheme="minorHAnsi"/>
          <w:sz w:val="24"/>
          <w:szCs w:val="24"/>
        </w:rPr>
        <w:t>surprised</w:t>
      </w:r>
      <w:r w:rsidRPr="005D0E29">
        <w:rPr>
          <w:rFonts w:cstheme="minorHAnsi"/>
          <w:sz w:val="24"/>
          <w:szCs w:val="24"/>
        </w:rPr>
        <w:t xml:space="preserve"> if there was a bit of an </w:t>
      </w:r>
      <w:r>
        <w:rPr>
          <w:rFonts w:cstheme="minorHAnsi"/>
          <w:sz w:val="24"/>
          <w:szCs w:val="24"/>
        </w:rPr>
        <w:t xml:space="preserve">exponential </w:t>
      </w:r>
      <w:r w:rsidRPr="005D0E29">
        <w:rPr>
          <w:rFonts w:cstheme="minorHAnsi"/>
          <w:sz w:val="24"/>
          <w:szCs w:val="24"/>
        </w:rPr>
        <w:t xml:space="preserve">curve, but the slope was much more than I expected. Another </w:t>
      </w:r>
      <w:r w:rsidRPr="005D0E29">
        <w:rPr>
          <w:rFonts w:cstheme="minorHAnsi"/>
          <w:sz w:val="24"/>
          <w:szCs w:val="24"/>
        </w:rPr>
        <w:t>surprising</w:t>
      </w:r>
      <w:r w:rsidRPr="005D0E29">
        <w:rPr>
          <w:rFonts w:cstheme="minorHAnsi"/>
          <w:sz w:val="24"/>
          <w:szCs w:val="24"/>
        </w:rPr>
        <w:t xml:space="preserve"> thing was the datapoints on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 xml:space="preserve">the 40 and 50 person per hour frequencies. I </w:t>
      </w:r>
      <w:proofErr w:type="gramStart"/>
      <w:r w:rsidRPr="005D0E29">
        <w:rPr>
          <w:rFonts w:cstheme="minorHAnsi"/>
          <w:sz w:val="24"/>
          <w:szCs w:val="24"/>
        </w:rPr>
        <w:t>can't</w:t>
      </w:r>
      <w:proofErr w:type="gramEnd"/>
      <w:r w:rsidRPr="005D0E29">
        <w:rPr>
          <w:rFonts w:cstheme="minorHAnsi"/>
          <w:sz w:val="24"/>
          <w:szCs w:val="24"/>
        </w:rPr>
        <w:t xml:space="preserve"> explain why both seem to deviate from the trendline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 xml:space="preserve">so much. If anything, it seems that the </w:t>
      </w:r>
      <w:proofErr w:type="gramStart"/>
      <w:r w:rsidRPr="005D0E29">
        <w:rPr>
          <w:rFonts w:cstheme="minorHAnsi"/>
          <w:sz w:val="24"/>
          <w:szCs w:val="24"/>
        </w:rPr>
        <w:t>50 person</w:t>
      </w:r>
      <w:proofErr w:type="gramEnd"/>
      <w:r w:rsidRPr="005D0E29">
        <w:rPr>
          <w:rFonts w:cstheme="minorHAnsi"/>
          <w:sz w:val="24"/>
          <w:szCs w:val="24"/>
        </w:rPr>
        <w:t xml:space="preserve"> frequency is closer to the line and the 40 person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>datapoint is off somehow. The problem may lie in how I designed my algorithm that randomly selects people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>to become patients.</w:t>
      </w:r>
    </w:p>
    <w:p w14:paraId="48BBFDFA" w14:textId="0970F2A6" w:rsidR="005D0E29" w:rsidRPr="005D0E29" w:rsidRDefault="005D0E29" w:rsidP="005D0E2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198293" wp14:editId="66B32B0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50305D-AE6C-480C-B586-26169DFBD5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101D2D" w14:textId="77777777" w:rsidR="005D0E29" w:rsidRPr="005D0E29" w:rsidRDefault="005D0E29" w:rsidP="005D0E29">
      <w:pPr>
        <w:rPr>
          <w:rFonts w:cstheme="minorHAnsi"/>
          <w:sz w:val="24"/>
          <w:szCs w:val="24"/>
        </w:rPr>
      </w:pPr>
    </w:p>
    <w:p w14:paraId="5D3C1CFD" w14:textId="77777777" w:rsidR="005D0E29" w:rsidRPr="005D0E29" w:rsidRDefault="005D0E29" w:rsidP="005D0E29">
      <w:pPr>
        <w:rPr>
          <w:rFonts w:cstheme="minorHAnsi"/>
          <w:b/>
          <w:bCs/>
          <w:sz w:val="24"/>
          <w:szCs w:val="24"/>
        </w:rPr>
      </w:pPr>
      <w:r w:rsidRPr="005D0E29">
        <w:rPr>
          <w:rFonts w:cstheme="minorHAnsi"/>
          <w:b/>
          <w:bCs/>
          <w:sz w:val="24"/>
          <w:szCs w:val="24"/>
        </w:rPr>
        <w:t>Doctor and Nurse Comparisons-</w:t>
      </w:r>
    </w:p>
    <w:p w14:paraId="66310759" w14:textId="77777777" w:rsidR="005D0E29" w:rsidRPr="005D0E29" w:rsidRDefault="005D0E29" w:rsidP="005D0E29">
      <w:pPr>
        <w:rPr>
          <w:rFonts w:cstheme="minorHAnsi"/>
          <w:sz w:val="24"/>
          <w:szCs w:val="24"/>
        </w:rPr>
      </w:pPr>
      <w:r w:rsidRPr="005D0E29">
        <w:rPr>
          <w:rFonts w:cstheme="minorHAnsi"/>
          <w:sz w:val="24"/>
          <w:szCs w:val="24"/>
        </w:rPr>
        <w:t>*Note*: frequency of visits was set to 30</w:t>
      </w:r>
    </w:p>
    <w:p w14:paraId="01F3E1B0" w14:textId="77777777" w:rsidR="005D0E29" w:rsidRPr="005D0E29" w:rsidRDefault="005D0E29" w:rsidP="005D0E29">
      <w:pPr>
        <w:rPr>
          <w:rFonts w:cstheme="minorHAnsi"/>
          <w:sz w:val="24"/>
          <w:szCs w:val="24"/>
        </w:rPr>
      </w:pPr>
      <w:r w:rsidRPr="005D0E29">
        <w:rPr>
          <w:rFonts w:cstheme="minorHAnsi"/>
          <w:sz w:val="24"/>
          <w:szCs w:val="24"/>
        </w:rPr>
        <w:t>1 Doctor, 1 Nurse: 1hr, 52min</w:t>
      </w:r>
    </w:p>
    <w:p w14:paraId="0425D630" w14:textId="77777777" w:rsidR="005D0E29" w:rsidRPr="005D0E29" w:rsidRDefault="005D0E29" w:rsidP="005D0E29">
      <w:pPr>
        <w:rPr>
          <w:rFonts w:cstheme="minorHAnsi"/>
          <w:sz w:val="24"/>
          <w:szCs w:val="24"/>
        </w:rPr>
      </w:pPr>
      <w:r w:rsidRPr="005D0E29">
        <w:rPr>
          <w:rFonts w:cstheme="minorHAnsi"/>
          <w:sz w:val="24"/>
          <w:szCs w:val="24"/>
        </w:rPr>
        <w:t>1 Doctor, 2 Nurses: 0hr, 21min</w:t>
      </w:r>
    </w:p>
    <w:p w14:paraId="3EA762AD" w14:textId="4B4D3E10" w:rsidR="005D0E29" w:rsidRPr="005D0E29" w:rsidRDefault="005D0E29" w:rsidP="005D0E29">
      <w:pPr>
        <w:rPr>
          <w:rFonts w:cstheme="minorHAnsi"/>
          <w:sz w:val="24"/>
          <w:szCs w:val="24"/>
        </w:rPr>
      </w:pPr>
      <w:r w:rsidRPr="005D0E29">
        <w:rPr>
          <w:rFonts w:cstheme="minorHAnsi"/>
          <w:sz w:val="24"/>
          <w:szCs w:val="24"/>
        </w:rPr>
        <w:t>2 Doctors, 1 Nurse: 0hr, 16min</w:t>
      </w:r>
    </w:p>
    <w:p w14:paraId="29414721" w14:textId="4870DA9C" w:rsidR="005D0E29" w:rsidRDefault="005D0E29" w:rsidP="005D0E29">
      <w:pPr>
        <w:rPr>
          <w:rFonts w:cstheme="minorHAnsi"/>
          <w:sz w:val="24"/>
          <w:szCs w:val="24"/>
        </w:rPr>
      </w:pPr>
      <w:r w:rsidRPr="005D0E29">
        <w:rPr>
          <w:rFonts w:cstheme="minorHAnsi"/>
          <w:sz w:val="24"/>
          <w:szCs w:val="24"/>
        </w:rPr>
        <w:t xml:space="preserve">    The results of the doctor and nurse number </w:t>
      </w:r>
      <w:r w:rsidRPr="005D0E29">
        <w:rPr>
          <w:rFonts w:cstheme="minorHAnsi"/>
          <w:sz w:val="24"/>
          <w:szCs w:val="24"/>
        </w:rPr>
        <w:t>comparison</w:t>
      </w:r>
      <w:r w:rsidRPr="005D0E29"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>surprised</w:t>
      </w:r>
      <w:r w:rsidRPr="005D0E29">
        <w:rPr>
          <w:rFonts w:cstheme="minorHAnsi"/>
          <w:sz w:val="24"/>
          <w:szCs w:val="24"/>
        </w:rPr>
        <w:t xml:space="preserve"> me a bit. I expected that the 1 doctor, 2 </w:t>
      </w:r>
      <w:r w:rsidRPr="005D0E29">
        <w:rPr>
          <w:rFonts w:cstheme="minorHAnsi"/>
          <w:sz w:val="24"/>
          <w:szCs w:val="24"/>
        </w:rPr>
        <w:t>nurse combination</w:t>
      </w:r>
      <w:r w:rsidRPr="005D0E29">
        <w:rPr>
          <w:rFonts w:cstheme="minorHAnsi"/>
          <w:sz w:val="24"/>
          <w:szCs w:val="24"/>
        </w:rPr>
        <w:t xml:space="preserve"> would be the most efficient as the nurses have a shorter average treatment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 xml:space="preserve">time. But it seems like high-priority patients having to wait for one doctor </w:t>
      </w:r>
      <w:r w:rsidRPr="005D0E29">
        <w:rPr>
          <w:rFonts w:cstheme="minorHAnsi"/>
          <w:sz w:val="24"/>
          <w:szCs w:val="24"/>
        </w:rPr>
        <w:t>outweighed</w:t>
      </w:r>
      <w:r w:rsidRPr="005D0E29">
        <w:rPr>
          <w:rFonts w:cstheme="minorHAnsi"/>
          <w:sz w:val="24"/>
          <w:szCs w:val="24"/>
        </w:rPr>
        <w:t xml:space="preserve"> the doctor's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 xml:space="preserve">longer treat times. I was also a bit </w:t>
      </w:r>
      <w:r w:rsidRPr="005D0E29">
        <w:rPr>
          <w:rFonts w:cstheme="minorHAnsi"/>
          <w:sz w:val="24"/>
          <w:szCs w:val="24"/>
        </w:rPr>
        <w:t>surprised</w:t>
      </w:r>
      <w:r w:rsidRPr="005D0E29">
        <w:rPr>
          <w:rFonts w:cstheme="minorHAnsi"/>
          <w:sz w:val="24"/>
          <w:szCs w:val="24"/>
        </w:rPr>
        <w:t xml:space="preserve"> on just how much of a </w:t>
      </w:r>
      <w:r w:rsidRPr="005D0E29">
        <w:rPr>
          <w:rFonts w:cstheme="minorHAnsi"/>
          <w:sz w:val="24"/>
          <w:szCs w:val="24"/>
        </w:rPr>
        <w:lastRenderedPageBreak/>
        <w:t>difference is between having two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 xml:space="preserve">and three providers. I expected maybe a </w:t>
      </w:r>
      <w:r w:rsidRPr="005D0E29">
        <w:rPr>
          <w:rFonts w:cstheme="minorHAnsi"/>
          <w:sz w:val="24"/>
          <w:szCs w:val="24"/>
        </w:rPr>
        <w:t>20- or 30-minute</w:t>
      </w:r>
      <w:r w:rsidRPr="005D0E29">
        <w:rPr>
          <w:rFonts w:cstheme="minorHAnsi"/>
          <w:sz w:val="24"/>
          <w:szCs w:val="24"/>
        </w:rPr>
        <w:t xml:space="preserve"> difference, but a difference of over and hour</w:t>
      </w:r>
      <w:r>
        <w:rPr>
          <w:rFonts w:cstheme="minorHAnsi"/>
          <w:sz w:val="24"/>
          <w:szCs w:val="24"/>
        </w:rPr>
        <w:t xml:space="preserve"> </w:t>
      </w:r>
      <w:r w:rsidRPr="005D0E29">
        <w:rPr>
          <w:rFonts w:cstheme="minorHAnsi"/>
          <w:sz w:val="24"/>
          <w:szCs w:val="24"/>
        </w:rPr>
        <w:t>shows just how far a little extra help can go.</w:t>
      </w:r>
    </w:p>
    <w:p w14:paraId="2C7F6638" w14:textId="2E813A20" w:rsidR="005D0E29" w:rsidRDefault="005D0E29" w:rsidP="005D0E29">
      <w:pPr>
        <w:rPr>
          <w:rFonts w:cstheme="minorHAnsi"/>
          <w:sz w:val="24"/>
          <w:szCs w:val="24"/>
        </w:rPr>
      </w:pPr>
    </w:p>
    <w:p w14:paraId="2E9FB7EA" w14:textId="7E278F34" w:rsidR="005D0E29" w:rsidRDefault="005D0E29" w:rsidP="005D0E2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4140"/>
        <w:gridCol w:w="4220"/>
      </w:tblGrid>
      <w:tr w:rsidR="005D0E29" w14:paraId="7E47D455" w14:textId="77777777" w:rsidTr="005D0E29"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53E30" w14:textId="76C88F46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Step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9026" w14:textId="2E70A03C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Action</w:t>
            </w: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BA0467" w14:textId="15523633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Response</w:t>
            </w:r>
          </w:p>
        </w:tc>
      </w:tr>
      <w:tr w:rsidR="005D0E29" w14:paraId="655B5103" w14:textId="77777777" w:rsidTr="005D0E29">
        <w:tc>
          <w:tcPr>
            <w:tcW w:w="990" w:type="dxa"/>
            <w:tcBorders>
              <w:top w:val="single" w:sz="4" w:space="0" w:color="auto"/>
            </w:tcBorders>
          </w:tcPr>
          <w:p w14:paraId="24A9B6D1" w14:textId="2D3F9E40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1DD7462C" w14:textId="0360E4ED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starts program</w:t>
            </w:r>
          </w:p>
        </w:tc>
        <w:tc>
          <w:tcPr>
            <w:tcW w:w="4220" w:type="dxa"/>
            <w:tcBorders>
              <w:top w:val="single" w:sz="4" w:space="0" w:color="auto"/>
            </w:tcBorders>
          </w:tcPr>
          <w:p w14:paraId="66ABBC15" w14:textId="77777777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D0E29" w14:paraId="70BB54D7" w14:textId="77777777" w:rsidTr="005D0E29">
        <w:tc>
          <w:tcPr>
            <w:tcW w:w="990" w:type="dxa"/>
          </w:tcPr>
          <w:p w14:paraId="7B3FC2B1" w14:textId="7CA6C268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581D0200" w14:textId="77777777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6BE2A405" w14:textId="1ACB3807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asks for a visit rate</w:t>
            </w:r>
          </w:p>
        </w:tc>
      </w:tr>
      <w:tr w:rsidR="005D0E29" w14:paraId="40FA3523" w14:textId="77777777" w:rsidTr="005D0E29">
        <w:tc>
          <w:tcPr>
            <w:tcW w:w="990" w:type="dxa"/>
          </w:tcPr>
          <w:p w14:paraId="5DB2B437" w14:textId="247D02B9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2BB8826A" w14:textId="313A018C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number between 1 and 60</w:t>
            </w:r>
          </w:p>
        </w:tc>
        <w:tc>
          <w:tcPr>
            <w:tcW w:w="4220" w:type="dxa"/>
          </w:tcPr>
          <w:p w14:paraId="606FED94" w14:textId="2A8F869C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D0E29" w14:paraId="56461903" w14:textId="77777777" w:rsidTr="005D0E29">
        <w:tc>
          <w:tcPr>
            <w:tcW w:w="990" w:type="dxa"/>
          </w:tcPr>
          <w:p w14:paraId="02D28CD6" w14:textId="062B993E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14:paraId="62719A3F" w14:textId="77777777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3B375F0C" w14:textId="420448B2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accepts answer stores the infection rate</w:t>
            </w:r>
          </w:p>
        </w:tc>
      </w:tr>
      <w:tr w:rsidR="005D0E29" w14:paraId="03AE6434" w14:textId="77777777" w:rsidTr="005D0E29">
        <w:tc>
          <w:tcPr>
            <w:tcW w:w="990" w:type="dxa"/>
          </w:tcPr>
          <w:p w14:paraId="3A59BEA2" w14:textId="3965AD01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14:paraId="1FF3196E" w14:textId="77777777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4C235CDD" w14:textId="11180001" w:rsidR="005D0E29" w:rsidRDefault="005D0E29" w:rsidP="005D0E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prompts user for </w:t>
            </w:r>
            <w:r w:rsidR="00D25481">
              <w:rPr>
                <w:rFonts w:cstheme="minorHAnsi"/>
                <w:sz w:val="28"/>
                <w:szCs w:val="28"/>
              </w:rPr>
              <w:t>the number of doctors</w:t>
            </w:r>
          </w:p>
        </w:tc>
      </w:tr>
      <w:tr w:rsidR="005D0E29" w14:paraId="738B3ACF" w14:textId="77777777" w:rsidTr="005D0E29">
        <w:tc>
          <w:tcPr>
            <w:tcW w:w="990" w:type="dxa"/>
          </w:tcPr>
          <w:p w14:paraId="66315F3F" w14:textId="0E73E07B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14:paraId="0F1FDC31" w14:textId="70B37F2B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number more than 0</w:t>
            </w:r>
          </w:p>
        </w:tc>
        <w:tc>
          <w:tcPr>
            <w:tcW w:w="4220" w:type="dxa"/>
          </w:tcPr>
          <w:p w14:paraId="544EF148" w14:textId="77777777" w:rsidR="005D0E29" w:rsidRDefault="005D0E29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D0E29" w14:paraId="4FA2871C" w14:textId="77777777" w:rsidTr="005D0E29">
        <w:tc>
          <w:tcPr>
            <w:tcW w:w="990" w:type="dxa"/>
          </w:tcPr>
          <w:p w14:paraId="3F5C075E" w14:textId="085F19F5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14:paraId="489377D7" w14:textId="77777777" w:rsidR="005D0E29" w:rsidRDefault="005D0E29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5C695303" w14:textId="1735F360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accepts answer and saves the requested number</w:t>
            </w:r>
          </w:p>
        </w:tc>
      </w:tr>
      <w:tr w:rsidR="005D0E29" w14:paraId="66311477" w14:textId="77777777" w:rsidTr="005D0E29">
        <w:tc>
          <w:tcPr>
            <w:tcW w:w="990" w:type="dxa"/>
          </w:tcPr>
          <w:p w14:paraId="29262207" w14:textId="43737105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14:paraId="36F42CC0" w14:textId="3996C61A" w:rsidR="005D0E29" w:rsidRDefault="005D0E29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5065A328" w14:textId="1E3A1B75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prompts user for the requested number of nurses</w:t>
            </w:r>
          </w:p>
        </w:tc>
      </w:tr>
      <w:tr w:rsidR="005D0E29" w14:paraId="11AA495A" w14:textId="77777777" w:rsidTr="005D0E29">
        <w:tc>
          <w:tcPr>
            <w:tcW w:w="990" w:type="dxa"/>
          </w:tcPr>
          <w:p w14:paraId="03EAF865" w14:textId="3EC39C51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14:paraId="6847E207" w14:textId="7C36F756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enters a number more than </w:t>
            </w:r>
          </w:p>
        </w:tc>
        <w:tc>
          <w:tcPr>
            <w:tcW w:w="4220" w:type="dxa"/>
          </w:tcPr>
          <w:p w14:paraId="28B70E3F" w14:textId="3A36EB1F" w:rsidR="005D0E29" w:rsidRDefault="005D0E29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D0E29" w14:paraId="6991A16C" w14:textId="77777777" w:rsidTr="005D0E29">
        <w:tc>
          <w:tcPr>
            <w:tcW w:w="990" w:type="dxa"/>
          </w:tcPr>
          <w:p w14:paraId="4CCCB997" w14:textId="05798BED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4140" w:type="dxa"/>
          </w:tcPr>
          <w:p w14:paraId="64F8C306" w14:textId="6C6BBCCD" w:rsidR="005D0E29" w:rsidRDefault="005D0E29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365EAFF9" w14:textId="156F180D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accepts response for the number of nurses </w:t>
            </w:r>
          </w:p>
        </w:tc>
      </w:tr>
      <w:tr w:rsidR="005D0E29" w14:paraId="4140787B" w14:textId="77777777" w:rsidTr="005D0E29">
        <w:tc>
          <w:tcPr>
            <w:tcW w:w="990" w:type="dxa"/>
          </w:tcPr>
          <w:p w14:paraId="12EA8E65" w14:textId="6148524A" w:rsidR="005D0E29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4140" w:type="dxa"/>
          </w:tcPr>
          <w:p w14:paraId="4B656A38" w14:textId="77777777" w:rsidR="005D0E29" w:rsidRDefault="005D0E29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0CA8C2A9" w14:textId="2EC367F1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starts the weekly simulation using the given variables</w:t>
            </w:r>
          </w:p>
        </w:tc>
      </w:tr>
      <w:tr w:rsidR="00D25481" w14:paraId="0705FB08" w14:textId="77777777" w:rsidTr="00D25481">
        <w:tc>
          <w:tcPr>
            <w:tcW w:w="990" w:type="dxa"/>
          </w:tcPr>
          <w:p w14:paraId="19775342" w14:textId="74E13BF8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4140" w:type="dxa"/>
          </w:tcPr>
          <w:p w14:paraId="11C1D921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54B38BC6" w14:textId="5B3A70F1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completes simulation </w:t>
            </w:r>
          </w:p>
        </w:tc>
      </w:tr>
      <w:tr w:rsidR="00D25481" w14:paraId="5D9C188F" w14:textId="77777777" w:rsidTr="00D25481">
        <w:tc>
          <w:tcPr>
            <w:tcW w:w="990" w:type="dxa"/>
          </w:tcPr>
          <w:p w14:paraId="0B7C1C0E" w14:textId="024F9AA3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4140" w:type="dxa"/>
          </w:tcPr>
          <w:p w14:paraId="334CF6C4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2AA38117" w14:textId="7BB7BA4D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asks what the user wants to do with the records</w:t>
            </w:r>
          </w:p>
        </w:tc>
      </w:tr>
      <w:tr w:rsidR="00D25481" w14:paraId="112A4A9B" w14:textId="77777777" w:rsidTr="00D25481">
        <w:tc>
          <w:tcPr>
            <w:tcW w:w="990" w:type="dxa"/>
          </w:tcPr>
          <w:p w14:paraId="4867118C" w14:textId="758A627D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4140" w:type="dxa"/>
          </w:tcPr>
          <w:p w14:paraId="3518FB68" w14:textId="7FD443F1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“see all records”</w:t>
            </w:r>
          </w:p>
        </w:tc>
        <w:tc>
          <w:tcPr>
            <w:tcW w:w="4220" w:type="dxa"/>
          </w:tcPr>
          <w:p w14:paraId="1A718C91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25481" w14:paraId="4FD595C0" w14:textId="77777777" w:rsidTr="00D25481">
        <w:tc>
          <w:tcPr>
            <w:tcW w:w="990" w:type="dxa"/>
          </w:tcPr>
          <w:p w14:paraId="1E7CCB11" w14:textId="27DC617E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4140" w:type="dxa"/>
          </w:tcPr>
          <w:p w14:paraId="34870BD7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3BDE0794" w14:textId="0B532A31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will print out all hospital records to the console</w:t>
            </w:r>
          </w:p>
        </w:tc>
      </w:tr>
      <w:tr w:rsidR="00D25481" w14:paraId="7AF0B1BC" w14:textId="77777777" w:rsidTr="00D25481">
        <w:tc>
          <w:tcPr>
            <w:tcW w:w="990" w:type="dxa"/>
          </w:tcPr>
          <w:p w14:paraId="4FDED08C" w14:textId="08F5DD84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4140" w:type="dxa"/>
          </w:tcPr>
          <w:p w14:paraId="31F376FB" w14:textId="36E8C13C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“name lookup”</w:t>
            </w:r>
          </w:p>
        </w:tc>
        <w:tc>
          <w:tcPr>
            <w:tcW w:w="4220" w:type="dxa"/>
          </w:tcPr>
          <w:p w14:paraId="64285924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25481" w14:paraId="1332534A" w14:textId="77777777" w:rsidTr="00D25481">
        <w:tc>
          <w:tcPr>
            <w:tcW w:w="990" w:type="dxa"/>
          </w:tcPr>
          <w:p w14:paraId="7EDF7C91" w14:textId="3634BA98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4140" w:type="dxa"/>
          </w:tcPr>
          <w:p w14:paraId="5EBACFDE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3FC567F7" w14:textId="0AFDB0B8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will prompt the user for a last name</w:t>
            </w:r>
          </w:p>
        </w:tc>
      </w:tr>
      <w:tr w:rsidR="00D25481" w14:paraId="5CD62DDB" w14:textId="77777777" w:rsidTr="00D25481">
        <w:tc>
          <w:tcPr>
            <w:tcW w:w="990" w:type="dxa"/>
          </w:tcPr>
          <w:p w14:paraId="41713D37" w14:textId="02038A9E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4140" w:type="dxa"/>
          </w:tcPr>
          <w:p w14:paraId="30462D90" w14:textId="57B89EDE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a name that exists the in the hospital records</w:t>
            </w:r>
          </w:p>
        </w:tc>
        <w:tc>
          <w:tcPr>
            <w:tcW w:w="4220" w:type="dxa"/>
          </w:tcPr>
          <w:p w14:paraId="0F4ECB33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25481" w14:paraId="6C9F150E" w14:textId="77777777" w:rsidTr="00D25481">
        <w:tc>
          <w:tcPr>
            <w:tcW w:w="990" w:type="dxa"/>
          </w:tcPr>
          <w:p w14:paraId="1FAA0B98" w14:textId="075125E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19</w:t>
            </w:r>
          </w:p>
        </w:tc>
        <w:tc>
          <w:tcPr>
            <w:tcW w:w="4140" w:type="dxa"/>
          </w:tcPr>
          <w:p w14:paraId="598B824F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58130476" w14:textId="665B13E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prints all records with the inputted name</w:t>
            </w:r>
          </w:p>
        </w:tc>
      </w:tr>
      <w:tr w:rsidR="00D25481" w14:paraId="07654649" w14:textId="77777777" w:rsidTr="00D25481">
        <w:tc>
          <w:tcPr>
            <w:tcW w:w="990" w:type="dxa"/>
          </w:tcPr>
          <w:p w14:paraId="2DF7B365" w14:textId="456A5691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4140" w:type="dxa"/>
          </w:tcPr>
          <w:p w14:paraId="12AA0688" w14:textId="7431F4F6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a last name not in the record</w:t>
            </w:r>
          </w:p>
        </w:tc>
        <w:tc>
          <w:tcPr>
            <w:tcW w:w="4220" w:type="dxa"/>
          </w:tcPr>
          <w:p w14:paraId="1FC944E8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25481" w14:paraId="1231E6B5" w14:textId="77777777" w:rsidTr="00D25481">
        <w:tc>
          <w:tcPr>
            <w:tcW w:w="990" w:type="dxa"/>
          </w:tcPr>
          <w:p w14:paraId="5346155E" w14:textId="45EB94E2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4140" w:type="dxa"/>
          </w:tcPr>
          <w:p w14:paraId="42AE8F7D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3DC38E2B" w14:textId="0B6DE6CB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tells user the last name </w:t>
            </w:r>
            <w:proofErr w:type="gramStart"/>
            <w:r>
              <w:rPr>
                <w:rFonts w:cstheme="minorHAnsi"/>
                <w:sz w:val="28"/>
                <w:szCs w:val="28"/>
              </w:rPr>
              <w:t>wasn’t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found</w:t>
            </w:r>
          </w:p>
        </w:tc>
      </w:tr>
      <w:tr w:rsidR="00D25481" w14:paraId="567EBDDD" w14:textId="77777777" w:rsidTr="00D25481">
        <w:tc>
          <w:tcPr>
            <w:tcW w:w="990" w:type="dxa"/>
          </w:tcPr>
          <w:p w14:paraId="1F6C747D" w14:textId="27132F4C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4140" w:type="dxa"/>
          </w:tcPr>
          <w:p w14:paraId="1EBDA4DF" w14:textId="14D791E5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“end”</w:t>
            </w:r>
          </w:p>
        </w:tc>
        <w:tc>
          <w:tcPr>
            <w:tcW w:w="4220" w:type="dxa"/>
          </w:tcPr>
          <w:p w14:paraId="6C6AC119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25481" w14:paraId="4E5E45AF" w14:textId="77777777" w:rsidTr="00D25481">
        <w:tc>
          <w:tcPr>
            <w:tcW w:w="990" w:type="dxa"/>
          </w:tcPr>
          <w:p w14:paraId="5746A2C6" w14:textId="6FFA5448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4140" w:type="dxa"/>
          </w:tcPr>
          <w:p w14:paraId="4BDF5774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522AC898" w14:textId="47CCF5D0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program is shut down</w:t>
            </w:r>
          </w:p>
        </w:tc>
      </w:tr>
      <w:tr w:rsidR="00D25481" w14:paraId="71CD2156" w14:textId="77777777" w:rsidTr="00D25481">
        <w:tc>
          <w:tcPr>
            <w:tcW w:w="990" w:type="dxa"/>
          </w:tcPr>
          <w:p w14:paraId="11A43BF2" w14:textId="5F9ECFF2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4140" w:type="dxa"/>
          </w:tcPr>
          <w:p w14:paraId="649C5F92" w14:textId="018EABDC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an invalid input</w:t>
            </w:r>
          </w:p>
        </w:tc>
        <w:tc>
          <w:tcPr>
            <w:tcW w:w="4220" w:type="dxa"/>
          </w:tcPr>
          <w:p w14:paraId="5E0B47C4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25481" w14:paraId="222463D9" w14:textId="77777777" w:rsidTr="00D25481">
        <w:tc>
          <w:tcPr>
            <w:tcW w:w="990" w:type="dxa"/>
          </w:tcPr>
          <w:p w14:paraId="6584D919" w14:textId="04130405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4140" w:type="dxa"/>
          </w:tcPr>
          <w:p w14:paraId="348993D6" w14:textId="7777777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1CF946F8" w14:textId="57CA5657" w:rsidR="00D25481" w:rsidRDefault="00D25481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tells the user their input </w:t>
            </w:r>
            <w:proofErr w:type="gramStart"/>
            <w:r>
              <w:rPr>
                <w:rFonts w:cstheme="minorHAnsi"/>
                <w:sz w:val="28"/>
                <w:szCs w:val="28"/>
              </w:rPr>
              <w:t>doesn’t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exist</w:t>
            </w:r>
          </w:p>
        </w:tc>
      </w:tr>
    </w:tbl>
    <w:p w14:paraId="4EADC5A9" w14:textId="7453B12B" w:rsidR="005D0E29" w:rsidRPr="00D25481" w:rsidRDefault="005D0E29" w:rsidP="00D25481">
      <w:pPr>
        <w:rPr>
          <w:rFonts w:cstheme="minorHAnsi"/>
          <w:sz w:val="28"/>
          <w:szCs w:val="28"/>
        </w:rPr>
      </w:pPr>
    </w:p>
    <w:sectPr w:rsidR="005D0E29" w:rsidRPr="00D2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1NDSxNDM1M7Y0MDBV0lEKTi0uzszPAykwrAUAa6CQBCwAAAA="/>
  </w:docVars>
  <w:rsids>
    <w:rsidRoot w:val="005D0E29"/>
    <w:rsid w:val="005D0E29"/>
    <w:rsid w:val="00D25481"/>
    <w:rsid w:val="00F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7F32"/>
  <w15:chartTrackingRefBased/>
  <w15:docId w15:val="{CC17BA9D-EEA0-44D1-A3E2-F064077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Average</a:t>
            </a:r>
            <a:r>
              <a:rPr lang="en-US" sz="1200" baseline="0"/>
              <a:t> Visit Time vs Frequency (1 Doctor, 2 Nurses)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0.16504629629629627"/>
          <c:w val="0.81862729658792655"/>
          <c:h val="0.6293828375619713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Avg Treatment Time (min)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23846981627296587"/>
                  <c:y val="-1.187299504228638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Sheet1!$D$3:$D$9</c:f>
              <c:numCache>
                <c:formatCode>General</c:formatCode>
                <c:ptCount val="7"/>
                <c:pt idx="0">
                  <c:v>9</c:v>
                </c:pt>
                <c:pt idx="1">
                  <c:v>10</c:v>
                </c:pt>
                <c:pt idx="2">
                  <c:v>12</c:v>
                </c:pt>
                <c:pt idx="3">
                  <c:v>21</c:v>
                </c:pt>
                <c:pt idx="4">
                  <c:v>101</c:v>
                </c:pt>
                <c:pt idx="5">
                  <c:v>74</c:v>
                </c:pt>
                <c:pt idx="6">
                  <c:v>206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B4-48A7-A1BF-5E2AEFC08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0988160"/>
        <c:axId val="970986912"/>
      </c:scatterChart>
      <c:valAx>
        <c:axId val="97098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Hospital Visits</a:t>
                </a:r>
                <a:r>
                  <a:rPr lang="en-US" baseline="0"/>
                  <a:t> Per Hour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0986912"/>
        <c:crosses val="autoZero"/>
        <c:crossBetween val="midCat"/>
      </c:valAx>
      <c:valAx>
        <c:axId val="9709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Visit Time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098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Flegel</dc:creator>
  <cp:keywords/>
  <dc:description/>
  <cp:lastModifiedBy>Caleb Flegel</cp:lastModifiedBy>
  <cp:revision>1</cp:revision>
  <dcterms:created xsi:type="dcterms:W3CDTF">2021-07-24T09:11:00Z</dcterms:created>
  <dcterms:modified xsi:type="dcterms:W3CDTF">2021-07-24T09:32:00Z</dcterms:modified>
</cp:coreProperties>
</file>