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left="1156" w:right="-466"/>
        <w:rPr>
          <w:rFonts w:ascii="Arial" w:hAnsi="Arial" w:eastAsia="Arial" w:cs="Arial"/>
          <w:b w:val="false"/>
          <w:bCs w:val="false"/>
          <w:i w:val="false"/>
          <w:i w:val="false"/>
          <w:iCs w:val="false"/>
          <w:caps w:val="false"/>
          <w:smallCaps w:val="false"/>
          <w:color w:themeColor="text1" w:val="000000"/>
          <w:sz w:val="56"/>
          <w:szCs w:val="56"/>
          <w:lang w:val="es-ES"/>
        </w:rPr>
      </w:pPr>
      <w:r>
        <w:rPr>
          <w:rFonts w:eastAsia="Arial" w:cs="Arial" w:ascii="Arial" w:hAnsi="Arial"/>
          <w:b/>
          <w:bCs/>
          <w:i w:val="false"/>
          <w:iCs w:val="false"/>
          <w:caps w:val="false"/>
          <w:smallCaps w:val="false"/>
          <w:color w:themeColor="text1" w:val="000000"/>
          <w:sz w:val="56"/>
          <w:szCs w:val="56"/>
          <w:lang w:val="es-419"/>
        </w:rPr>
        <w:t>UNIVERSIDAD LA SALLE</w:t>
      </w:r>
    </w:p>
    <w:p>
      <w:pPr>
        <w:pStyle w:val="Normal"/>
        <w:spacing w:lineRule="auto" w:line="276" w:before="240" w:after="160"/>
        <w:jc w:val="center"/>
        <w:rPr>
          <w:rFonts w:ascii="Arial" w:hAnsi="Arial" w:eastAsia="Arial" w:cs="Arial"/>
          <w:b w:val="false"/>
          <w:bCs w:val="false"/>
          <w:i w:val="false"/>
          <w:i w:val="false"/>
          <w:iCs w:val="false"/>
          <w:caps w:val="false"/>
          <w:smallCaps w:val="false"/>
          <w:color w:themeColor="text1" w:val="000000"/>
          <w:sz w:val="32"/>
          <w:szCs w:val="32"/>
          <w:lang w:val="es-ES"/>
        </w:rPr>
      </w:pPr>
      <w:r>
        <w:rPr>
          <w:rFonts w:eastAsia="Arial" w:cs="Arial" w:ascii="Arial" w:hAnsi="Arial"/>
          <w:b/>
          <w:bCs/>
          <w:i w:val="false"/>
          <w:iCs w:val="false"/>
          <w:caps w:val="false"/>
          <w:smallCaps w:val="false"/>
          <w:color w:themeColor="text1" w:val="000000"/>
          <w:sz w:val="28"/>
          <w:szCs w:val="28"/>
          <w:lang w:val="es-419"/>
        </w:rPr>
        <w:t>CARRERA DE INGENIERÍA DE SISTEMAS</w:t>
      </w:r>
    </w:p>
    <w:p>
      <w:pPr>
        <w:pStyle w:val="Normal"/>
        <w:spacing w:lineRule="auto" w:line="276" w:before="240" w:after="160"/>
        <w:jc w:val="center"/>
        <w:rPr>
          <w:rFonts w:ascii="Arial" w:hAnsi="Arial" w:eastAsia="Arial" w:cs="Arial"/>
          <w:b w:val="false"/>
          <w:bCs w:val="false"/>
          <w:i w:val="false"/>
          <w:i w:val="false"/>
          <w:iCs w:val="false"/>
          <w:caps w:val="false"/>
          <w:smallCaps w:val="false"/>
          <w:color w:themeColor="text1" w:val="000000"/>
          <w:sz w:val="32"/>
          <w:szCs w:val="32"/>
          <w:lang w:val="es-ES"/>
        </w:rPr>
      </w:pPr>
      <w:r>
        <w:rPr>
          <w:rFonts w:eastAsia="Arial" w:cs="Arial" w:ascii="Arial" w:hAnsi="Arial"/>
          <w:b/>
          <w:bCs/>
          <w:i w:val="false"/>
          <w:iCs w:val="false"/>
          <w:caps w:val="false"/>
          <w:smallCaps w:val="false"/>
          <w:color w:themeColor="text1" w:val="000000"/>
          <w:sz w:val="32"/>
          <w:szCs w:val="32"/>
          <w:lang w:val="es-419"/>
        </w:rPr>
        <w:t xml:space="preserve"> </w:t>
      </w:r>
      <w:r>
        <w:rPr/>
        <w:drawing>
          <wp:inline distT="0" distB="0" distL="0" distR="0">
            <wp:extent cx="3019425" cy="15144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019425" cy="1514475"/>
                    </a:xfrm>
                    <a:prstGeom prst="rect">
                      <a:avLst/>
                    </a:prstGeom>
                  </pic:spPr>
                </pic:pic>
              </a:graphicData>
            </a:graphic>
          </wp:inline>
        </w:drawing>
      </w:r>
    </w:p>
    <w:p>
      <w:pPr>
        <w:pStyle w:val="Normal"/>
        <w:spacing w:lineRule="auto" w:line="360" w:before="240" w:after="160"/>
        <w:jc w:val="center"/>
        <w:rPr>
          <w:rFonts w:ascii="Arial" w:hAnsi="Arial" w:eastAsia="Arial" w:cs="Arial"/>
          <w:b w:val="false"/>
          <w:bCs w:val="false"/>
          <w:i w:val="false"/>
          <w:i w:val="false"/>
          <w:iCs w:val="false"/>
          <w:caps w:val="false"/>
          <w:smallCaps w:val="false"/>
          <w:color w:themeColor="text1" w:val="000000"/>
          <w:sz w:val="32"/>
          <w:szCs w:val="32"/>
          <w:lang w:val="es-ES"/>
        </w:rPr>
      </w:pPr>
      <w:r>
        <w:rPr>
          <w:rFonts w:eastAsia="Arial" w:cs="Arial" w:ascii="Arial" w:hAnsi="Arial"/>
          <w:b/>
          <w:bCs/>
          <w:i w:val="false"/>
          <w:iCs w:val="false"/>
          <w:caps w:val="false"/>
          <w:smallCaps w:val="false"/>
          <w:color w:themeColor="text1" w:val="000000"/>
          <w:sz w:val="32"/>
          <w:szCs w:val="32"/>
          <w:lang w:val="es-419"/>
        </w:rPr>
        <w:t xml:space="preserve"> </w:t>
      </w:r>
    </w:p>
    <w:p>
      <w:pPr>
        <w:pStyle w:val="Normal"/>
        <w:spacing w:lineRule="auto" w:line="276" w:before="240" w:after="160"/>
        <w:rPr>
          <w:rFonts w:ascii="Arial" w:hAnsi="Arial" w:eastAsia="Arial" w:cs="Arial"/>
          <w:b w:val="false"/>
          <w:bCs w:val="false"/>
          <w:i w:val="false"/>
          <w:i w:val="false"/>
          <w:iCs w:val="false"/>
          <w:caps w:val="false"/>
          <w:smallCaps w:val="false"/>
          <w:color w:themeColor="text1" w:val="000000"/>
          <w:sz w:val="28"/>
          <w:szCs w:val="28"/>
          <w:lang w:val="es-ES"/>
        </w:rPr>
      </w:pPr>
      <w:r>
        <w:rPr>
          <w:rFonts w:eastAsia="Arial" w:cs="Arial" w:ascii="Arial" w:hAnsi="Arial"/>
          <w:b/>
          <w:bCs/>
          <w:i w:val="false"/>
          <w:iCs w:val="false"/>
          <w:caps w:val="false"/>
          <w:smallCaps w:val="false"/>
          <w:color w:themeColor="text1" w:val="000000"/>
          <w:sz w:val="28"/>
          <w:szCs w:val="28"/>
          <w:lang w:val="es-419"/>
        </w:rPr>
        <w:t xml:space="preserve"> </w:t>
      </w:r>
    </w:p>
    <w:p>
      <w:pPr>
        <w:pStyle w:val="Normal"/>
        <w:spacing w:lineRule="auto" w:line="360" w:before="240" w:after="160"/>
        <w:ind w:left="0"/>
        <w:jc w:val="left"/>
        <w:rPr>
          <w:rFonts w:ascii="Arial" w:hAnsi="Arial" w:eastAsia="Arial" w:cs="Arial"/>
          <w:b/>
          <w:bCs/>
          <w:i w:val="false"/>
          <w:i w:val="false"/>
          <w:iCs w:val="false"/>
          <w:caps w:val="false"/>
          <w:smallCaps w:val="false"/>
          <w:color w:themeColor="text1" w:val="000000"/>
          <w:sz w:val="28"/>
          <w:szCs w:val="28"/>
          <w:lang w:val="es-419"/>
        </w:rPr>
      </w:pPr>
      <w:r>
        <w:rPr>
          <w:rFonts w:eastAsia="Arial" w:cs="Arial" w:ascii="Arial" w:hAnsi="Arial"/>
          <w:b/>
          <w:bCs/>
          <w:i w:val="false"/>
          <w:iCs w:val="false"/>
          <w:caps w:val="false"/>
          <w:smallCaps w:val="false"/>
          <w:color w:themeColor="text1" w:val="000000"/>
          <w:sz w:val="28"/>
          <w:szCs w:val="28"/>
          <w:lang w:val="es-419"/>
        </w:rPr>
        <w:t xml:space="preserve">Equipo de desarrollo: </w:t>
      </w:r>
    </w:p>
    <w:p>
      <w:pPr>
        <w:pStyle w:val="ListParagraph"/>
        <w:numPr>
          <w:ilvl w:val="0"/>
          <w:numId w:val="3"/>
        </w:numPr>
        <w:spacing w:lineRule="auto" w:line="360" w:before="240" w:after="160"/>
        <w:ind w:hanging="360" w:left="2520"/>
        <w:contextualSpacing/>
        <w:jc w:val="left"/>
        <w:rPr>
          <w:rFonts w:ascii="Arial" w:hAnsi="Arial" w:eastAsia="Arial" w:cs="Arial"/>
          <w:b w:val="false"/>
          <w:bCs w:val="false"/>
          <w:i w:val="false"/>
          <w:i w:val="false"/>
          <w:iCs w:val="false"/>
          <w:caps w:val="false"/>
          <w:smallCaps w:val="false"/>
          <w:color w:themeColor="text1" w:val="000000"/>
          <w:sz w:val="28"/>
          <w:szCs w:val="28"/>
          <w:lang w:val="es-419"/>
        </w:rPr>
      </w:pPr>
      <w:r>
        <w:rPr>
          <w:rFonts w:eastAsia="Arial" w:cs="Arial" w:ascii="Arial" w:hAnsi="Arial"/>
          <w:b w:val="false"/>
          <w:bCs w:val="false"/>
          <w:i w:val="false"/>
          <w:iCs w:val="false"/>
          <w:caps w:val="false"/>
          <w:smallCaps w:val="false"/>
          <w:color w:themeColor="text1" w:val="000000"/>
          <w:sz w:val="28"/>
          <w:szCs w:val="28"/>
          <w:lang w:val="es-419"/>
        </w:rPr>
        <w:t>Ronald Choque Sillo</w:t>
      </w:r>
    </w:p>
    <w:p>
      <w:pPr>
        <w:pStyle w:val="ListParagraph"/>
        <w:numPr>
          <w:ilvl w:val="0"/>
          <w:numId w:val="3"/>
        </w:numPr>
        <w:spacing w:lineRule="auto" w:line="360" w:before="240" w:after="160"/>
        <w:ind w:hanging="360" w:left="2520"/>
        <w:contextualSpacing/>
        <w:jc w:val="left"/>
        <w:rPr>
          <w:rFonts w:ascii="Arial" w:hAnsi="Arial" w:eastAsia="Arial" w:cs="Arial"/>
          <w:b w:val="false"/>
          <w:bCs w:val="false"/>
          <w:i w:val="false"/>
          <w:i w:val="false"/>
          <w:iCs w:val="false"/>
          <w:caps w:val="false"/>
          <w:smallCaps w:val="false"/>
          <w:color w:themeColor="text1" w:val="000000"/>
          <w:sz w:val="28"/>
          <w:szCs w:val="28"/>
          <w:lang w:val="es-419"/>
        </w:rPr>
      </w:pPr>
      <w:r>
        <w:rPr>
          <w:rFonts w:eastAsia="Arial" w:cs="Arial" w:ascii="Arial" w:hAnsi="Arial"/>
          <w:b w:val="false"/>
          <w:bCs w:val="false"/>
          <w:i w:val="false"/>
          <w:iCs w:val="false"/>
          <w:caps w:val="false"/>
          <w:smallCaps w:val="false"/>
          <w:color w:themeColor="text1" w:val="000000"/>
          <w:sz w:val="28"/>
          <w:szCs w:val="28"/>
          <w:lang w:val="es-419"/>
        </w:rPr>
        <w:t>Luis Angel Vertiz Blanco Tarifa</w:t>
      </w:r>
    </w:p>
    <w:p>
      <w:pPr>
        <w:pStyle w:val="ListParagraph"/>
        <w:numPr>
          <w:ilvl w:val="0"/>
          <w:numId w:val="3"/>
        </w:numPr>
        <w:bidi w:val="0"/>
        <w:spacing w:lineRule="auto" w:line="360" w:beforeAutospacing="0" w:before="240" w:afterAutospacing="0" w:after="0"/>
        <w:ind w:hanging="360" w:left="2520" w:right="0"/>
        <w:contextualSpacing/>
        <w:jc w:val="left"/>
        <w:rPr>
          <w:rFonts w:ascii="Arial" w:hAnsi="Arial" w:eastAsia="Arial" w:cs="Arial"/>
          <w:b w:val="false"/>
          <w:bCs w:val="false"/>
          <w:i w:val="false"/>
          <w:i w:val="false"/>
          <w:iCs w:val="false"/>
          <w:caps w:val="false"/>
          <w:smallCaps w:val="false"/>
          <w:color w:themeColor="text1" w:val="000000"/>
          <w:sz w:val="28"/>
          <w:szCs w:val="28"/>
          <w:lang w:val="es-419"/>
        </w:rPr>
      </w:pPr>
      <w:r>
        <w:rPr>
          <w:rFonts w:eastAsia="Arial" w:cs="Arial" w:ascii="Arial" w:hAnsi="Arial"/>
          <w:b w:val="false"/>
          <w:bCs w:val="false"/>
          <w:i w:val="false"/>
          <w:iCs w:val="false"/>
          <w:caps w:val="false"/>
          <w:smallCaps w:val="false"/>
          <w:color w:themeColor="text1" w:val="000000"/>
          <w:sz w:val="28"/>
          <w:szCs w:val="28"/>
          <w:lang w:val="es-419"/>
        </w:rPr>
        <w:t>Caleb Adrian Morales Alarcon</w:t>
      </w:r>
    </w:p>
    <w:p>
      <w:pPr>
        <w:pStyle w:val="ListParagraph"/>
        <w:numPr>
          <w:ilvl w:val="0"/>
          <w:numId w:val="3"/>
        </w:numPr>
        <w:spacing w:lineRule="auto" w:line="360" w:before="0" w:after="160"/>
        <w:ind w:hanging="360" w:left="2520"/>
        <w:contextualSpacing/>
        <w:jc w:val="left"/>
        <w:rPr>
          <w:rFonts w:ascii="Arial" w:hAnsi="Arial" w:eastAsia="Arial" w:cs="Arial"/>
          <w:b w:val="false"/>
          <w:bCs w:val="false"/>
          <w:i w:val="false"/>
          <w:i w:val="false"/>
          <w:iCs w:val="false"/>
          <w:caps w:val="false"/>
          <w:smallCaps w:val="false"/>
          <w:color w:themeColor="text1" w:val="000000"/>
          <w:sz w:val="28"/>
          <w:szCs w:val="28"/>
          <w:lang w:val="es-419"/>
        </w:rPr>
      </w:pPr>
      <w:r>
        <w:rPr>
          <w:rFonts w:eastAsia="Arial" w:cs="Arial" w:ascii="Arial" w:hAnsi="Arial"/>
          <w:b w:val="false"/>
          <w:bCs w:val="false"/>
          <w:i w:val="false"/>
          <w:iCs w:val="false"/>
          <w:caps w:val="false"/>
          <w:smallCaps w:val="false"/>
          <w:color w:themeColor="text1" w:val="000000"/>
          <w:sz w:val="28"/>
          <w:szCs w:val="28"/>
          <w:lang w:val="es-419"/>
        </w:rPr>
        <w:t>Mattias Alexandre Duarte Aparicio</w:t>
      </w:r>
    </w:p>
    <w:p>
      <w:pPr>
        <w:pStyle w:val="Normal"/>
        <w:spacing w:lineRule="auto" w:line="360" w:before="240" w:after="160"/>
        <w:rPr>
          <w:rFonts w:ascii="Arial" w:hAnsi="Arial" w:eastAsia="Arial" w:cs="Arial"/>
          <w:b w:val="false"/>
          <w:bCs w:val="false"/>
          <w:i w:val="false"/>
          <w:i w:val="false"/>
          <w:iCs w:val="false"/>
          <w:caps w:val="false"/>
          <w:smallCaps w:val="false"/>
          <w:color w:themeColor="text1" w:val="000000"/>
          <w:sz w:val="28"/>
          <w:szCs w:val="28"/>
          <w:lang w:val="es-ES"/>
        </w:rPr>
      </w:pPr>
      <w:r>
        <w:rPr>
          <w:rFonts w:eastAsia="Arial" w:cs="Arial" w:ascii="Arial" w:hAnsi="Arial"/>
          <w:b w:val="false"/>
          <w:bCs w:val="false"/>
          <w:i w:val="false"/>
          <w:iCs w:val="false"/>
          <w:caps w:val="false"/>
          <w:smallCaps w:val="false"/>
          <w:color w:themeColor="text1" w:val="000000"/>
          <w:sz w:val="28"/>
          <w:szCs w:val="28"/>
          <w:lang w:val="es-ES"/>
        </w:rPr>
      </w:r>
    </w:p>
    <w:p>
      <w:pPr>
        <w:pStyle w:val="Normal"/>
        <w:spacing w:lineRule="auto" w:line="360" w:before="240" w:after="160"/>
        <w:rPr>
          <w:rFonts w:ascii="Arial" w:hAnsi="Arial" w:eastAsia="Arial" w:cs="Arial"/>
          <w:b w:val="false"/>
          <w:bCs w:val="false"/>
          <w:i w:val="false"/>
          <w:i w:val="false"/>
          <w:iCs w:val="false"/>
          <w:caps w:val="false"/>
          <w:smallCaps w:val="false"/>
          <w:color w:themeColor="text1" w:val="000000"/>
          <w:sz w:val="28"/>
          <w:szCs w:val="28"/>
          <w:lang w:val="es-ES"/>
        </w:rPr>
      </w:pPr>
      <w:r>
        <w:rPr>
          <w:rFonts w:eastAsia="Arial" w:cs="Arial" w:ascii="Arial" w:hAnsi="Arial"/>
          <w:b w:val="false"/>
          <w:bCs w:val="false"/>
          <w:i w:val="false"/>
          <w:iCs w:val="false"/>
          <w:caps w:val="false"/>
          <w:smallCaps w:val="false"/>
          <w:color w:themeColor="text1" w:val="000000"/>
          <w:sz w:val="28"/>
          <w:szCs w:val="28"/>
          <w:lang w:val="es-ES"/>
        </w:rPr>
      </w:r>
    </w:p>
    <w:p>
      <w:pPr>
        <w:pStyle w:val="Normal"/>
        <w:spacing w:lineRule="auto" w:line="360" w:before="240" w:after="160"/>
        <w:rPr>
          <w:rFonts w:ascii="Arial" w:hAnsi="Arial" w:eastAsia="Arial" w:cs="Arial"/>
          <w:b w:val="false"/>
          <w:bCs w:val="false"/>
          <w:i w:val="false"/>
          <w:i w:val="false"/>
          <w:iCs w:val="false"/>
          <w:caps w:val="false"/>
          <w:smallCaps w:val="false"/>
          <w:color w:themeColor="text1" w:val="000000"/>
          <w:sz w:val="28"/>
          <w:szCs w:val="28"/>
          <w:lang w:val="es-ES"/>
        </w:rPr>
      </w:pPr>
      <w:r>
        <w:rPr>
          <w:rFonts w:eastAsia="Arial" w:cs="Arial" w:ascii="Arial" w:hAnsi="Arial"/>
          <w:b w:val="false"/>
          <w:bCs w:val="false"/>
          <w:i w:val="false"/>
          <w:iCs w:val="false"/>
          <w:caps w:val="false"/>
          <w:smallCaps w:val="false"/>
          <w:color w:themeColor="text1" w:val="000000"/>
          <w:sz w:val="28"/>
          <w:szCs w:val="28"/>
          <w:lang w:val="es-ES"/>
        </w:rPr>
      </w:r>
    </w:p>
    <w:p>
      <w:pPr>
        <w:pStyle w:val="Normal"/>
        <w:spacing w:lineRule="auto" w:line="360" w:before="240" w:after="160"/>
        <w:rPr>
          <w:rFonts w:ascii="Arial" w:hAnsi="Arial" w:eastAsia="Arial" w:cs="Arial"/>
          <w:b w:val="false"/>
          <w:bCs w:val="false"/>
          <w:i w:val="false"/>
          <w:i w:val="false"/>
          <w:iCs w:val="false"/>
          <w:caps w:val="false"/>
          <w:smallCaps w:val="false"/>
          <w:color w:themeColor="text1" w:val="000000"/>
          <w:sz w:val="28"/>
          <w:szCs w:val="28"/>
          <w:lang w:val="es-ES"/>
        </w:rPr>
      </w:pPr>
      <w:r>
        <w:rPr>
          <w:rFonts w:eastAsia="Arial" w:cs="Arial" w:ascii="Arial" w:hAnsi="Arial"/>
          <w:b w:val="false"/>
          <w:bCs w:val="false"/>
          <w:i w:val="false"/>
          <w:iCs w:val="false"/>
          <w:caps w:val="false"/>
          <w:smallCaps w:val="false"/>
          <w:color w:themeColor="text1" w:val="000000"/>
          <w:sz w:val="28"/>
          <w:szCs w:val="28"/>
          <w:lang w:val="es-ES"/>
        </w:rPr>
      </w:r>
    </w:p>
    <w:p>
      <w:pPr>
        <w:pStyle w:val="Normal"/>
        <w:spacing w:lineRule="auto" w:line="360" w:before="240" w:after="160"/>
        <w:jc w:val="center"/>
        <w:rPr>
          <w:rFonts w:ascii="Arial" w:hAnsi="Arial" w:eastAsia="Arial" w:cs="Arial"/>
          <w:b w:val="false"/>
          <w:bCs w:val="false"/>
          <w:i w:val="false"/>
          <w:i w:val="false"/>
          <w:iCs w:val="false"/>
          <w:caps w:val="false"/>
          <w:smallCaps w:val="false"/>
          <w:color w:themeColor="text1" w:val="000000"/>
          <w:sz w:val="28"/>
          <w:szCs w:val="28"/>
          <w:lang w:val="es-419"/>
        </w:rPr>
      </w:pPr>
      <w:r>
        <w:rPr>
          <w:rFonts w:eastAsia="Arial" w:cs="Arial" w:ascii="Arial" w:hAnsi="Arial"/>
          <w:b w:val="false"/>
          <w:bCs w:val="false"/>
          <w:i w:val="false"/>
          <w:iCs w:val="false"/>
          <w:caps w:val="false"/>
          <w:smallCaps w:val="false"/>
          <w:color w:themeColor="text1" w:val="000000"/>
          <w:sz w:val="28"/>
          <w:szCs w:val="28"/>
          <w:lang w:val="es-419"/>
        </w:rPr>
        <w:t>La Paz – Bolivia</w:t>
      </w:r>
    </w:p>
    <w:p>
      <w:pPr>
        <w:pStyle w:val="Normal"/>
        <w:rPr>
          <w:rFonts w:ascii="Arial" w:hAnsi="Arial" w:eastAsia="Arial" w:cs="Arial"/>
        </w:rPr>
      </w:pPr>
      <w:r>
        <w:rPr>
          <w:rFonts w:eastAsia="Arial" w:cs="Arial" w:ascii="Arial" w:hAnsi="Arial"/>
        </w:rPr>
      </w:r>
    </w:p>
    <w:sdt>
      <w:sdtPr>
        <w:docPartObj>
          <w:docPartGallery w:val="Table of Contents"/>
          <w:docPartUnique w:val="true"/>
        </w:docPartObj>
      </w:sdtPr>
      <w:sdtContent>
        <w:p>
          <w:pPr>
            <w:pStyle w:val="TOCHeading"/>
            <w:jc w:val="center"/>
            <w:rPr/>
          </w:pPr>
          <w:r>
            <w:br w:type="page"/>
          </w:r>
          <w:r>
            <w:rPr/>
            <w:t>INDICE</w:t>
          </w:r>
        </w:p>
        <w:p>
          <w:pPr>
            <w:pStyle w:val="TOC1"/>
            <w:rPr/>
          </w:pPr>
          <w:r>
            <w:fldChar w:fldCharType="begin"/>
          </w:r>
          <w:r>
            <w:rPr>
              <w:rStyle w:val="Enlacedelndice"/>
            </w:rPr>
            <w:instrText xml:space="preserve"> TOC \f \o "1-9" \t "Título 10,10" \h</w:instrText>
          </w:r>
          <w:r>
            <w:rPr>
              <w:rStyle w:val="Enlacedelndice"/>
            </w:rPr>
            <w:fldChar w:fldCharType="separate"/>
          </w:r>
          <w:hyperlink w:anchor="__RefHeading___Toc1059_2498136795">
            <w:r>
              <w:rPr>
                <w:rStyle w:val="Enlacedelndice"/>
              </w:rPr>
              <w:t>1. CAPITULO I</w:t>
              <w:tab/>
              <w:t>4</w:t>
            </w:r>
          </w:hyperlink>
        </w:p>
        <w:p>
          <w:pPr>
            <w:pStyle w:val="TOC1"/>
            <w:rPr/>
          </w:pPr>
          <w:hyperlink w:anchor="__RefHeading___Toc1061_2498136795">
            <w:r>
              <w:rPr>
                <w:rStyle w:val="Enlacedelndice"/>
              </w:rPr>
              <w:t>GENERALIDADES</w:t>
              <w:tab/>
              <w:t>4</w:t>
            </w:r>
          </w:hyperlink>
        </w:p>
        <w:p>
          <w:pPr>
            <w:pStyle w:val="TOC2"/>
            <w:tabs>
              <w:tab w:val="clear" w:pos="9077"/>
              <w:tab w:val="right" w:pos="9360" w:leader="dot"/>
            </w:tabs>
            <w:rPr/>
          </w:pPr>
          <w:hyperlink w:anchor="__RefHeading___Toc855_2498136795">
            <w:r>
              <w:rPr>
                <w:rStyle w:val="Enlacedelndice"/>
              </w:rPr>
              <w:t>1.1. Introducción</w:t>
              <w:tab/>
              <w:t>5</w:t>
            </w:r>
          </w:hyperlink>
        </w:p>
        <w:p>
          <w:pPr>
            <w:pStyle w:val="TOC2"/>
            <w:tabs>
              <w:tab w:val="clear" w:pos="9077"/>
              <w:tab w:val="right" w:pos="9360" w:leader="dot"/>
            </w:tabs>
            <w:rPr/>
          </w:pPr>
          <w:hyperlink w:anchor="__RefHeading___Toc857_2498136795">
            <w:r>
              <w:rPr>
                <w:rStyle w:val="Enlacedelndice"/>
              </w:rPr>
              <w:t>1.2. Justificación</w:t>
              <w:tab/>
              <w:t>5</w:t>
            </w:r>
          </w:hyperlink>
        </w:p>
        <w:p>
          <w:pPr>
            <w:pStyle w:val="TOC2"/>
            <w:tabs>
              <w:tab w:val="clear" w:pos="9077"/>
              <w:tab w:val="right" w:pos="9360" w:leader="dot"/>
            </w:tabs>
            <w:rPr/>
          </w:pPr>
          <w:hyperlink w:anchor="__RefHeading___Toc859_2498136795">
            <w:r>
              <w:rPr>
                <w:rStyle w:val="Enlacedelndice"/>
              </w:rPr>
              <w:t>1.3. Objetivos</w:t>
              <w:tab/>
              <w:t>6</w:t>
            </w:r>
          </w:hyperlink>
        </w:p>
        <w:p>
          <w:pPr>
            <w:pStyle w:val="TOC3"/>
            <w:tabs>
              <w:tab w:val="clear" w:pos="8793"/>
              <w:tab w:val="right" w:pos="9360" w:leader="dot"/>
            </w:tabs>
            <w:rPr/>
          </w:pPr>
          <w:hyperlink w:anchor="__RefHeading___Toc861_2498136795">
            <w:r>
              <w:rPr>
                <w:rStyle w:val="Enlacedelndice"/>
              </w:rPr>
              <w:t>a) Objetivo General</w:t>
              <w:tab/>
              <w:t>6</w:t>
            </w:r>
          </w:hyperlink>
        </w:p>
        <w:p>
          <w:pPr>
            <w:pStyle w:val="TOC3"/>
            <w:tabs>
              <w:tab w:val="clear" w:pos="8793"/>
              <w:tab w:val="right" w:pos="9360" w:leader="dot"/>
            </w:tabs>
            <w:rPr/>
          </w:pPr>
          <w:hyperlink w:anchor="__RefHeading___Toc863_2498136795">
            <w:r>
              <w:rPr>
                <w:rStyle w:val="Enlacedelndice"/>
              </w:rPr>
              <w:t>b) Objetivos Específicos</w:t>
              <w:tab/>
              <w:t>6</w:t>
            </w:r>
          </w:hyperlink>
        </w:p>
        <w:p>
          <w:pPr>
            <w:pStyle w:val="TOC2"/>
            <w:tabs>
              <w:tab w:val="clear" w:pos="9077"/>
              <w:tab w:val="right" w:pos="9360" w:leader="dot"/>
            </w:tabs>
            <w:rPr/>
          </w:pPr>
          <w:hyperlink w:anchor="__RefHeading___Toc865_2498136795">
            <w:r>
              <w:rPr>
                <w:rStyle w:val="Enlacedelndice"/>
              </w:rPr>
              <w:t>1.4. Arquitectura Hexagonal</w:t>
              <w:tab/>
              <w:t>6</w:t>
            </w:r>
          </w:hyperlink>
        </w:p>
        <w:p>
          <w:pPr>
            <w:pStyle w:val="TOC3"/>
            <w:tabs>
              <w:tab w:val="clear" w:pos="8793"/>
              <w:tab w:val="right" w:pos="9360" w:leader="dot"/>
            </w:tabs>
            <w:rPr/>
          </w:pPr>
          <w:hyperlink w:anchor="__RefHeading___Toc867_2498136795">
            <w:r>
              <w:rPr>
                <w:rStyle w:val="Enlacedelndice"/>
              </w:rPr>
              <w:t>a) Domino</w:t>
              <w:tab/>
              <w:t>7</w:t>
            </w:r>
          </w:hyperlink>
        </w:p>
        <w:p>
          <w:pPr>
            <w:pStyle w:val="TOC3"/>
            <w:tabs>
              <w:tab w:val="clear" w:pos="8793"/>
              <w:tab w:val="right" w:pos="9360" w:leader="dot"/>
            </w:tabs>
            <w:rPr/>
          </w:pPr>
          <w:hyperlink w:anchor="__RefHeading___Toc869_2498136795">
            <w:r>
              <w:rPr>
                <w:rStyle w:val="Enlacedelndice"/>
              </w:rPr>
              <w:t>b) Aplicación</w:t>
              <w:tab/>
              <w:t>7</w:t>
            </w:r>
          </w:hyperlink>
        </w:p>
        <w:p>
          <w:pPr>
            <w:pStyle w:val="TOC3"/>
            <w:tabs>
              <w:tab w:val="clear" w:pos="8793"/>
              <w:tab w:val="right" w:pos="9360" w:leader="dot"/>
            </w:tabs>
            <w:rPr/>
          </w:pPr>
          <w:hyperlink w:anchor="__RefHeading___Toc871_2498136795">
            <w:r>
              <w:rPr>
                <w:rStyle w:val="Enlacedelndice"/>
              </w:rPr>
              <w:t>c) Infraestructura</w:t>
              <w:tab/>
              <w:t>7</w:t>
            </w:r>
          </w:hyperlink>
        </w:p>
        <w:p>
          <w:pPr>
            <w:pStyle w:val="TOC2"/>
            <w:tabs>
              <w:tab w:val="clear" w:pos="9077"/>
              <w:tab w:val="right" w:pos="9360" w:leader="dot"/>
            </w:tabs>
            <w:rPr/>
          </w:pPr>
          <w:hyperlink w:anchor="__RefHeading___Toc873_2498136795">
            <w:r>
              <w:rPr>
                <w:rStyle w:val="Enlacedelndice"/>
              </w:rPr>
              <w:t>1.5. Principios de la Arquitectura Hexagonal</w:t>
              <w:tab/>
              <w:t>7</w:t>
            </w:r>
          </w:hyperlink>
        </w:p>
        <w:p>
          <w:pPr>
            <w:pStyle w:val="TOC3"/>
            <w:tabs>
              <w:tab w:val="clear" w:pos="8793"/>
              <w:tab w:val="right" w:pos="9360" w:leader="dot"/>
            </w:tabs>
            <w:rPr/>
          </w:pPr>
          <w:hyperlink w:anchor="__RefHeading___Toc875_2498136795">
            <w:r>
              <w:rPr>
                <w:rStyle w:val="Enlacedelndice"/>
              </w:rPr>
              <w:t>a) Separación de Preocupaciones</w:t>
              <w:tab/>
              <w:t>7</w:t>
            </w:r>
          </w:hyperlink>
        </w:p>
        <w:p>
          <w:pPr>
            <w:pStyle w:val="TOC3"/>
            <w:tabs>
              <w:tab w:val="clear" w:pos="8793"/>
              <w:tab w:val="right" w:pos="9360" w:leader="dot"/>
            </w:tabs>
            <w:rPr/>
          </w:pPr>
          <w:hyperlink w:anchor="__RefHeading___Toc877_2498136795">
            <w:r>
              <w:rPr>
                <w:rStyle w:val="Enlacedelndice"/>
              </w:rPr>
              <w:t>b) Independencia de Implementación</w:t>
              <w:tab/>
              <w:t>7</w:t>
            </w:r>
          </w:hyperlink>
        </w:p>
        <w:p>
          <w:pPr>
            <w:pStyle w:val="TOC3"/>
            <w:tabs>
              <w:tab w:val="clear" w:pos="8793"/>
              <w:tab w:val="right" w:pos="9360" w:leader="dot"/>
            </w:tabs>
            <w:rPr/>
          </w:pPr>
          <w:hyperlink w:anchor="__RefHeading___Toc879_2498136795">
            <w:r>
              <w:rPr>
                <w:rStyle w:val="Enlacedelndice"/>
              </w:rPr>
              <w:t>c) Inversión de dependencias</w:t>
              <w:tab/>
              <w:t>7</w:t>
            </w:r>
          </w:hyperlink>
        </w:p>
        <w:p>
          <w:pPr>
            <w:pStyle w:val="TOC3"/>
            <w:tabs>
              <w:tab w:val="clear" w:pos="8793"/>
              <w:tab w:val="right" w:pos="9360" w:leader="dot"/>
            </w:tabs>
            <w:rPr/>
          </w:pPr>
          <w:hyperlink w:anchor="__RefHeading___Toc881_2498136795">
            <w:r>
              <w:rPr>
                <w:rStyle w:val="Enlacedelndice"/>
              </w:rPr>
              <w:t>d) Testabilidad</w:t>
              <w:tab/>
              <w:t>8</w:t>
            </w:r>
          </w:hyperlink>
        </w:p>
        <w:p>
          <w:pPr>
            <w:pStyle w:val="TOC3"/>
            <w:tabs>
              <w:tab w:val="clear" w:pos="8793"/>
              <w:tab w:val="right" w:pos="9360" w:leader="dot"/>
            </w:tabs>
            <w:rPr/>
          </w:pPr>
          <w:hyperlink w:anchor="__RefHeading___Toc883_2498136795">
            <w:r>
              <w:rPr>
                <w:rStyle w:val="Enlacedelndice"/>
              </w:rPr>
              <w:t>e) Flexibilidad y Adaptabilidad</w:t>
              <w:tab/>
              <w:t>8</w:t>
            </w:r>
          </w:hyperlink>
        </w:p>
        <w:p>
          <w:pPr>
            <w:pStyle w:val="TOC3"/>
            <w:tabs>
              <w:tab w:val="clear" w:pos="8793"/>
              <w:tab w:val="right" w:pos="9360" w:leader="dot"/>
            </w:tabs>
            <w:rPr/>
          </w:pPr>
          <w:hyperlink w:anchor="__RefHeading___Toc885_2498136795">
            <w:r>
              <w:rPr>
                <w:rStyle w:val="Enlacedelndice"/>
              </w:rPr>
              <w:t>f) Reutilización de código</w:t>
              <w:tab/>
              <w:t>8</w:t>
            </w:r>
          </w:hyperlink>
        </w:p>
        <w:p>
          <w:pPr>
            <w:pStyle w:val="TOC3"/>
            <w:tabs>
              <w:tab w:val="clear" w:pos="8793"/>
              <w:tab w:val="right" w:pos="9360" w:leader="dot"/>
            </w:tabs>
            <w:rPr/>
          </w:pPr>
          <w:hyperlink w:anchor="__RefHeading___Toc887_2498136795">
            <w:r>
              <w:rPr>
                <w:rStyle w:val="Enlacedelndice"/>
              </w:rPr>
              <w:t>g) Modularidad</w:t>
              <w:tab/>
              <w:t>8</w:t>
            </w:r>
          </w:hyperlink>
        </w:p>
        <w:p>
          <w:pPr>
            <w:pStyle w:val="TOC3"/>
            <w:tabs>
              <w:tab w:val="clear" w:pos="8793"/>
              <w:tab w:val="right" w:pos="9360" w:leader="dot"/>
            </w:tabs>
            <w:rPr/>
          </w:pPr>
          <w:hyperlink w:anchor="__RefHeading___Toc889_2498136795">
            <w:r>
              <w:rPr>
                <w:rStyle w:val="Enlacedelndice"/>
              </w:rPr>
              <w:t>h) Simplicidad y Claridad</w:t>
              <w:tab/>
              <w:t>8</w:t>
            </w:r>
          </w:hyperlink>
        </w:p>
        <w:p>
          <w:pPr>
            <w:pStyle w:val="TOC2"/>
            <w:tabs>
              <w:tab w:val="clear" w:pos="9077"/>
              <w:tab w:val="right" w:pos="9360" w:leader="dot"/>
            </w:tabs>
            <w:rPr/>
          </w:pPr>
          <w:hyperlink w:anchor="__RefHeading___Toc891_2498136795">
            <w:r>
              <w:rPr>
                <w:rStyle w:val="Enlacedelndice"/>
              </w:rPr>
              <w:t>1.6. Ventajas y Desventajas</w:t>
              <w:tab/>
              <w:t>9</w:t>
            </w:r>
          </w:hyperlink>
        </w:p>
        <w:p>
          <w:pPr>
            <w:pStyle w:val="TOC3"/>
            <w:tabs>
              <w:tab w:val="clear" w:pos="8793"/>
              <w:tab w:val="right" w:pos="9360" w:leader="dot"/>
            </w:tabs>
            <w:rPr/>
          </w:pPr>
          <w:hyperlink w:anchor="__RefHeading___Toc893_2498136795">
            <w:r>
              <w:rPr>
                <w:rStyle w:val="Enlacedelndice"/>
              </w:rPr>
              <w:t>a) Ventajas</w:t>
              <w:tab/>
              <w:t>9</w:t>
            </w:r>
          </w:hyperlink>
        </w:p>
        <w:p>
          <w:pPr>
            <w:pStyle w:val="TOC3"/>
            <w:tabs>
              <w:tab w:val="clear" w:pos="8793"/>
              <w:tab w:val="right" w:pos="9360" w:leader="dot"/>
            </w:tabs>
            <w:rPr/>
          </w:pPr>
          <w:hyperlink w:anchor="__RefHeading___Toc895_2498136795">
            <w:r>
              <w:rPr>
                <w:rStyle w:val="Enlacedelndice"/>
              </w:rPr>
              <w:t>b) Desventajas</w:t>
              <w:tab/>
              <w:t>9</w:t>
            </w:r>
          </w:hyperlink>
        </w:p>
        <w:p>
          <w:pPr>
            <w:pStyle w:val="TOC1"/>
            <w:rPr/>
          </w:pPr>
          <w:hyperlink w:anchor="__RefHeading___Toc897_2498136795">
            <w:r>
              <w:rPr>
                <w:rStyle w:val="Enlacedelndice"/>
              </w:rPr>
              <w:t>2. CAPITULO II</w:t>
              <w:tab/>
              <w:t>11</w:t>
            </w:r>
          </w:hyperlink>
        </w:p>
        <w:p>
          <w:pPr>
            <w:pStyle w:val="TOC1"/>
            <w:rPr/>
          </w:pPr>
          <w:hyperlink w:anchor="__RefHeading___Toc899_2498136795">
            <w:r>
              <w:rPr>
                <w:rStyle w:val="Enlacedelndice"/>
              </w:rPr>
              <w:t>COMPONENTES DE LA ARQUITECTURA HEXAGONAL</w:t>
              <w:tab/>
              <w:t>11</w:t>
            </w:r>
          </w:hyperlink>
        </w:p>
        <w:p>
          <w:pPr>
            <w:pStyle w:val="TOC2"/>
            <w:tabs>
              <w:tab w:val="clear" w:pos="9077"/>
              <w:tab w:val="right" w:pos="9360" w:leader="dot"/>
            </w:tabs>
            <w:rPr/>
          </w:pPr>
          <w:hyperlink w:anchor="__RefHeading___Toc901_2498136795">
            <w:r>
              <w:rPr>
                <w:rStyle w:val="Enlacedelndice"/>
              </w:rPr>
              <w:t>2.1. Capa de Dominio (Nucleo)</w:t>
              <w:tab/>
              <w:t>12</w:t>
            </w:r>
          </w:hyperlink>
        </w:p>
        <w:p>
          <w:pPr>
            <w:pStyle w:val="TOC2"/>
            <w:tabs>
              <w:tab w:val="clear" w:pos="9077"/>
              <w:tab w:val="right" w:pos="9360" w:leader="dot"/>
            </w:tabs>
            <w:rPr/>
          </w:pPr>
          <w:hyperlink w:anchor="__RefHeading___Toc903_2498136795">
            <w:r>
              <w:rPr>
                <w:rStyle w:val="Enlacedelndice"/>
              </w:rPr>
              <w:t>2.2. Capa de aplicación (Adaptadores)</w:t>
              <w:tab/>
              <w:t>13</w:t>
            </w:r>
          </w:hyperlink>
        </w:p>
        <w:p>
          <w:pPr>
            <w:pStyle w:val="TOC2"/>
            <w:tabs>
              <w:tab w:val="clear" w:pos="9077"/>
              <w:tab w:val="right" w:pos="9360" w:leader="dot"/>
            </w:tabs>
            <w:rPr/>
          </w:pPr>
          <w:hyperlink w:anchor="__RefHeading___Toc905_2498136795">
            <w:r>
              <w:rPr>
                <w:rStyle w:val="Enlacedelndice"/>
              </w:rPr>
              <w:t>2.3. Capa de infraestructura</w:t>
              <w:tab/>
              <w:t>13</w:t>
            </w:r>
          </w:hyperlink>
        </w:p>
        <w:p>
          <w:pPr>
            <w:pStyle w:val="TOC1"/>
            <w:rPr/>
          </w:pPr>
          <w:hyperlink w:anchor="__RefHeading___Toc907_2498136795">
            <w:r>
              <w:rPr>
                <w:rStyle w:val="Enlacedelndice"/>
              </w:rPr>
              <w:t>3. CAPITULO III</w:t>
              <w:tab/>
              <w:t>14</w:t>
            </w:r>
          </w:hyperlink>
        </w:p>
        <w:p>
          <w:pPr>
            <w:pStyle w:val="TOC1"/>
            <w:rPr/>
          </w:pPr>
          <w:hyperlink w:anchor="__RefHeading___Toc909_2498136795">
            <w:r>
              <w:rPr>
                <w:rStyle w:val="Enlacedelndice"/>
              </w:rPr>
              <w:t>IMPLEMENTACIÓN DE LA ARQUITECTURA HEXAGONAL</w:t>
              <w:tab/>
              <w:t>14</w:t>
            </w:r>
          </w:hyperlink>
        </w:p>
        <w:p>
          <w:pPr>
            <w:pStyle w:val="TOC2"/>
            <w:tabs>
              <w:tab w:val="clear" w:pos="9077"/>
              <w:tab w:val="right" w:pos="9360" w:leader="dot"/>
            </w:tabs>
            <w:rPr/>
          </w:pPr>
          <w:hyperlink w:anchor="__RefHeading___Toc911_2498136795">
            <w:r>
              <w:rPr>
                <w:rStyle w:val="Enlacedelndice"/>
              </w:rPr>
              <w:t>3.1. Introducción</w:t>
              <w:tab/>
              <w:t>15</w:t>
            </w:r>
          </w:hyperlink>
        </w:p>
        <w:p>
          <w:pPr>
            <w:pStyle w:val="TOC2"/>
            <w:tabs>
              <w:tab w:val="clear" w:pos="9077"/>
              <w:tab w:val="right" w:pos="9360" w:leader="dot"/>
            </w:tabs>
            <w:rPr/>
          </w:pPr>
          <w:hyperlink w:anchor="__RefHeading___Toc913_2498136795">
            <w:r>
              <w:rPr>
                <w:rStyle w:val="Enlacedelndice"/>
              </w:rPr>
              <w:t>3.2. Estructura de Archivos</w:t>
              <w:tab/>
              <w:t>15</w:t>
            </w:r>
          </w:hyperlink>
        </w:p>
        <w:p>
          <w:pPr>
            <w:pStyle w:val="TOC2"/>
            <w:tabs>
              <w:tab w:val="clear" w:pos="9077"/>
              <w:tab w:val="right" w:pos="9360" w:leader="dot"/>
            </w:tabs>
            <w:rPr/>
          </w:pPr>
          <w:hyperlink w:anchor="__RefHeading___Toc915_2498136795">
            <w:r>
              <w:rPr>
                <w:rStyle w:val="Enlacedelndice"/>
              </w:rPr>
              <w:t>3.3. Componentes Clave</w:t>
              <w:tab/>
              <w:t>16</w:t>
            </w:r>
          </w:hyperlink>
        </w:p>
        <w:p>
          <w:pPr>
            <w:pStyle w:val="TOC1"/>
            <w:rPr/>
          </w:pPr>
          <w:hyperlink w:anchor="__RefHeading___Toc917_2498136795">
            <w:r>
              <w:rPr>
                <w:rStyle w:val="Enlacedelndice"/>
              </w:rPr>
              <w:t>4. CAPITULO IV</w:t>
              <w:tab/>
              <w:t>17</w:t>
            </w:r>
          </w:hyperlink>
        </w:p>
        <w:p>
          <w:pPr>
            <w:pStyle w:val="TOC1"/>
            <w:rPr/>
          </w:pPr>
          <w:hyperlink w:anchor="__RefHeading___Toc919_2498136795">
            <w:r>
              <w:rPr>
                <w:rStyle w:val="Enlacedelndice"/>
              </w:rPr>
              <w:t>CASOS DE ESTUDIO</w:t>
              <w:tab/>
              <w:t>17</w:t>
            </w:r>
          </w:hyperlink>
        </w:p>
        <w:p>
          <w:pPr>
            <w:pStyle w:val="TOC2"/>
            <w:tabs>
              <w:tab w:val="clear" w:pos="9077"/>
              <w:tab w:val="right" w:pos="9360" w:leader="dot"/>
            </w:tabs>
            <w:rPr/>
          </w:pPr>
          <w:hyperlink w:anchor="__RefHeading___Toc921_2498136795">
            <w:r>
              <w:rPr>
                <w:rStyle w:val="Enlacedelndice"/>
              </w:rPr>
              <w:t>4.1. Introducción</w:t>
              <w:tab/>
              <w:t>18</w:t>
            </w:r>
          </w:hyperlink>
        </w:p>
        <w:p>
          <w:pPr>
            <w:pStyle w:val="TOC2"/>
            <w:tabs>
              <w:tab w:val="clear" w:pos="9077"/>
              <w:tab w:val="right" w:pos="9360" w:leader="dot"/>
            </w:tabs>
            <w:rPr/>
          </w:pPr>
          <w:hyperlink w:anchor="__RefHeading___Toc923_2498136795">
            <w:r>
              <w:rPr>
                <w:rStyle w:val="Enlacedelndice"/>
              </w:rPr>
              <w:t>4.2. Aplicaciones de Comercio Electrónico</w:t>
              <w:tab/>
              <w:t>18</w:t>
            </w:r>
          </w:hyperlink>
        </w:p>
        <w:p>
          <w:pPr>
            <w:pStyle w:val="TOC2"/>
            <w:tabs>
              <w:tab w:val="clear" w:pos="9077"/>
              <w:tab w:val="right" w:pos="9360" w:leader="dot"/>
            </w:tabs>
            <w:rPr/>
          </w:pPr>
          <w:hyperlink w:anchor="__RefHeading___Toc925_2498136795">
            <w:r>
              <w:rPr>
                <w:rStyle w:val="Enlacedelndice"/>
              </w:rPr>
              <w:t>4.3. Sistemas de Banca en Linea</w:t>
              <w:tab/>
              <w:t>18</w:t>
            </w:r>
          </w:hyperlink>
        </w:p>
        <w:p>
          <w:pPr>
            <w:pStyle w:val="TOC2"/>
            <w:tabs>
              <w:tab w:val="clear" w:pos="9077"/>
              <w:tab w:val="right" w:pos="9360" w:leader="dot"/>
            </w:tabs>
            <w:rPr/>
          </w:pPr>
          <w:hyperlink w:anchor="__RefHeading___Toc927_2498136795">
            <w:r>
              <w:rPr>
                <w:rStyle w:val="Enlacedelndice"/>
              </w:rPr>
              <w:t>4.4. Sistemas de Gestión de Recursos Humanos (HRMS)</w:t>
              <w:tab/>
              <w:t>19</w:t>
            </w:r>
          </w:hyperlink>
        </w:p>
        <w:p>
          <w:pPr>
            <w:pStyle w:val="TOC2"/>
            <w:tabs>
              <w:tab w:val="clear" w:pos="9077"/>
              <w:tab w:val="right" w:pos="9360" w:leader="dot"/>
            </w:tabs>
            <w:rPr/>
          </w:pPr>
          <w:hyperlink w:anchor="__RefHeading___Toc929_2498136795">
            <w:r>
              <w:rPr>
                <w:rStyle w:val="Enlacedelndice"/>
              </w:rPr>
              <w:t>4.5. Sistemas de Gestión de Inventario</w:t>
              <w:tab/>
              <w:t>19</w:t>
            </w:r>
          </w:hyperlink>
        </w:p>
        <w:p>
          <w:pPr>
            <w:pStyle w:val="TOC2"/>
            <w:tabs>
              <w:tab w:val="clear" w:pos="9077"/>
              <w:tab w:val="right" w:pos="9360" w:leader="dot"/>
            </w:tabs>
            <w:rPr/>
          </w:pPr>
          <w:hyperlink w:anchor="__RefHeading___Toc931_2498136795">
            <w:r>
              <w:rPr>
                <w:rStyle w:val="Enlacedelndice"/>
              </w:rPr>
              <w:t>4.6. Sistemas de Transporte y Logística</w:t>
              <w:tab/>
              <w:t>19</w:t>
            </w:r>
          </w:hyperlink>
        </w:p>
        <w:p>
          <w:pPr>
            <w:pStyle w:val="TOC2"/>
            <w:tabs>
              <w:tab w:val="clear" w:pos="9077"/>
              <w:tab w:val="right" w:pos="9360" w:leader="dot"/>
            </w:tabs>
            <w:rPr/>
          </w:pPr>
          <w:hyperlink w:anchor="__RefHeading___Toc933_2498136795">
            <w:r>
              <w:rPr>
                <w:rStyle w:val="Enlacedelndice"/>
              </w:rPr>
              <w:t>4.7. Aplicaciones de Atención Médica y Registros Electrónicos de Pacientes</w:t>
              <w:tab/>
              <w:t>19</w:t>
            </w:r>
          </w:hyperlink>
        </w:p>
        <w:p>
          <w:pPr>
            <w:pStyle w:val="TOC2"/>
            <w:tabs>
              <w:tab w:val="clear" w:pos="9077"/>
              <w:tab w:val="right" w:pos="9360" w:leader="dot"/>
            </w:tabs>
            <w:rPr/>
          </w:pPr>
          <w:hyperlink w:anchor="__RefHeading___Toc935_2498136795">
            <w:r>
              <w:rPr>
                <w:rStyle w:val="Enlacedelndice"/>
              </w:rPr>
              <w:t>4.8. Sistemas de Juegos</w:t>
              <w:tab/>
              <w:t>20</w:t>
            </w:r>
          </w:hyperlink>
        </w:p>
        <w:p>
          <w:pPr>
            <w:pStyle w:val="TOC2"/>
            <w:tabs>
              <w:tab w:val="clear" w:pos="9077"/>
              <w:tab w:val="right" w:pos="9360" w:leader="dot"/>
            </w:tabs>
            <w:rPr/>
          </w:pPr>
          <w:hyperlink w:anchor="__RefHeading___Toc937_2498136795">
            <w:r>
              <w:rPr>
                <w:rStyle w:val="Enlacedelndice"/>
              </w:rPr>
              <w:t>4.9. Ejemplo Practico del uso de la Arquitectura Hexagonal</w:t>
              <w:tab/>
              <w:t>20</w:t>
            </w:r>
          </w:hyperlink>
        </w:p>
        <w:p>
          <w:pPr>
            <w:pStyle w:val="TOC3"/>
            <w:tabs>
              <w:tab w:val="clear" w:pos="8793"/>
              <w:tab w:val="right" w:pos="9360" w:leader="dot"/>
            </w:tabs>
            <w:rPr/>
          </w:pPr>
          <w:hyperlink w:anchor="__RefHeading___Toc939_2498136795">
            <w:r>
              <w:rPr>
                <w:rStyle w:val="Enlacedelndice"/>
              </w:rPr>
              <w:t>a) Sistema de Reservas para una Biblioteca</w:t>
              <w:tab/>
              <w:t>20</w:t>
            </w:r>
          </w:hyperlink>
        </w:p>
        <w:p>
          <w:pPr>
            <w:pStyle w:val="TOC1"/>
            <w:rPr/>
          </w:pPr>
          <w:hyperlink w:anchor="__RefHeading___Toc941_2498136795">
            <w:r>
              <w:rPr>
                <w:rStyle w:val="Enlacedelndice"/>
              </w:rPr>
              <w:t>5. CAPITULO V</w:t>
              <w:tab/>
              <w:t>22</w:t>
            </w:r>
          </w:hyperlink>
        </w:p>
        <w:p>
          <w:pPr>
            <w:pStyle w:val="TOC1"/>
            <w:rPr/>
          </w:pPr>
          <w:hyperlink w:anchor="__RefHeading___Toc943_2498136795">
            <w:r>
              <w:rPr>
                <w:rStyle w:val="Enlacedelndice"/>
              </w:rPr>
              <w:t>CONCLUSIÓN</w:t>
              <w:tab/>
              <w:t>22</w:t>
            </w:r>
          </w:hyperlink>
        </w:p>
        <w:p>
          <w:pPr>
            <w:pStyle w:val="TOC2"/>
            <w:tabs>
              <w:tab w:val="clear" w:pos="9077"/>
              <w:tab w:val="right" w:pos="9360" w:leader="dot"/>
            </w:tabs>
            <w:rPr/>
          </w:pPr>
          <w:hyperlink w:anchor="__RefHeading___Toc945_2498136795">
            <w:r>
              <w:rPr>
                <w:rStyle w:val="Enlacedelndice"/>
              </w:rPr>
              <w:t>5.1. CONCLUSIÓN</w:t>
              <w:tab/>
              <w:t>23</w:t>
            </w:r>
          </w:hyperlink>
        </w:p>
        <w:p>
          <w:pPr>
            <w:pStyle w:val="TOC1"/>
            <w:rPr/>
          </w:pPr>
          <w:hyperlink w:anchor="__RefHeading___Toc947_2498136795">
            <w:r>
              <w:rPr>
                <w:rStyle w:val="Enlacedelndice"/>
              </w:rPr>
              <w:t>6. CAPITULO VI</w:t>
              <w:tab/>
              <w:t>24</w:t>
            </w:r>
          </w:hyperlink>
        </w:p>
        <w:p>
          <w:pPr>
            <w:pStyle w:val="TOC1"/>
            <w:rPr/>
          </w:pPr>
          <w:hyperlink w:anchor="__RefHeading___Toc949_2498136795">
            <w:r>
              <w:rPr>
                <w:rStyle w:val="Enlacedelndice"/>
              </w:rPr>
              <w:t>BIBLIOGRAFÍA</w:t>
              <w:tab/>
              <w:t>24</w:t>
            </w:r>
          </w:hyperlink>
          <w:r>
            <w:rPr>
              <w:rStyle w:val="Enlacedelndice"/>
            </w:rPr>
            <w:fldChar w:fldCharType="end"/>
          </w:r>
        </w:p>
      </w:sdtContent>
    </w:sdt>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drawing>
          <wp:anchor behindDoc="0" distT="0" distB="0" distL="114935" distR="114935" simplePos="0" locked="0" layoutInCell="0" allowOverlap="1" relativeHeight="3">
            <wp:simplePos x="0" y="0"/>
            <wp:positionH relativeFrom="column">
              <wp:posOffset>446405</wp:posOffset>
            </wp:positionH>
            <wp:positionV relativeFrom="paragraph">
              <wp:posOffset>24130</wp:posOffset>
            </wp:positionV>
            <wp:extent cx="5380990" cy="26904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80990" cy="2690495"/>
                    </a:xfrm>
                    <a:prstGeom prst="rect">
                      <a:avLst/>
                    </a:prstGeom>
                  </pic:spPr>
                </pic:pic>
              </a:graphicData>
            </a:graphic>
          </wp:anchor>
        </w:drawing>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Normal"/>
        <w:spacing w:lineRule="auto" w:line="360" w:before="0" w:after="160"/>
        <w:jc w:val="center"/>
        <w:rPr>
          <w:rFonts w:ascii="Arial" w:hAnsi="Arial" w:eastAsia="Arial" w:cs="Arial"/>
          <w:b/>
          <w:bCs/>
          <w:i/>
          <w:i/>
          <w:iCs/>
          <w:caps w:val="false"/>
          <w:smallCaps w:val="false"/>
          <w:color w:themeColor="text1" w:val="000000"/>
          <w:sz w:val="28"/>
          <w:szCs w:val="28"/>
          <w:u w:val="single"/>
          <w:lang w:val="es-419"/>
        </w:rPr>
      </w:pPr>
      <w:r>
        <w:rPr>
          <w:rFonts w:eastAsia="Arial" w:cs="Arial" w:ascii="Arial" w:hAnsi="Arial"/>
        </w:rPr>
      </w:r>
    </w:p>
    <w:p>
      <w:pPr>
        <w:pStyle w:val="Heading1"/>
        <w:ind w:hanging="0" w:left="0"/>
        <w:jc w:val="center"/>
        <w:rPr>
          <w:rFonts w:ascii="Arial" w:hAnsi="Arial"/>
          <w:sz w:val="44"/>
          <w:szCs w:val="44"/>
        </w:rPr>
      </w:pPr>
      <w:bookmarkStart w:id="0" w:name="__RefHeading___Toc1059_2498136795"/>
      <w:bookmarkEnd w:id="0"/>
      <w:r>
        <w:rPr>
          <w:rFonts w:ascii="Arial" w:hAnsi="Arial"/>
          <w:sz w:val="44"/>
          <w:szCs w:val="44"/>
        </w:rPr>
        <w:t xml:space="preserve">CAPITULO I </w:t>
      </w:r>
    </w:p>
    <w:p>
      <w:pPr>
        <w:pStyle w:val="Heading1"/>
        <w:numPr>
          <w:ilvl w:val="0"/>
          <w:numId w:val="0"/>
        </w:numPr>
        <w:ind w:hanging="0" w:left="720"/>
        <w:jc w:val="center"/>
        <w:rPr>
          <w:sz w:val="44"/>
          <w:szCs w:val="44"/>
        </w:rPr>
      </w:pPr>
      <w:bookmarkStart w:id="1" w:name="__RefHeading___Toc1061_2498136795"/>
      <w:bookmarkEnd w:id="1"/>
      <w:r>
        <w:rPr>
          <w:rFonts w:ascii="Arial" w:hAnsi="Arial"/>
          <w:sz w:val="44"/>
          <w:szCs w:val="44"/>
        </w:rPr>
        <w:t>GENERALIDADES</w:t>
      </w:r>
      <w:r>
        <w:br w:type="page"/>
      </w:r>
    </w:p>
    <w:p>
      <w:pPr>
        <w:pStyle w:val="Heading2"/>
        <w:spacing w:lineRule="auto" w:line="480"/>
        <w:ind w:hanging="0" w:left="0"/>
        <w:rPr>
          <w:rFonts w:ascii="Arial" w:hAnsi="Arial"/>
          <w:sz w:val="24"/>
          <w:szCs w:val="24"/>
        </w:rPr>
      </w:pPr>
      <w:bookmarkStart w:id="2" w:name="__RefHeading___Toc855_2498136795"/>
      <w:bookmarkEnd w:id="2"/>
      <w:r>
        <w:rPr>
          <w:rFonts w:ascii="Arial" w:hAnsi="Arial"/>
          <w:sz w:val="24"/>
          <w:szCs w:val="24"/>
        </w:rPr>
        <w:t xml:space="preserve">Introducción </w:t>
      </w:r>
    </w:p>
    <w:p>
      <w:pPr>
        <w:pStyle w:val="Normal"/>
        <w:widowControl/>
        <w:numPr>
          <w:ilvl w:val="0"/>
          <w:numId w:val="0"/>
        </w:numPr>
        <w:bidi w:val="0"/>
        <w:spacing w:lineRule="auto" w:line="480" w:before="240" w:after="240"/>
        <w:ind w:hanging="0" w:left="0" w:right="0"/>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En el mundo de la tecnología informática, la creación de software efectivo se convirtió en un punto importante para las organizaciones y desarrolladores, debido a este contexto la arquitectura de software se rige como un pilar fundamental, el cual define la estructura por donde se estará desarrollando su robustez, eficiencia y escalabilidad del mismo.</w:t>
      </w:r>
    </w:p>
    <w:p>
      <w:pPr>
        <w:pStyle w:val="Normal"/>
        <w:widowControl/>
        <w:numPr>
          <w:ilvl w:val="0"/>
          <w:numId w:val="0"/>
        </w:numPr>
        <w:bidi w:val="0"/>
        <w:spacing w:lineRule="auto" w:line="480" w:before="240" w:after="240"/>
        <w:ind w:hanging="0" w:left="0" w:right="0"/>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 xml:space="preserve">La arquitectura de software no es simple codificación sino representa un conjunto de decisiones de diseño organizadas dirigidas hacia la viabilidad a largo plazo de algún proyecto en el que este aplicado. El campo de la arquitectura de software es multidisciplinario el cual aborda muchos desafíos, partiendo desde la organización de recursos y la adaptabilidad ante los cambios futuros, siendo seguro y eficaz en la entrega de soluciones. </w:t>
      </w:r>
    </w:p>
    <w:p>
      <w:pPr>
        <w:pStyle w:val="Heading2"/>
        <w:spacing w:lineRule="auto" w:line="480"/>
        <w:ind w:hanging="0" w:left="0"/>
        <w:rPr>
          <w:rFonts w:ascii="Arial" w:hAnsi="Arial"/>
          <w:sz w:val="24"/>
          <w:szCs w:val="24"/>
        </w:rPr>
      </w:pPr>
      <w:bookmarkStart w:id="3" w:name="__RefHeading___Toc857_2498136795"/>
      <w:bookmarkEnd w:id="3"/>
      <w:r>
        <w:rPr>
          <w:rFonts w:ascii="Arial" w:hAnsi="Arial"/>
          <w:sz w:val="24"/>
          <w:szCs w:val="24"/>
        </w:rPr>
        <w:t xml:space="preserve">Justificación </w:t>
      </w:r>
    </w:p>
    <w:p>
      <w:pPr>
        <w:pStyle w:val="Normal"/>
        <w:numPr>
          <w:ilvl w:val="0"/>
          <w:numId w:val="0"/>
        </w:numPr>
        <w:spacing w:lineRule="auto" w:line="480" w:before="240" w:after="240"/>
        <w:ind w:hanging="0" w:left="0" w:right="1140"/>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La presente investigación sobre la arquitectura de software Hexagonal se fundamenta en la necesidad de aprender sobre tipos de arquitectura más complejos y dinámicos para el desarrollo de software sustentada por los siguientes puntos:</w:t>
      </w:r>
    </w:p>
    <w:p>
      <w:pPr>
        <w:pStyle w:val="ListParagraph"/>
        <w:numPr>
          <w:ilvl w:val="0"/>
          <w:numId w:val="5"/>
        </w:numPr>
        <w:spacing w:lineRule="auto" w:line="480" w:before="240" w:after="240"/>
        <w:contextualSpacing/>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Tendencia hacia la Flexibilidad y Adaptabilidad de los sistemas informáticos.</w:t>
      </w:r>
    </w:p>
    <w:p>
      <w:pPr>
        <w:pStyle w:val="ListParagraph"/>
        <w:numPr>
          <w:ilvl w:val="0"/>
          <w:numId w:val="5"/>
        </w:numPr>
        <w:spacing w:lineRule="auto" w:line="480" w:before="240" w:after="240"/>
        <w:contextualSpacing/>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Mantenimiento Eficiente y escalabilidad de los sistemas.</w:t>
      </w:r>
    </w:p>
    <w:p>
      <w:pPr>
        <w:pStyle w:val="ListParagraph"/>
        <w:numPr>
          <w:ilvl w:val="0"/>
          <w:numId w:val="5"/>
        </w:numPr>
        <w:spacing w:lineRule="auto" w:line="480" w:before="240" w:after="240"/>
        <w:contextualSpacing/>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Experiencias en mejores prácticas de desarrollo.</w:t>
      </w:r>
    </w:p>
    <w:p>
      <w:pPr>
        <w:pStyle w:val="ListParagraph"/>
        <w:numPr>
          <w:ilvl w:val="0"/>
          <w:numId w:val="5"/>
        </w:numPr>
        <w:spacing w:lineRule="auto" w:line="480" w:before="240" w:after="240"/>
        <w:contextualSpacing/>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Impacto en el desarrollo.</w:t>
      </w:r>
    </w:p>
    <w:p>
      <w:pPr>
        <w:pStyle w:val="Heading2"/>
        <w:spacing w:lineRule="auto" w:line="480"/>
        <w:ind w:hanging="0" w:left="0"/>
        <w:rPr>
          <w:rFonts w:ascii="Arial" w:hAnsi="Arial"/>
          <w:sz w:val="24"/>
          <w:szCs w:val="24"/>
        </w:rPr>
      </w:pPr>
      <w:bookmarkStart w:id="4" w:name="__RefHeading___Toc859_2498136795"/>
      <w:bookmarkEnd w:id="4"/>
      <w:r>
        <w:rPr>
          <w:rFonts w:ascii="Arial" w:hAnsi="Arial"/>
          <w:sz w:val="24"/>
          <w:szCs w:val="24"/>
        </w:rPr>
        <w:t xml:space="preserve">Objetivos </w:t>
      </w:r>
    </w:p>
    <w:p>
      <w:pPr>
        <w:pStyle w:val="Heading3"/>
        <w:spacing w:lineRule="auto" w:line="480"/>
        <w:ind w:hanging="0" w:left="0"/>
        <w:rPr>
          <w:rFonts w:ascii="Arial" w:hAnsi="Arial"/>
          <w:sz w:val="24"/>
          <w:szCs w:val="24"/>
        </w:rPr>
      </w:pPr>
      <w:bookmarkStart w:id="5" w:name="__RefHeading___Toc861_2498136795"/>
      <w:bookmarkEnd w:id="5"/>
      <w:r>
        <w:rPr>
          <w:rFonts w:ascii="Arial" w:hAnsi="Arial"/>
          <w:sz w:val="24"/>
          <w:szCs w:val="24"/>
        </w:rPr>
        <w:t xml:space="preserve">Objetivo General </w:t>
      </w:r>
    </w:p>
    <w:p>
      <w:pPr>
        <w:pStyle w:val="ListParagraph"/>
        <w:numPr>
          <w:ilvl w:val="0"/>
          <w:numId w:val="6"/>
        </w:numPr>
        <w:spacing w:lineRule="auto" w:line="480" w:before="240" w:after="240"/>
        <w:contextualSpacing/>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Analizar, comprender y evaluar sobre la arquitectura de software Hexagonal hacia un enfoque de diseño de sistemas</w:t>
      </w:r>
    </w:p>
    <w:p>
      <w:pPr>
        <w:pStyle w:val="Heading3"/>
        <w:spacing w:lineRule="auto" w:line="480"/>
        <w:ind w:hanging="0" w:left="0"/>
        <w:rPr>
          <w:rFonts w:ascii="Arial" w:hAnsi="Arial"/>
          <w:sz w:val="24"/>
          <w:szCs w:val="24"/>
        </w:rPr>
      </w:pPr>
      <w:bookmarkStart w:id="6" w:name="__RefHeading___Toc863_2498136795"/>
      <w:bookmarkEnd w:id="6"/>
      <w:r>
        <w:rPr>
          <w:rFonts w:ascii="Arial" w:hAnsi="Arial"/>
          <w:sz w:val="24"/>
          <w:szCs w:val="24"/>
        </w:rPr>
        <w:t xml:space="preserve">Objetivos Específicos </w:t>
      </w:r>
    </w:p>
    <w:p>
      <w:pPr>
        <w:pStyle w:val="ListParagraph"/>
        <w:numPr>
          <w:ilvl w:val="0"/>
          <w:numId w:val="7"/>
        </w:numPr>
        <w:bidi w:val="0"/>
        <w:spacing w:lineRule="auto" w:line="480" w:beforeAutospacing="0" w:before="240" w:afterAutospacing="0" w:after="0"/>
        <w:contextualSpacing/>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Explorar los fundamentos de la arquitectura hexagonal.</w:t>
      </w:r>
    </w:p>
    <w:p>
      <w:pPr>
        <w:pStyle w:val="ListParagraph"/>
        <w:numPr>
          <w:ilvl w:val="0"/>
          <w:numId w:val="7"/>
        </w:numPr>
        <w:bidi w:val="0"/>
        <w:spacing w:lineRule="auto" w:line="480" w:beforeAutospacing="0" w:before="0" w:afterAutospacing="0" w:after="0"/>
        <w:contextualSpacing/>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Examinar la estructura de dicha arquitectura.</w:t>
      </w:r>
    </w:p>
    <w:p>
      <w:pPr>
        <w:pStyle w:val="ListParagraph"/>
        <w:numPr>
          <w:ilvl w:val="0"/>
          <w:numId w:val="7"/>
        </w:numPr>
        <w:bidi w:val="0"/>
        <w:spacing w:lineRule="auto" w:line="480" w:beforeAutospacing="0" w:before="0" w:afterAutospacing="0" w:after="240"/>
        <w:contextualSpacing/>
        <w:jc w:val="left"/>
        <w:rPr>
          <w:rFonts w:ascii="Arial" w:hAnsi="Arial"/>
          <w:sz w:val="24"/>
          <w:szCs w:val="24"/>
        </w:rPr>
      </w:pPr>
      <w:r>
        <w:rPr>
          <w:rFonts w:eastAsia="Arial" w:cs="Arial" w:ascii="Arial" w:hAnsi="Arial"/>
          <w:b w:val="false"/>
          <w:bCs w:val="false"/>
          <w:i w:val="false"/>
          <w:iCs w:val="false"/>
          <w:caps w:val="false"/>
          <w:smallCaps w:val="false"/>
          <w:color w:themeColor="text1" w:val="000000"/>
          <w:sz w:val="24"/>
          <w:szCs w:val="24"/>
          <w:u w:val="none"/>
          <w:lang w:val="es-419"/>
        </w:rPr>
        <w:t>Evaluar la independencia de implementación.</w:t>
      </w:r>
    </w:p>
    <w:p>
      <w:pPr>
        <w:pStyle w:val="Heading2"/>
        <w:spacing w:lineRule="auto" w:line="480"/>
        <w:ind w:hanging="0" w:left="0"/>
        <w:rPr>
          <w:rFonts w:ascii="Arial" w:hAnsi="Arial"/>
          <w:sz w:val="24"/>
          <w:szCs w:val="24"/>
        </w:rPr>
      </w:pPr>
      <w:bookmarkStart w:id="7" w:name="__RefHeading___Toc865_2498136795"/>
      <w:bookmarkEnd w:id="7"/>
      <w:r>
        <w:rPr>
          <w:rFonts w:ascii="Arial" w:hAnsi="Arial"/>
          <w:sz w:val="24"/>
          <w:szCs w:val="24"/>
        </w:rPr>
        <w:t xml:space="preserve">Arquitectura Hexagonal </w:t>
      </w:r>
    </w:p>
    <w:p>
      <w:pPr>
        <w:pStyle w:val="Normal"/>
        <w:widowControl/>
        <w:numPr>
          <w:ilvl w:val="0"/>
          <w:numId w:val="0"/>
        </w:numPr>
        <w:bidi w:val="0"/>
        <w:spacing w:lineRule="auto" w:line="480" w:before="0" w:after="160"/>
        <w:ind w:hanging="0" w:left="0" w:right="0"/>
        <w:jc w:val="left"/>
        <w:rPr>
          <w:rFonts w:ascii="Arial" w:hAnsi="Arial"/>
          <w:sz w:val="24"/>
          <w:szCs w:val="24"/>
        </w:rPr>
      </w:pPr>
      <w:r>
        <w:rPr>
          <w:rFonts w:eastAsia="Arial" w:cs="Arial" w:ascii="Arial" w:hAnsi="Arial"/>
          <w:b w:val="false"/>
          <w:bCs w:val="false"/>
          <w:sz w:val="24"/>
          <w:szCs w:val="24"/>
        </w:rPr>
        <w:t>Alistair Cockburn es conocido por sus contribuciones al desarrollo agil de software  y ser uno de los firmantes del manifiesto Ágil proponiendo la aqruitectura Hexagonal en 2005.</w:t>
      </w:r>
    </w:p>
    <w:p>
      <w:pPr>
        <w:pStyle w:val="Normal"/>
        <w:widowControl/>
        <w:numPr>
          <w:ilvl w:val="0"/>
          <w:numId w:val="0"/>
        </w:numPr>
        <w:bidi w:val="0"/>
        <w:spacing w:lineRule="auto" w:line="480" w:before="0" w:after="160"/>
        <w:ind w:hanging="0" w:left="0" w:right="0"/>
        <w:jc w:val="left"/>
        <w:rPr>
          <w:rFonts w:ascii="Arial" w:hAnsi="Arial"/>
          <w:sz w:val="24"/>
          <w:szCs w:val="24"/>
        </w:rPr>
      </w:pPr>
      <w:r>
        <w:rPr>
          <w:rFonts w:eastAsia="Arial" w:cs="Arial" w:ascii="Arial" w:hAnsi="Arial"/>
          <w:b w:val="false"/>
          <w:bCs w:val="false"/>
          <w:sz w:val="24"/>
          <w:szCs w:val="24"/>
        </w:rPr>
        <w:t>También conocida como puertos y adaptadores, es un paradigma de diseño de software la cual propone una estructura modular y desacoplada para todo sistema informático de modo que se organice por capas concéntricas donde el centro del sistema es donde se encuentra la lógica de negocio la cual se puede comunicar con el mundo a través de puertos.</w:t>
      </w:r>
    </w:p>
    <w:p>
      <w:pPr>
        <w:pStyle w:val="Normal"/>
        <w:widowControl/>
        <w:numPr>
          <w:ilvl w:val="0"/>
          <w:numId w:val="0"/>
        </w:numPr>
        <w:bidi w:val="0"/>
        <w:spacing w:lineRule="auto" w:line="480" w:before="0" w:after="160"/>
        <w:ind w:hanging="0" w:left="0" w:right="0"/>
        <w:jc w:val="left"/>
        <w:rPr>
          <w:rFonts w:ascii="Arial" w:hAnsi="Arial"/>
          <w:sz w:val="24"/>
          <w:szCs w:val="24"/>
        </w:rPr>
      </w:pPr>
      <w:r>
        <w:rPr>
          <w:rFonts w:eastAsia="Arial" w:cs="Arial" w:ascii="Arial" w:hAnsi="Arial"/>
          <w:b w:val="false"/>
          <w:bCs w:val="false"/>
          <w:sz w:val="24"/>
          <w:szCs w:val="24"/>
        </w:rPr>
        <w:t>Sus componentes son los siguientes:</w:t>
      </w:r>
    </w:p>
    <w:p>
      <w:pPr>
        <w:pStyle w:val="Heading3"/>
        <w:spacing w:lineRule="auto" w:line="480"/>
        <w:ind w:hanging="0" w:left="0"/>
        <w:rPr>
          <w:rFonts w:ascii="Arial" w:hAnsi="Arial"/>
          <w:sz w:val="24"/>
          <w:szCs w:val="24"/>
        </w:rPr>
      </w:pPr>
      <w:bookmarkStart w:id="8" w:name="__RefHeading___Toc867_2498136795"/>
      <w:bookmarkEnd w:id="8"/>
      <w:r>
        <w:rPr>
          <w:rFonts w:ascii="Arial" w:hAnsi="Arial"/>
          <w:sz w:val="24"/>
          <w:szCs w:val="24"/>
        </w:rPr>
        <w:t xml:space="preserve">Domino </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sz w:val="24"/>
          <w:szCs w:val="24"/>
          <w:lang w:val="es-ES"/>
        </w:rPr>
        <w:t xml:space="preserve">El dominio es la capa central de la arquitectura hexagonal. Contiene la lógica de negocio y el modelo de datos de la aplicación. </w:t>
      </w:r>
    </w:p>
    <w:p>
      <w:pPr>
        <w:pStyle w:val="Heading3"/>
        <w:spacing w:lineRule="auto" w:line="480"/>
        <w:ind w:hanging="0" w:left="0"/>
        <w:rPr>
          <w:rFonts w:ascii="Arial" w:hAnsi="Arial"/>
          <w:sz w:val="24"/>
          <w:szCs w:val="24"/>
        </w:rPr>
      </w:pPr>
      <w:bookmarkStart w:id="9" w:name="__RefHeading___Toc869_2498136795"/>
      <w:bookmarkEnd w:id="9"/>
      <w:r>
        <w:rPr>
          <w:rFonts w:ascii="Arial" w:hAnsi="Arial"/>
          <w:sz w:val="24"/>
          <w:szCs w:val="24"/>
        </w:rPr>
        <w:t xml:space="preserve">Aplicación </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sz w:val="24"/>
          <w:szCs w:val="24"/>
          <w:lang w:val="es-ES"/>
        </w:rPr>
        <w:t xml:space="preserve">La capa de aplicación proporciona la interfaz entre el dominio y la infraestructura. </w:t>
      </w:r>
    </w:p>
    <w:p>
      <w:pPr>
        <w:pStyle w:val="Heading3"/>
        <w:spacing w:lineRule="auto" w:line="480"/>
        <w:ind w:hanging="0" w:left="0"/>
        <w:rPr>
          <w:rFonts w:ascii="Arial" w:hAnsi="Arial"/>
          <w:sz w:val="24"/>
          <w:szCs w:val="24"/>
        </w:rPr>
      </w:pPr>
      <w:bookmarkStart w:id="10" w:name="__RefHeading___Toc871_2498136795"/>
      <w:bookmarkEnd w:id="10"/>
      <w:r>
        <w:rPr>
          <w:rFonts w:ascii="Arial" w:hAnsi="Arial"/>
          <w:sz w:val="24"/>
          <w:szCs w:val="24"/>
        </w:rPr>
        <w:t>Infraestructura</w:t>
      </w:r>
    </w:p>
    <w:p>
      <w:pPr>
        <w:pStyle w:val="ListParagraph"/>
        <w:widowControl/>
        <w:numPr>
          <w:ilvl w:val="0"/>
          <w:numId w:val="0"/>
        </w:numPr>
        <w:bidi w:val="0"/>
        <w:spacing w:lineRule="auto" w:line="480" w:before="0" w:after="160"/>
        <w:ind w:hanging="0" w:left="1417" w:right="0"/>
        <w:contextualSpacing/>
        <w:jc w:val="left"/>
        <w:rPr>
          <w:rFonts w:ascii="Arial" w:hAnsi="Arial"/>
          <w:sz w:val="24"/>
          <w:szCs w:val="24"/>
        </w:rPr>
      </w:pPr>
      <w:r>
        <w:rPr>
          <w:rFonts w:eastAsia="Arial" w:cs="Arial" w:ascii="Arial" w:hAnsi="Arial"/>
          <w:sz w:val="24"/>
          <w:szCs w:val="24"/>
          <w:lang w:val="es-ES"/>
        </w:rPr>
        <w:t>La capa de infraestructura proporciona interfaces con el mundo exterior, como bases de datos, sistemas operativos, API externas, etc.</w:t>
      </w:r>
    </w:p>
    <w:p>
      <w:pPr>
        <w:pStyle w:val="Heading2"/>
        <w:spacing w:lineRule="auto" w:line="480"/>
        <w:ind w:hanging="0" w:left="0"/>
        <w:rPr>
          <w:rFonts w:ascii="Arial" w:hAnsi="Arial"/>
          <w:sz w:val="24"/>
          <w:szCs w:val="24"/>
        </w:rPr>
      </w:pPr>
      <w:bookmarkStart w:id="11" w:name="__RefHeading___Toc873_2498136795"/>
      <w:bookmarkEnd w:id="11"/>
      <w:r>
        <w:rPr>
          <w:rFonts w:ascii="Arial" w:hAnsi="Arial"/>
          <w:sz w:val="24"/>
          <w:szCs w:val="24"/>
        </w:rPr>
        <w:t xml:space="preserve">Principios de la Arquitectura Hexagonal </w:t>
      </w:r>
    </w:p>
    <w:p>
      <w:pPr>
        <w:pStyle w:val="Heading3"/>
        <w:spacing w:lineRule="auto" w:line="480"/>
        <w:ind w:hanging="0" w:left="0"/>
        <w:rPr>
          <w:rFonts w:ascii="Arial" w:hAnsi="Arial"/>
          <w:sz w:val="24"/>
          <w:szCs w:val="24"/>
        </w:rPr>
      </w:pPr>
      <w:bookmarkStart w:id="12" w:name="__RefHeading___Toc875_2498136795"/>
      <w:bookmarkEnd w:id="12"/>
      <w:r>
        <w:rPr>
          <w:rFonts w:ascii="Arial" w:hAnsi="Arial"/>
          <w:sz w:val="24"/>
          <w:szCs w:val="24"/>
        </w:rPr>
        <w:t xml:space="preserve">Separación de Preocupaciones </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sz w:val="24"/>
          <w:szCs w:val="24"/>
        </w:rPr>
        <w:t>División</w:t>
      </w:r>
      <w:r>
        <w:rPr>
          <w:rFonts w:eastAsia="Arial" w:cs="Arial" w:ascii="Arial" w:hAnsi="Arial"/>
          <w:b w:val="false"/>
          <w:bCs w:val="false"/>
          <w:sz w:val="24"/>
          <w:szCs w:val="24"/>
        </w:rPr>
        <w:t xml:space="preserve"> en capas que representan distintas preocupaciones.</w:t>
      </w:r>
    </w:p>
    <w:p>
      <w:pPr>
        <w:pStyle w:val="Heading3"/>
        <w:spacing w:lineRule="auto" w:line="480"/>
        <w:ind w:hanging="0" w:left="0"/>
        <w:rPr>
          <w:rFonts w:ascii="Arial" w:hAnsi="Arial"/>
          <w:sz w:val="24"/>
          <w:szCs w:val="24"/>
        </w:rPr>
      </w:pPr>
      <w:bookmarkStart w:id="13" w:name="__RefHeading___Toc877_2498136795"/>
      <w:bookmarkEnd w:id="13"/>
      <w:r>
        <w:rPr>
          <w:rFonts w:ascii="Arial" w:hAnsi="Arial"/>
          <w:sz w:val="24"/>
          <w:szCs w:val="24"/>
        </w:rPr>
        <w:t xml:space="preserve">Independencia de Implementación </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b w:val="false"/>
          <w:bCs w:val="false"/>
          <w:sz w:val="24"/>
          <w:szCs w:val="24"/>
        </w:rPr>
        <w:t>El núcleo debe ser independiente de los detalles de la implementación y de los componentes externos.</w:t>
      </w:r>
    </w:p>
    <w:p>
      <w:pPr>
        <w:pStyle w:val="Heading3"/>
        <w:spacing w:lineRule="auto" w:line="480"/>
        <w:ind w:hanging="0" w:left="0"/>
        <w:rPr>
          <w:rFonts w:ascii="Arial" w:hAnsi="Arial"/>
          <w:sz w:val="24"/>
          <w:szCs w:val="24"/>
        </w:rPr>
      </w:pPr>
      <w:bookmarkStart w:id="14" w:name="__RefHeading___Toc879_2498136795"/>
      <w:bookmarkEnd w:id="14"/>
      <w:r>
        <w:rPr>
          <w:rFonts w:ascii="Arial" w:hAnsi="Arial"/>
          <w:sz w:val="24"/>
          <w:szCs w:val="24"/>
        </w:rPr>
        <w:t xml:space="preserve">Inversión de dependencias </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b w:val="false"/>
          <w:bCs w:val="false"/>
          <w:sz w:val="24"/>
          <w:szCs w:val="24"/>
        </w:rPr>
        <w:t>Permite que el núcleo defina las interfaces (puertos) implementados por los adaptadores.</w:t>
      </w:r>
    </w:p>
    <w:p>
      <w:pPr>
        <w:pStyle w:val="Heading3"/>
        <w:spacing w:lineRule="auto" w:line="480"/>
        <w:ind w:hanging="0" w:left="0"/>
        <w:rPr>
          <w:rFonts w:ascii="Arial" w:hAnsi="Arial"/>
          <w:sz w:val="24"/>
          <w:szCs w:val="24"/>
        </w:rPr>
      </w:pPr>
      <w:bookmarkStart w:id="15" w:name="__RefHeading___Toc881_2498136795"/>
      <w:bookmarkEnd w:id="15"/>
      <w:r>
        <w:rPr>
          <w:rFonts w:ascii="Arial" w:hAnsi="Arial"/>
          <w:sz w:val="24"/>
          <w:szCs w:val="24"/>
        </w:rPr>
        <w:t xml:space="preserve">Testabilidad </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b w:val="false"/>
          <w:bCs w:val="false"/>
          <w:sz w:val="24"/>
          <w:szCs w:val="24"/>
        </w:rPr>
        <w:t>Permite las testabilidad mediante las pruebas automatizadas al asilar el núcleo efectivamente para así no depender de los detalles de la implementación.</w:t>
      </w:r>
    </w:p>
    <w:p>
      <w:pPr>
        <w:pStyle w:val="Heading3"/>
        <w:spacing w:lineRule="auto" w:line="480"/>
        <w:ind w:hanging="0" w:left="0"/>
        <w:rPr>
          <w:rFonts w:ascii="Arial" w:hAnsi="Arial"/>
          <w:sz w:val="24"/>
          <w:szCs w:val="24"/>
        </w:rPr>
      </w:pPr>
      <w:bookmarkStart w:id="16" w:name="__RefHeading___Toc883_2498136795"/>
      <w:bookmarkEnd w:id="16"/>
      <w:r>
        <w:rPr>
          <w:rFonts w:ascii="Arial" w:hAnsi="Arial"/>
          <w:sz w:val="24"/>
          <w:szCs w:val="24"/>
        </w:rPr>
        <w:t>Flexibilidad y Adaptabilidad</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b w:val="false"/>
          <w:bCs w:val="false"/>
          <w:sz w:val="24"/>
          <w:szCs w:val="24"/>
        </w:rPr>
        <w:t>Al ser modular y desacoplada, facilita los cambios en los requisitos y componentes externos, logrando así implementar nuevas funcionalidades sin afectar el sistema.</w:t>
      </w:r>
    </w:p>
    <w:p>
      <w:pPr>
        <w:pStyle w:val="Heading3"/>
        <w:spacing w:lineRule="auto" w:line="480"/>
        <w:ind w:hanging="0" w:left="0"/>
        <w:rPr>
          <w:rFonts w:ascii="Arial" w:hAnsi="Arial"/>
          <w:sz w:val="24"/>
          <w:szCs w:val="24"/>
        </w:rPr>
      </w:pPr>
      <w:bookmarkStart w:id="17" w:name="__RefHeading___Toc885_2498136795"/>
      <w:bookmarkEnd w:id="17"/>
      <w:r>
        <w:rPr>
          <w:rFonts w:ascii="Arial" w:hAnsi="Arial"/>
          <w:sz w:val="24"/>
          <w:szCs w:val="24"/>
        </w:rPr>
        <w:t xml:space="preserve">Reutilización de código </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b w:val="false"/>
          <w:bCs w:val="false"/>
          <w:sz w:val="24"/>
          <w:szCs w:val="24"/>
        </w:rPr>
        <w:t>De modo que separamos el núcleo de la implementación facilitamos la reutilización de código en varias partes.</w:t>
      </w:r>
    </w:p>
    <w:p>
      <w:pPr>
        <w:pStyle w:val="Heading3"/>
        <w:spacing w:lineRule="auto" w:line="480"/>
        <w:ind w:hanging="0" w:left="0"/>
        <w:rPr>
          <w:rFonts w:ascii="Arial" w:hAnsi="Arial"/>
          <w:sz w:val="24"/>
          <w:szCs w:val="24"/>
        </w:rPr>
      </w:pPr>
      <w:bookmarkStart w:id="18" w:name="__RefHeading___Toc887_2498136795"/>
      <w:bookmarkEnd w:id="18"/>
      <w:r>
        <w:rPr>
          <w:rFonts w:ascii="Arial" w:hAnsi="Arial"/>
          <w:sz w:val="24"/>
          <w:szCs w:val="24"/>
        </w:rPr>
        <w:t>Modularidad</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b w:val="false"/>
          <w:bCs w:val="false"/>
          <w:sz w:val="24"/>
          <w:szCs w:val="24"/>
        </w:rPr>
        <w:t>Al implementar la arquitectura hexagonal esta obliga a la creación de módulos independientes y fácilmente intercambiables.</w:t>
      </w:r>
    </w:p>
    <w:p>
      <w:pPr>
        <w:pStyle w:val="Heading3"/>
        <w:spacing w:lineRule="auto" w:line="480"/>
        <w:ind w:hanging="0" w:left="0"/>
        <w:rPr>
          <w:rFonts w:ascii="Arial" w:hAnsi="Arial"/>
          <w:sz w:val="24"/>
          <w:szCs w:val="24"/>
        </w:rPr>
      </w:pPr>
      <w:bookmarkStart w:id="19" w:name="__RefHeading___Toc889_2498136795"/>
      <w:bookmarkEnd w:id="19"/>
      <w:r>
        <w:rPr>
          <w:rFonts w:ascii="Arial" w:hAnsi="Arial"/>
          <w:sz w:val="24"/>
          <w:szCs w:val="24"/>
        </w:rPr>
        <w:t>Simplicidad y Claridad</w:t>
      </w:r>
    </w:p>
    <w:p>
      <w:pPr>
        <w:pStyle w:val="Normal"/>
        <w:numPr>
          <w:ilvl w:val="0"/>
          <w:numId w:val="0"/>
        </w:numPr>
        <w:spacing w:lineRule="auto" w:line="480" w:before="0" w:after="240"/>
        <w:ind w:hanging="0" w:left="1440"/>
        <w:rPr>
          <w:rFonts w:ascii="Arial" w:hAnsi="Arial"/>
          <w:sz w:val="24"/>
          <w:szCs w:val="24"/>
        </w:rPr>
      </w:pPr>
      <w:r>
        <w:rPr>
          <w:rFonts w:eastAsia="Arial" w:cs="Arial" w:ascii="Arial" w:hAnsi="Arial"/>
          <w:b w:val="false"/>
          <w:bCs w:val="false"/>
          <w:sz w:val="24"/>
          <w:szCs w:val="24"/>
        </w:rPr>
        <w:t>Al seguir los principios de la arquitectura hexagonal, se busca simplificar la estructura y la claridad del diseño.</w:t>
      </w:r>
    </w:p>
    <w:p>
      <w:pPr>
        <w:pStyle w:val="Heading2"/>
        <w:spacing w:lineRule="auto" w:line="480"/>
        <w:ind w:hanging="0" w:left="0"/>
        <w:rPr>
          <w:rFonts w:ascii="Arial" w:hAnsi="Arial"/>
          <w:sz w:val="24"/>
          <w:szCs w:val="24"/>
        </w:rPr>
      </w:pPr>
      <w:bookmarkStart w:id="20" w:name="__RefHeading___Toc891_2498136795"/>
      <w:bookmarkEnd w:id="20"/>
      <w:r>
        <w:rPr>
          <w:rFonts w:ascii="Arial" w:hAnsi="Arial"/>
          <w:sz w:val="24"/>
          <w:szCs w:val="24"/>
        </w:rPr>
        <w:t xml:space="preserve">Ventajas y Desventajas </w:t>
      </w:r>
    </w:p>
    <w:p>
      <w:pPr>
        <w:pStyle w:val="Heading3"/>
        <w:spacing w:lineRule="auto" w:line="480"/>
        <w:ind w:hanging="0" w:left="0"/>
        <w:rPr>
          <w:rFonts w:ascii="Arial" w:hAnsi="Arial"/>
          <w:sz w:val="24"/>
          <w:szCs w:val="24"/>
        </w:rPr>
      </w:pPr>
      <w:bookmarkStart w:id="21" w:name="__RefHeading___Toc893_2498136795"/>
      <w:bookmarkEnd w:id="21"/>
      <w:r>
        <w:rPr>
          <w:rFonts w:ascii="Arial" w:hAnsi="Arial"/>
          <w:sz w:val="24"/>
          <w:szCs w:val="24"/>
        </w:rPr>
        <w:t xml:space="preserve">Ventajas </w:t>
      </w:r>
    </w:p>
    <w:p>
      <w:pPr>
        <w:pStyle w:val="ListParagraph"/>
        <w:numPr>
          <w:ilvl w:val="0"/>
          <w:numId w:val="8"/>
        </w:numPr>
        <w:bidi w:val="0"/>
        <w:spacing w:lineRule="auto" w:line="480"/>
        <w:rPr>
          <w:rFonts w:ascii="Arial" w:hAnsi="Arial"/>
          <w:sz w:val="24"/>
          <w:szCs w:val="24"/>
        </w:rPr>
      </w:pPr>
      <w:r>
        <w:rPr>
          <w:rFonts w:eastAsia="Arial" w:cs="Arial" w:ascii="Arial" w:hAnsi="Arial"/>
          <w:b/>
          <w:bCs/>
          <w:sz w:val="24"/>
          <w:szCs w:val="24"/>
        </w:rPr>
        <w:t xml:space="preserve">Flexibilidad y Adaptabilidad. </w:t>
      </w:r>
      <w:r>
        <w:rPr>
          <w:rFonts w:eastAsia="Arial" w:cs="Arial" w:ascii="Arial" w:hAnsi="Arial"/>
          <w:b w:val="false"/>
          <w:bCs w:val="false"/>
          <w:sz w:val="24"/>
          <w:szCs w:val="24"/>
        </w:rPr>
        <w:t>Al ser de estructura desacoplada la adaptación a cambios es más flexible.</w:t>
      </w:r>
    </w:p>
    <w:p>
      <w:pPr>
        <w:pStyle w:val="ListParagraph"/>
        <w:numPr>
          <w:ilvl w:val="0"/>
          <w:numId w:val="8"/>
        </w:numPr>
        <w:bidi w:val="0"/>
        <w:spacing w:lineRule="auto" w:line="480"/>
        <w:rPr>
          <w:rFonts w:ascii="Arial" w:hAnsi="Arial"/>
          <w:sz w:val="24"/>
          <w:szCs w:val="24"/>
        </w:rPr>
      </w:pPr>
      <w:r>
        <w:rPr>
          <w:rFonts w:eastAsia="Arial" w:cs="Arial" w:ascii="Arial" w:hAnsi="Arial"/>
          <w:b/>
          <w:bCs/>
          <w:sz w:val="24"/>
          <w:szCs w:val="24"/>
        </w:rPr>
        <w:t xml:space="preserve">Mantenibilidad. </w:t>
      </w:r>
      <w:r>
        <w:rPr>
          <w:rFonts w:eastAsia="Arial" w:cs="Arial" w:ascii="Arial" w:hAnsi="Arial"/>
          <w:b w:val="false"/>
          <w:bCs w:val="false"/>
          <w:sz w:val="24"/>
          <w:szCs w:val="24"/>
        </w:rPr>
        <w:t>Al separar la lógica de negocio de los detalles de implementación, se simplifica el mantenimiento.</w:t>
      </w:r>
    </w:p>
    <w:p>
      <w:pPr>
        <w:pStyle w:val="ListParagraph"/>
        <w:numPr>
          <w:ilvl w:val="0"/>
          <w:numId w:val="8"/>
        </w:numPr>
        <w:bidi w:val="0"/>
        <w:spacing w:lineRule="auto" w:line="480"/>
        <w:rPr>
          <w:rFonts w:ascii="Arial" w:hAnsi="Arial"/>
          <w:sz w:val="24"/>
          <w:szCs w:val="24"/>
        </w:rPr>
      </w:pPr>
      <w:r>
        <w:rPr>
          <w:rFonts w:eastAsia="Arial" w:cs="Arial" w:ascii="Arial" w:hAnsi="Arial"/>
          <w:b/>
          <w:bCs/>
          <w:sz w:val="24"/>
          <w:szCs w:val="24"/>
        </w:rPr>
        <w:t xml:space="preserve">Testabilidad. </w:t>
      </w:r>
      <w:r>
        <w:rPr>
          <w:rFonts w:eastAsia="Arial" w:cs="Arial" w:ascii="Arial" w:hAnsi="Arial"/>
          <w:b w:val="false"/>
          <w:bCs w:val="false"/>
          <w:sz w:val="24"/>
          <w:szCs w:val="24"/>
        </w:rPr>
        <w:t>Favorece a las pruebas automatizadas.</w:t>
      </w:r>
    </w:p>
    <w:p>
      <w:pPr>
        <w:pStyle w:val="ListParagraph"/>
        <w:numPr>
          <w:ilvl w:val="0"/>
          <w:numId w:val="8"/>
        </w:numPr>
        <w:bidi w:val="0"/>
        <w:spacing w:lineRule="auto" w:line="480"/>
        <w:rPr>
          <w:rFonts w:ascii="Arial" w:hAnsi="Arial"/>
          <w:sz w:val="24"/>
          <w:szCs w:val="24"/>
        </w:rPr>
      </w:pPr>
      <w:r>
        <w:rPr>
          <w:rFonts w:eastAsia="Arial" w:cs="Arial" w:ascii="Arial" w:hAnsi="Arial"/>
          <w:b/>
          <w:bCs/>
          <w:sz w:val="24"/>
          <w:szCs w:val="24"/>
        </w:rPr>
        <w:t xml:space="preserve">Reutilización. </w:t>
      </w:r>
      <w:r>
        <w:rPr>
          <w:rFonts w:eastAsia="Arial" w:cs="Arial" w:ascii="Arial" w:hAnsi="Arial"/>
          <w:b w:val="false"/>
          <w:bCs w:val="false"/>
          <w:sz w:val="24"/>
          <w:szCs w:val="24"/>
        </w:rPr>
        <w:t>Al estar separado del núcleo los componentes pueden usarse en distintas partes del sistema.</w:t>
      </w:r>
    </w:p>
    <w:p>
      <w:pPr>
        <w:pStyle w:val="ListParagraph"/>
        <w:numPr>
          <w:ilvl w:val="0"/>
          <w:numId w:val="8"/>
        </w:numPr>
        <w:bidi w:val="0"/>
        <w:spacing w:lineRule="auto" w:line="480"/>
        <w:rPr>
          <w:rFonts w:ascii="Arial" w:hAnsi="Arial"/>
          <w:sz w:val="24"/>
          <w:szCs w:val="24"/>
        </w:rPr>
      </w:pPr>
      <w:r>
        <w:rPr>
          <w:rFonts w:eastAsia="Arial" w:cs="Arial" w:ascii="Arial" w:hAnsi="Arial"/>
          <w:b/>
          <w:bCs/>
          <w:sz w:val="24"/>
          <w:szCs w:val="24"/>
        </w:rPr>
        <w:t xml:space="preserve">Modularidad. </w:t>
      </w:r>
      <w:r>
        <w:rPr>
          <w:rFonts w:eastAsia="Arial" w:cs="Arial" w:ascii="Arial" w:hAnsi="Arial"/>
          <w:b w:val="false"/>
          <w:bCs w:val="false"/>
          <w:sz w:val="24"/>
          <w:szCs w:val="24"/>
        </w:rPr>
        <w:t>Al hacer uso de dicha arquitectura, los módulos son independientes e intercambiables entre si.</w:t>
      </w:r>
    </w:p>
    <w:p>
      <w:pPr>
        <w:pStyle w:val="ListParagraph"/>
        <w:numPr>
          <w:ilvl w:val="0"/>
          <w:numId w:val="8"/>
        </w:numPr>
        <w:bidi w:val="0"/>
        <w:spacing w:lineRule="auto" w:line="480"/>
        <w:rPr>
          <w:rFonts w:ascii="Arial" w:hAnsi="Arial"/>
          <w:sz w:val="24"/>
          <w:szCs w:val="24"/>
        </w:rPr>
      </w:pPr>
      <w:r>
        <w:rPr>
          <w:rFonts w:eastAsia="Arial" w:cs="Arial" w:ascii="Arial" w:hAnsi="Arial"/>
          <w:b/>
          <w:bCs/>
          <w:sz w:val="24"/>
          <w:szCs w:val="24"/>
        </w:rPr>
        <w:t xml:space="preserve">Independencia Tecnológica. </w:t>
      </w:r>
      <w:r>
        <w:rPr>
          <w:rFonts w:eastAsia="Arial" w:cs="Arial" w:ascii="Arial" w:hAnsi="Arial"/>
          <w:b w:val="false"/>
          <w:bCs w:val="false"/>
          <w:sz w:val="24"/>
          <w:szCs w:val="24"/>
        </w:rPr>
        <w:t>Permite el uso de componentes externos o nuevas tecnologías sin afectar la lógica central del sistema, proporcionando asi independencia tecnológica.</w:t>
      </w:r>
    </w:p>
    <w:p>
      <w:pPr>
        <w:pStyle w:val="Heading3"/>
        <w:spacing w:lineRule="auto" w:line="480"/>
        <w:ind w:hanging="0" w:left="0"/>
        <w:rPr>
          <w:rFonts w:ascii="Arial" w:hAnsi="Arial"/>
          <w:sz w:val="24"/>
          <w:szCs w:val="24"/>
        </w:rPr>
      </w:pPr>
      <w:bookmarkStart w:id="22" w:name="__RefHeading___Toc895_2498136795"/>
      <w:bookmarkEnd w:id="22"/>
      <w:r>
        <w:rPr>
          <w:rFonts w:ascii="Arial" w:hAnsi="Arial"/>
          <w:sz w:val="24"/>
          <w:szCs w:val="24"/>
        </w:rPr>
        <w:t>Desventajas</w:t>
      </w:r>
    </w:p>
    <w:p>
      <w:pPr>
        <w:pStyle w:val="ListParagraph"/>
        <w:numPr>
          <w:ilvl w:val="0"/>
          <w:numId w:val="9"/>
        </w:numPr>
        <w:bidi w:val="0"/>
        <w:spacing w:lineRule="auto" w:line="480"/>
        <w:rPr>
          <w:rFonts w:ascii="Arial" w:hAnsi="Arial"/>
          <w:sz w:val="24"/>
          <w:szCs w:val="24"/>
        </w:rPr>
      </w:pPr>
      <w:r>
        <w:rPr>
          <w:rFonts w:eastAsia="Arial" w:cs="Arial" w:ascii="Arial" w:hAnsi="Arial"/>
          <w:b/>
          <w:bCs/>
          <w:sz w:val="24"/>
          <w:szCs w:val="24"/>
        </w:rPr>
        <w:t xml:space="preserve">Complejidad. </w:t>
      </w:r>
      <w:r>
        <w:rPr>
          <w:rFonts w:eastAsia="Arial" w:cs="Arial" w:ascii="Arial" w:hAnsi="Arial"/>
          <w:b w:val="false"/>
          <w:bCs w:val="false"/>
          <w:sz w:val="24"/>
          <w:szCs w:val="24"/>
        </w:rPr>
        <w:t>Puede existir mayor complejidad al inicio del proyecto mediante las capas y la definición de interfaces.</w:t>
      </w:r>
    </w:p>
    <w:p>
      <w:pPr>
        <w:pStyle w:val="ListParagraph"/>
        <w:numPr>
          <w:ilvl w:val="0"/>
          <w:numId w:val="9"/>
        </w:numPr>
        <w:bidi w:val="0"/>
        <w:spacing w:lineRule="auto" w:line="480"/>
        <w:rPr>
          <w:rFonts w:ascii="Arial" w:hAnsi="Arial"/>
          <w:sz w:val="24"/>
          <w:szCs w:val="24"/>
        </w:rPr>
      </w:pPr>
      <w:r>
        <w:rPr>
          <w:rFonts w:eastAsia="Arial" w:cs="Arial" w:ascii="Arial" w:hAnsi="Arial"/>
          <w:b/>
          <w:bCs/>
          <w:sz w:val="24"/>
          <w:szCs w:val="24"/>
        </w:rPr>
        <w:t xml:space="preserve">Sobrecarga de abstracción. </w:t>
      </w:r>
      <w:r>
        <w:rPr>
          <w:rFonts w:eastAsia="Arial" w:cs="Arial" w:ascii="Arial" w:hAnsi="Arial"/>
          <w:b w:val="false"/>
          <w:bCs w:val="false"/>
          <w:sz w:val="24"/>
          <w:szCs w:val="24"/>
        </w:rPr>
        <w:t>La introducción de interfaces y adaptadores puede llegar a provocar una sobrecarga de abstracción.</w:t>
      </w:r>
    </w:p>
    <w:p>
      <w:pPr>
        <w:pStyle w:val="ListParagraph"/>
        <w:numPr>
          <w:ilvl w:val="0"/>
          <w:numId w:val="9"/>
        </w:numPr>
        <w:bidi w:val="0"/>
        <w:spacing w:lineRule="auto" w:line="480"/>
        <w:rPr>
          <w:rFonts w:ascii="Arial" w:hAnsi="Arial"/>
          <w:sz w:val="24"/>
          <w:szCs w:val="24"/>
        </w:rPr>
      </w:pPr>
      <w:r>
        <w:rPr>
          <w:rFonts w:eastAsia="Arial" w:cs="Arial" w:ascii="Arial" w:hAnsi="Arial"/>
          <w:b/>
          <w:bCs/>
          <w:sz w:val="24"/>
          <w:szCs w:val="24"/>
        </w:rPr>
        <w:t xml:space="preserve">Exceso de Modularidad.  </w:t>
      </w:r>
      <w:r>
        <w:rPr>
          <w:rFonts w:eastAsia="Arial" w:cs="Arial" w:ascii="Arial" w:hAnsi="Arial"/>
          <w:b w:val="false"/>
          <w:bCs w:val="false"/>
          <w:sz w:val="24"/>
          <w:szCs w:val="24"/>
        </w:rPr>
        <w:t>La modularidad extremo puede llevar a un exceso de fragmentación y complejidad.</w:t>
      </w:r>
    </w:p>
    <w:p>
      <w:pPr>
        <w:pStyle w:val="ListParagraph"/>
        <w:numPr>
          <w:ilvl w:val="0"/>
          <w:numId w:val="9"/>
        </w:numPr>
        <w:bidi w:val="0"/>
        <w:spacing w:lineRule="auto" w:line="480"/>
        <w:rPr>
          <w:rFonts w:ascii="Arial" w:hAnsi="Arial"/>
          <w:sz w:val="24"/>
          <w:szCs w:val="24"/>
        </w:rPr>
      </w:pPr>
      <w:r>
        <w:rPr>
          <w:rFonts w:eastAsia="Arial" w:cs="Arial" w:ascii="Arial" w:hAnsi="Arial"/>
          <w:b/>
          <w:bCs/>
          <w:sz w:val="24"/>
          <w:szCs w:val="24"/>
        </w:rPr>
        <w:t xml:space="preserve">Curva de Aprendizaje. </w:t>
      </w:r>
      <w:r>
        <w:rPr>
          <w:rFonts w:eastAsia="Arial" w:cs="Arial" w:ascii="Arial" w:hAnsi="Arial"/>
          <w:b w:val="false"/>
          <w:bCs w:val="false"/>
          <w:sz w:val="24"/>
          <w:szCs w:val="24"/>
        </w:rPr>
        <w:t>Aquellos que no se encuentren familiarizados con dicha arquitectura pueden tardar en adaptarse.</w:t>
      </w:r>
    </w:p>
    <w:p>
      <w:pPr>
        <w:pStyle w:val="ListParagraph"/>
        <w:numPr>
          <w:ilvl w:val="0"/>
          <w:numId w:val="9"/>
        </w:numPr>
        <w:bidi w:val="0"/>
        <w:spacing w:lineRule="auto" w:line="480"/>
        <w:rPr>
          <w:rFonts w:ascii="Arial" w:hAnsi="Arial"/>
          <w:sz w:val="24"/>
          <w:szCs w:val="24"/>
        </w:rPr>
      </w:pPr>
      <w:r>
        <w:rPr>
          <w:rFonts w:eastAsia="Arial" w:cs="Arial" w:ascii="Arial" w:hAnsi="Arial"/>
          <w:b/>
          <w:bCs/>
          <w:sz w:val="24"/>
          <w:szCs w:val="24"/>
        </w:rPr>
        <w:t xml:space="preserve">Sobrecarga de Interfaces. </w:t>
      </w:r>
      <w:r>
        <w:rPr>
          <w:rFonts w:eastAsia="Arial" w:cs="Arial" w:ascii="Arial" w:hAnsi="Arial"/>
          <w:b w:val="false"/>
          <w:bCs w:val="false"/>
          <w:sz w:val="24"/>
          <w:szCs w:val="24"/>
        </w:rPr>
        <w:t>Al estar basado en interfaces puede llegar a una proliferación de interfaces.</w:t>
      </w:r>
    </w:p>
    <w:p>
      <w:pPr>
        <w:pStyle w:val="ListParagraph"/>
        <w:numPr>
          <w:ilvl w:val="0"/>
          <w:numId w:val="9"/>
        </w:numPr>
        <w:bidi w:val="0"/>
        <w:spacing w:lineRule="auto" w:line="480"/>
        <w:rPr>
          <w:rFonts w:ascii="Arial" w:hAnsi="Arial"/>
          <w:sz w:val="24"/>
          <w:szCs w:val="24"/>
        </w:rPr>
      </w:pPr>
      <w:r>
        <w:rPr>
          <w:rFonts w:eastAsia="Arial" w:cs="Arial" w:ascii="Arial" w:hAnsi="Arial"/>
          <w:b/>
          <w:bCs/>
          <w:sz w:val="24"/>
          <w:szCs w:val="24"/>
        </w:rPr>
        <w:t xml:space="preserve">Sobre ingeniería. </w:t>
      </w:r>
      <w:r>
        <w:rPr>
          <w:rFonts w:eastAsia="Arial" w:cs="Arial" w:ascii="Arial" w:hAnsi="Arial"/>
          <w:b w:val="false"/>
          <w:bCs w:val="false"/>
          <w:sz w:val="24"/>
          <w:szCs w:val="24"/>
        </w:rPr>
        <w:t xml:space="preserve">Para proyectos pequeños la arquitectura hexagonal se puede percibir como sobre ingeniería. </w:t>
      </w:r>
    </w:p>
    <w:p>
      <w:pPr>
        <w:pStyle w:val="ListParagraph"/>
        <w:bidi w:val="0"/>
        <w:spacing w:lineRule="auto" w:line="480"/>
        <w:rPr>
          <w:rFonts w:eastAsia="Arial" w:cs="Arial"/>
          <w:b w:val="false"/>
          <w:bCs w:val="false"/>
        </w:rPr>
      </w:pPr>
      <w:r>
        <w:rPr>
          <w:rFonts w:ascii="Arial" w:hAnsi="Arial"/>
          <w:sz w:val="24"/>
          <w:szCs w:val="24"/>
        </w:rPr>
      </w:r>
    </w:p>
    <w:p>
      <w:pPr>
        <w:pStyle w:val="ListParagraph"/>
        <w:bidi w:val="0"/>
        <w:spacing w:lineRule="auto" w:line="480"/>
        <w:rPr>
          <w:rFonts w:ascii="Arial" w:hAnsi="Arial" w:eastAsia="Arial" w:cs="Arial"/>
          <w:b w:val="false"/>
          <w:bCs w:val="false"/>
          <w:sz w:val="24"/>
          <w:szCs w:val="24"/>
        </w:rPr>
      </w:pPr>
      <w:r>
        <w:rPr/>
      </w:r>
    </w:p>
    <w:p>
      <w:pPr>
        <w:pStyle w:val="ListParagraph"/>
        <w:bidi w:val="0"/>
        <w:spacing w:lineRule="auto" w:line="480"/>
        <w:rPr>
          <w:rFonts w:ascii="Arial" w:hAnsi="Arial" w:eastAsia="Arial" w:cs="Arial"/>
          <w:b w:val="false"/>
          <w:bCs w:val="false"/>
          <w:sz w:val="24"/>
          <w:szCs w:val="24"/>
        </w:rPr>
      </w:pPr>
      <w:r>
        <w:rPr/>
      </w:r>
      <w:r>
        <w:br w:type="page"/>
      </w:r>
    </w:p>
    <w:p>
      <w:pPr>
        <w:pStyle w:val="ListParagraph"/>
        <w:bidi w:val="0"/>
        <w:spacing w:lineRule="auto" w:line="480"/>
        <w:rPr>
          <w:rFonts w:ascii="Arial" w:hAnsi="Arial" w:eastAsia="Arial" w:cs="Arial"/>
          <w:b w:val="false"/>
          <w:bCs w:val="false"/>
          <w:sz w:val="24"/>
          <w:szCs w:val="24"/>
        </w:rPr>
      </w:pPr>
      <w:r>
        <w:rPr/>
      </w:r>
    </w:p>
    <w:p>
      <w:pPr>
        <w:pStyle w:val="ListParagraph"/>
        <w:bidi w:val="0"/>
        <w:spacing w:lineRule="auto" w:line="480"/>
        <w:rPr>
          <w:rFonts w:ascii="Arial" w:hAnsi="Arial" w:eastAsia="Arial" w:cs="Arial"/>
          <w:b w:val="false"/>
          <w:bCs w:val="false"/>
          <w:sz w:val="24"/>
          <w:szCs w:val="24"/>
        </w:rPr>
      </w:pPr>
      <w:r>
        <w:rPr/>
      </w:r>
    </w:p>
    <w:p>
      <w:pPr>
        <w:pStyle w:val="ListParagraph"/>
        <w:bidi w:val="0"/>
        <w:spacing w:lineRule="auto" w:line="480"/>
        <w:rPr>
          <w:rFonts w:ascii="Arial" w:hAnsi="Arial" w:eastAsia="Arial" w:cs="Arial"/>
          <w:b w:val="false"/>
          <w:bCs w:val="false"/>
          <w:sz w:val="24"/>
          <w:szCs w:val="24"/>
        </w:rPr>
      </w:pPr>
      <w:r>
        <w:rPr/>
        <w:drawing>
          <wp:anchor behindDoc="0" distT="0" distB="0" distL="114935" distR="114935" simplePos="0" locked="0" layoutInCell="0" allowOverlap="1" relativeHeight="4">
            <wp:simplePos x="0" y="0"/>
            <wp:positionH relativeFrom="column">
              <wp:align>center</wp:align>
            </wp:positionH>
            <wp:positionV relativeFrom="paragraph">
              <wp:posOffset>-52070</wp:posOffset>
            </wp:positionV>
            <wp:extent cx="4057650" cy="20288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057650" cy="2028825"/>
                    </a:xfrm>
                    <a:prstGeom prst="rect">
                      <a:avLst/>
                    </a:prstGeom>
                  </pic:spPr>
                </pic:pic>
              </a:graphicData>
            </a:graphic>
          </wp:anchor>
        </w:drawing>
      </w:r>
    </w:p>
    <w:p>
      <w:pPr>
        <w:pStyle w:val="ListParagraph"/>
        <w:bidi w:val="0"/>
        <w:spacing w:lineRule="auto" w:line="480"/>
        <w:rPr/>
      </w:pPr>
      <w:r>
        <w:rPr/>
      </w:r>
    </w:p>
    <w:p>
      <w:pPr>
        <w:pStyle w:val="ListParagraph"/>
        <w:bidi w:val="0"/>
        <w:spacing w:lineRule="auto" w:line="480"/>
        <w:rPr>
          <w:rFonts w:ascii="Arial" w:hAnsi="Arial" w:eastAsia="Arial" w:cs="Arial"/>
          <w:b w:val="false"/>
          <w:bCs w:val="false"/>
          <w:sz w:val="24"/>
          <w:szCs w:val="24"/>
        </w:rPr>
      </w:pPr>
      <w:r>
        <w:rPr/>
      </w:r>
    </w:p>
    <w:p>
      <w:pPr>
        <w:pStyle w:val="ListParagraph"/>
        <w:bidi w:val="0"/>
        <w:spacing w:lineRule="auto" w:line="480"/>
        <w:rPr>
          <w:rFonts w:ascii="Arial" w:hAnsi="Arial" w:eastAsia="Arial" w:cs="Arial"/>
          <w:b w:val="false"/>
          <w:bCs w:val="false"/>
          <w:sz w:val="24"/>
          <w:szCs w:val="24"/>
        </w:rPr>
      </w:pPr>
      <w:r>
        <w:rPr/>
      </w:r>
    </w:p>
    <w:p>
      <w:pPr>
        <w:pStyle w:val="ListParagraph"/>
        <w:bidi w:val="0"/>
        <w:spacing w:lineRule="auto" w:line="480"/>
        <w:rPr>
          <w:rFonts w:ascii="Arial" w:hAnsi="Arial" w:eastAsia="Arial" w:cs="Arial"/>
          <w:b w:val="false"/>
          <w:bCs w:val="false"/>
          <w:sz w:val="24"/>
          <w:szCs w:val="24"/>
        </w:rPr>
      </w:pPr>
      <w:r>
        <w:rPr/>
      </w:r>
    </w:p>
    <w:p>
      <w:pPr>
        <w:pStyle w:val="ListParagraph"/>
        <w:bidi w:val="0"/>
        <w:spacing w:lineRule="auto" w:line="480"/>
        <w:rPr>
          <w:rFonts w:ascii="Arial" w:hAnsi="Arial" w:eastAsia="Arial" w:cs="Arial"/>
          <w:b w:val="false"/>
          <w:bCs w:val="false"/>
          <w:sz w:val="24"/>
          <w:szCs w:val="24"/>
        </w:rPr>
      </w:pPr>
      <w:r>
        <w:rPr/>
      </w:r>
    </w:p>
    <w:p>
      <w:pPr>
        <w:pStyle w:val="ListParagraph"/>
        <w:bidi w:val="0"/>
        <w:spacing w:lineRule="auto" w:line="480"/>
        <w:rPr>
          <w:rFonts w:ascii="Arial" w:hAnsi="Arial" w:eastAsia="Arial" w:cs="Arial"/>
          <w:b w:val="false"/>
          <w:bCs w:val="false"/>
          <w:sz w:val="24"/>
          <w:szCs w:val="24"/>
        </w:rPr>
      </w:pPr>
      <w:r>
        <w:rPr/>
      </w:r>
    </w:p>
    <w:p>
      <w:pPr>
        <w:pStyle w:val="ListParagraph"/>
        <w:bidi w:val="0"/>
        <w:spacing w:lineRule="auto" w:line="480"/>
        <w:rPr>
          <w:rFonts w:ascii="Arial" w:hAnsi="Arial" w:eastAsia="Arial" w:cs="Arial"/>
          <w:b w:val="false"/>
          <w:bCs w:val="false"/>
          <w:sz w:val="24"/>
          <w:szCs w:val="24"/>
        </w:rPr>
      </w:pPr>
      <w:r>
        <w:rPr/>
      </w:r>
    </w:p>
    <w:p>
      <w:pPr>
        <w:pStyle w:val="ListParagraph"/>
        <w:bidi w:val="0"/>
        <w:spacing w:lineRule="auto" w:line="480"/>
        <w:jc w:val="center"/>
        <w:rPr>
          <w:rFonts w:ascii="Arial" w:hAnsi="Arial" w:eastAsia="Arial" w:cs="Arial"/>
          <w:b w:val="false"/>
          <w:bCs w:val="false"/>
          <w:sz w:val="24"/>
          <w:szCs w:val="24"/>
        </w:rPr>
      </w:pPr>
      <w:r>
        <w:rPr/>
      </w:r>
    </w:p>
    <w:p>
      <w:pPr>
        <w:pStyle w:val="Heading1"/>
        <w:ind w:hanging="0" w:left="0"/>
        <w:jc w:val="center"/>
        <w:rPr/>
      </w:pPr>
      <w:bookmarkStart w:id="23" w:name="__RefHeading___Toc897_2498136795"/>
      <w:bookmarkEnd w:id="23"/>
      <w:r>
        <w:rPr/>
        <w:t>CAPITULO II</w:t>
      </w:r>
    </w:p>
    <w:p>
      <w:pPr>
        <w:pStyle w:val="Heading1"/>
        <w:numPr>
          <w:ilvl w:val="0"/>
          <w:numId w:val="0"/>
        </w:numPr>
        <w:ind w:hanging="0" w:left="720"/>
        <w:jc w:val="center"/>
        <w:rPr/>
      </w:pPr>
      <w:bookmarkStart w:id="24" w:name="__RefHeading___Toc899_2498136795"/>
      <w:bookmarkEnd w:id="24"/>
      <w:r>
        <w:rPr/>
        <w:t xml:space="preserve">COMPONENTES DE LA ARQUITECTURA HEXAGONAL </w:t>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p>
    <w:p>
      <w:pPr>
        <w:pStyle w:val="Contenidodelmarco"/>
        <w:spacing w:lineRule="auto" w:line="252"/>
        <w:jc w:val="center"/>
        <w:rPr>
          <w:rFonts w:ascii="Arial" w:hAnsi="Arial" w:cs="Arial"/>
          <w:b/>
          <w:bCs/>
          <w:color w:val="000000"/>
          <w:kern w:val="0"/>
          <w:sz w:val="40"/>
          <w:szCs w:val="40"/>
          <w:lang w:val="en-US"/>
          <w14:ligatures w14:val="none"/>
        </w:rPr>
      </w:pPr>
      <w:r>
        <w:rPr/>
      </w:r>
      <w:r>
        <w:br w:type="page"/>
      </w:r>
    </w:p>
    <w:p>
      <w:pPr>
        <w:pStyle w:val="Normal"/>
        <w:spacing w:lineRule="auto" w:line="480" w:before="0" w:after="160"/>
        <w:rPr>
          <w:rFonts w:ascii="Arial" w:hAnsi="Arial"/>
          <w:sz w:val="24"/>
          <w:szCs w:val="24"/>
        </w:rPr>
      </w:pPr>
      <w:r>
        <w:rPr>
          <w:rFonts w:eastAsia="Arial" w:cs="Arial" w:ascii="Arial" w:hAnsi="Arial"/>
          <w:b w:val="false"/>
          <w:bCs w:val="false"/>
          <w:color w:val="000000"/>
          <w:sz w:val="24"/>
          <w:szCs w:val="24"/>
          <w:lang w:val="en-US"/>
        </w:rPr>
        <w:t xml:space="preserve">A lo largo de este documento notamos que esta arquitectura ofrece una estructura modular que facilita la adaptación a los cambios en los requisitos de una historia de usuario y la incorporación de nuevas tecnologías sin afectar el núcleo del sistema. </w:t>
      </w:r>
    </w:p>
    <w:tbl>
      <w:tblPr>
        <w:tblStyle w:val="TableGrid"/>
        <w:tblW w:w="9360"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9360"/>
      </w:tblGrid>
      <w:tr>
        <w:trPr>
          <w:trHeight w:val="300" w:hRule="atLeast"/>
        </w:trPr>
        <w:tc>
          <w:tcPr>
            <w:tcW w:w="9360" w:type="dxa"/>
            <w:tcBorders>
              <w:top w:val="nil"/>
              <w:left w:val="nil"/>
              <w:bottom w:val="nil"/>
              <w:right w:val="nil"/>
            </w:tcBorders>
          </w:tcPr>
          <w:p>
            <w:pPr>
              <w:pStyle w:val="Normal"/>
              <w:widowControl/>
              <w:spacing w:lineRule="auto" w:line="240" w:before="0" w:after="0"/>
              <w:jc w:val="left"/>
              <w:rPr>
                <w:rFonts w:ascii="Arial" w:hAnsi="Arial" w:eastAsia="Calibri" w:cs=""/>
                <w:kern w:val="0"/>
                <w:sz w:val="24"/>
                <w:szCs w:val="24"/>
                <w:lang w:val="es-ES" w:eastAsia="en-US" w:bidi="ar-SA"/>
              </w:rPr>
            </w:pPr>
            <w:r>
              <w:rPr>
                <w:rFonts w:eastAsia="Arial" w:cs="Arial" w:ascii="Arial" w:hAnsi="Arial"/>
                <w:b/>
                <w:bCs/>
                <w:kern w:val="0"/>
                <w:sz w:val="24"/>
                <w:szCs w:val="24"/>
                <w:lang w:val="es-ES" w:eastAsia="en-US" w:bidi="ar-SA"/>
              </w:rPr>
              <w:t>Figura 1</w:t>
            </w:r>
          </w:p>
        </w:tc>
      </w:tr>
      <w:tr>
        <w:trPr>
          <w:trHeight w:val="300" w:hRule="atLeast"/>
        </w:trPr>
        <w:tc>
          <w:tcPr>
            <w:tcW w:w="9360" w:type="dxa"/>
            <w:tcBorders>
              <w:top w:val="nil"/>
              <w:left w:val="nil"/>
              <w:bottom w:val="nil"/>
              <w:right w:val="nil"/>
            </w:tcBorders>
          </w:tcPr>
          <w:p>
            <w:pPr>
              <w:pStyle w:val="Normal"/>
              <w:widowControl/>
              <w:spacing w:lineRule="auto" w:line="240" w:before="0" w:after="0"/>
              <w:jc w:val="left"/>
              <w:rPr>
                <w:rFonts w:ascii="Arial" w:hAnsi="Arial" w:eastAsia="Calibri" w:cs=""/>
                <w:kern w:val="0"/>
                <w:sz w:val="24"/>
                <w:szCs w:val="24"/>
                <w:lang w:val="es-ES" w:eastAsia="en-US" w:bidi="ar-SA"/>
              </w:rPr>
            </w:pPr>
            <w:r>
              <w:rPr>
                <w:rFonts w:eastAsia="Arial" w:cs="Arial" w:ascii="Arial" w:hAnsi="Arial"/>
                <w:kern w:val="0"/>
                <w:sz w:val="24"/>
                <w:szCs w:val="24"/>
                <w:lang w:val="es-ES" w:eastAsia="en-US" w:bidi="ar-SA"/>
              </w:rPr>
              <w:t>Imagen de los componentes de una arquitectura hexagonal</w:t>
            </w:r>
          </w:p>
        </w:tc>
      </w:tr>
      <w:tr>
        <w:trPr>
          <w:trHeight w:val="300" w:hRule="atLeast"/>
        </w:trPr>
        <w:tc>
          <w:tcPr>
            <w:tcW w:w="9360" w:type="dxa"/>
            <w:tcBorders>
              <w:top w:val="nil"/>
              <w:left w:val="nil"/>
              <w:bottom w:val="nil"/>
              <w:right w:val="nil"/>
            </w:tcBorders>
          </w:tcPr>
          <w:p>
            <w:pPr>
              <w:pStyle w:val="Normal"/>
              <w:widowControl/>
              <w:spacing w:lineRule="auto" w:line="240" w:before="0" w:after="0"/>
              <w:jc w:val="center"/>
              <w:rPr>
                <w:rFonts w:ascii="Arial" w:hAnsi="Arial" w:eastAsia="Calibri" w:cs=""/>
                <w:kern w:val="0"/>
                <w:sz w:val="24"/>
                <w:szCs w:val="24"/>
                <w:lang w:val="es-ES" w:eastAsia="en-US" w:bidi="ar-SA"/>
              </w:rPr>
            </w:pPr>
            <w:r>
              <w:rPr>
                <w:rFonts w:eastAsia="Calibri" w:cs="" w:ascii="Arial" w:hAnsi="Arial"/>
                <w:kern w:val="0"/>
                <w:sz w:val="24"/>
                <w:szCs w:val="24"/>
                <w:lang w:val="es-ES" w:eastAsia="en-US" w:bidi="ar-SA"/>
              </w:rPr>
              <w:drawing>
                <wp:inline distT="0" distB="0" distL="0" distR="0">
                  <wp:extent cx="4762500" cy="3533775"/>
                  <wp:effectExtent l="0" t="0" r="0" b="0"/>
                  <wp:docPr id="4" name="Imagen4" descr="Componentes de la arquitectura de software&#10;https://medium.com/@edusalguero/arquitectura-hexagonal-59834bb44b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Componentes de la arquitectura de software&#10;https://medium.com/@edusalguero/arquitectura-hexagonal-59834bb44b7f"/>
                          <pic:cNvPicPr>
                            <a:picLocks noChangeAspect="1" noChangeArrowheads="1"/>
                          </pic:cNvPicPr>
                        </pic:nvPicPr>
                        <pic:blipFill>
                          <a:blip r:embed="rId5"/>
                          <a:stretch>
                            <a:fillRect/>
                          </a:stretch>
                        </pic:blipFill>
                        <pic:spPr bwMode="auto">
                          <a:xfrm>
                            <a:off x="0" y="0"/>
                            <a:ext cx="4762500" cy="3533775"/>
                          </a:xfrm>
                          <a:prstGeom prst="rect">
                            <a:avLst/>
                          </a:prstGeom>
                        </pic:spPr>
                      </pic:pic>
                    </a:graphicData>
                  </a:graphic>
                </wp:inline>
              </w:drawing>
            </w:r>
          </w:p>
        </w:tc>
      </w:tr>
      <w:tr>
        <w:trPr>
          <w:trHeight w:val="300" w:hRule="atLeast"/>
        </w:trPr>
        <w:tc>
          <w:tcPr>
            <w:tcW w:w="9360" w:type="dxa"/>
            <w:tcBorders>
              <w:top w:val="nil"/>
              <w:left w:val="nil"/>
              <w:bottom w:val="nil"/>
              <w:right w:val="nil"/>
            </w:tcBorders>
          </w:tcPr>
          <w:p>
            <w:pPr>
              <w:pStyle w:val="Normal"/>
              <w:widowControl/>
              <w:spacing w:lineRule="auto" w:line="240" w:before="0" w:after="0"/>
              <w:jc w:val="left"/>
              <w:rPr>
                <w:rFonts w:ascii="Arial" w:hAnsi="Arial" w:eastAsia="Calibri" w:cs=""/>
                <w:kern w:val="0"/>
                <w:sz w:val="24"/>
                <w:szCs w:val="24"/>
                <w:lang w:val="es-ES" w:eastAsia="en-US" w:bidi="ar-SA"/>
              </w:rPr>
            </w:pPr>
            <w:r>
              <w:rPr>
                <w:rFonts w:eastAsia="Arial" w:cs="Arial" w:ascii="Arial" w:hAnsi="Arial"/>
                <w:kern w:val="0"/>
                <w:sz w:val="24"/>
                <w:szCs w:val="24"/>
                <w:lang w:val="es-ES" w:eastAsia="en-US" w:bidi="ar-SA"/>
              </w:rPr>
              <w:t>Nota: Imagen de @edusalguero, 2020, Medium (https://medium.com/@edusalguero/arquitectura-hexagonal-59834bb44b7f)</w:t>
            </w:r>
          </w:p>
        </w:tc>
      </w:tr>
    </w:tbl>
    <w:p>
      <w:pPr>
        <w:pStyle w:val="Normal"/>
        <w:spacing w:lineRule="auto" w:line="480" w:before="240" w:after="240"/>
        <w:ind w:right="0"/>
        <w:jc w:val="left"/>
        <w:rPr>
          <w:rFonts w:ascii="Arial" w:hAnsi="Arial"/>
          <w:sz w:val="24"/>
          <w:szCs w:val="24"/>
        </w:rPr>
      </w:pPr>
      <w:r>
        <w:rPr>
          <w:rFonts w:ascii="Arial" w:hAnsi="Arial"/>
          <w:sz w:val="24"/>
          <w:szCs w:val="24"/>
        </w:rPr>
      </w:r>
    </w:p>
    <w:p>
      <w:pPr>
        <w:pStyle w:val="Heading2"/>
        <w:ind w:hanging="0" w:left="0"/>
        <w:rPr>
          <w:rFonts w:ascii="Arial" w:hAnsi="Arial"/>
          <w:sz w:val="24"/>
          <w:szCs w:val="24"/>
        </w:rPr>
      </w:pPr>
      <w:bookmarkStart w:id="25" w:name="__RefHeading___Toc901_2498136795"/>
      <w:bookmarkEnd w:id="25"/>
      <w:r>
        <w:rPr>
          <w:rFonts w:ascii="Arial" w:hAnsi="Arial"/>
          <w:sz w:val="24"/>
          <w:szCs w:val="24"/>
        </w:rPr>
        <w:t xml:space="preserve">Capa de Dominio (Nucleo) </w:t>
      </w:r>
    </w:p>
    <w:p>
      <w:pPr>
        <w:pStyle w:val="Normal"/>
        <w:spacing w:lineRule="auto" w:line="480" w:before="240" w:after="240"/>
        <w:jc w:val="left"/>
        <w:rPr>
          <w:rFonts w:ascii="Arial" w:hAnsi="Arial"/>
          <w:sz w:val="24"/>
          <w:szCs w:val="24"/>
        </w:rPr>
      </w:pPr>
      <w:r>
        <w:rPr>
          <w:rFonts w:eastAsia="Arial" w:cs="Arial" w:ascii="Arial" w:hAnsi="Arial"/>
          <w:sz w:val="24"/>
          <w:szCs w:val="24"/>
        </w:rPr>
        <w:t>Los dominios son la capa principal de la arquitectura hexagonal. Contiene la lógica de negocio y el modelo de datos de la aplicación. El dominio es independiente de la infraestructura, por lo que se puede reutilizar en diferentes entornos.</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n-US"/>
        </w:rPr>
        <w:t>La lógica de negocio es responsable de las reglas y cálculos que determinan el funcionamiento de la aplicación. El modelo de datos representa los datos utilizados por la aplicación.</w:t>
      </w:r>
    </w:p>
    <w:p>
      <w:pPr>
        <w:pStyle w:val="Heading2"/>
        <w:ind w:hanging="0" w:left="0"/>
        <w:rPr>
          <w:rFonts w:ascii="Arial" w:hAnsi="Arial"/>
          <w:sz w:val="24"/>
          <w:szCs w:val="24"/>
        </w:rPr>
      </w:pPr>
      <w:bookmarkStart w:id="26" w:name="__RefHeading___Toc903_2498136795"/>
      <w:bookmarkEnd w:id="26"/>
      <w:r>
        <w:rPr>
          <w:rFonts w:ascii="Arial" w:hAnsi="Arial"/>
          <w:sz w:val="24"/>
          <w:szCs w:val="24"/>
        </w:rPr>
        <w:t xml:space="preserve">Capa de aplicación (Adaptadores) </w:t>
      </w:r>
    </w:p>
    <w:p>
      <w:pPr>
        <w:pStyle w:val="Normal"/>
        <w:spacing w:lineRule="auto" w:line="480" w:beforeAutospacing="0" w:before="0" w:afterAutospacing="0" w:after="240"/>
        <w:jc w:val="left"/>
        <w:rPr>
          <w:rFonts w:ascii="Arial" w:hAnsi="Arial"/>
          <w:b w:val="false"/>
          <w:bCs w:val="false"/>
          <w:sz w:val="24"/>
          <w:szCs w:val="24"/>
        </w:rPr>
      </w:pPr>
      <w:r>
        <w:rPr>
          <w:rFonts w:eastAsia="Arial" w:cs="Arial" w:ascii="Arial" w:hAnsi="Arial"/>
          <w:b w:val="false"/>
          <w:bCs w:val="false"/>
          <w:sz w:val="24"/>
          <w:szCs w:val="24"/>
          <w:lang w:val="es-ES"/>
        </w:rPr>
        <w:t>La capa de aplicación proporciona una interfaz entre el dominio y la infraestructura. La capa de aplicación es responsable de la comunicación entre el dominio y la infraestructura. Es esta misma capa se comunica con el dominio a través de interfaces. Las interfaces definen cómo el dominio puede ser accedido por la infraestructura.</w:t>
      </w:r>
    </w:p>
    <w:p>
      <w:pPr>
        <w:pStyle w:val="Normal"/>
        <w:spacing w:lineRule="auto" w:line="480" w:beforeAutospacing="0" w:before="240" w:afterAutospacing="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La capa de aplicación se comunica con la infraestructura a través de adaptadores. Los adaptadores proporcionan una interfaz entre el dominio y la infraestructura específica.</w:t>
      </w:r>
    </w:p>
    <w:p>
      <w:pPr>
        <w:pStyle w:val="Heading2"/>
        <w:ind w:hanging="0" w:left="0"/>
        <w:rPr>
          <w:rFonts w:ascii="Arial" w:hAnsi="Arial"/>
          <w:sz w:val="24"/>
          <w:szCs w:val="24"/>
        </w:rPr>
      </w:pPr>
      <w:bookmarkStart w:id="27" w:name="__RefHeading___Toc905_2498136795"/>
      <w:bookmarkEnd w:id="27"/>
      <w:r>
        <w:rPr>
          <w:rFonts w:ascii="Arial" w:hAnsi="Arial"/>
          <w:sz w:val="24"/>
          <w:szCs w:val="24"/>
        </w:rPr>
        <w:t xml:space="preserve">Capa de infraestructura </w:t>
      </w:r>
    </w:p>
    <w:p>
      <w:pPr>
        <w:pStyle w:val="Normal"/>
        <w:spacing w:lineRule="auto" w:line="480" w:beforeAutospacing="0" w:before="240" w:afterAutospacing="0" w:after="240"/>
        <w:rPr>
          <w:rFonts w:ascii="Arial" w:hAnsi="Arial"/>
          <w:b w:val="false"/>
          <w:bCs w:val="false"/>
          <w:sz w:val="24"/>
          <w:szCs w:val="24"/>
        </w:rPr>
      </w:pPr>
      <w:r>
        <w:rPr>
          <w:rFonts w:eastAsia="Arial" w:cs="Arial" w:ascii="Arial" w:hAnsi="Arial"/>
          <w:b w:val="false"/>
          <w:bCs w:val="false"/>
          <w:sz w:val="24"/>
          <w:szCs w:val="24"/>
          <w:lang w:val="es-ES"/>
        </w:rPr>
        <w:t xml:space="preserve">La capa de infraestructura proporciona interfaces con el mundo exterior, como bases de datos, sistemas operativos y API externas. La capa de infraestructura es responsable de interactuar con el mundo exterior. La base de datos almacena datos de la aplicación. El sistema operativo proporciona el entorno en el que se ejecutan las aplicaciones. Las API externas brindan acceso a servicios externos. </w:t>
      </w:r>
    </w:p>
    <w:p>
      <w:pPr>
        <w:pStyle w:val="Normal"/>
        <w:spacing w:lineRule="auto" w:line="480" w:beforeAutospacing="0" w:before="240" w:afterAutospacing="0" w:after="240"/>
        <w:rPr>
          <w:rFonts w:ascii="Arial" w:hAnsi="Arial"/>
          <w:b w:val="false"/>
          <w:bCs w:val="false"/>
          <w:sz w:val="24"/>
          <w:szCs w:val="24"/>
        </w:rPr>
      </w:pPr>
      <w:r>
        <w:rPr>
          <w:rFonts w:eastAsia="Arial" w:cs="Arial" w:ascii="Arial" w:hAnsi="Arial"/>
          <w:b w:val="false"/>
          <w:bCs w:val="false"/>
          <w:color w:val="000000"/>
          <w:sz w:val="24"/>
          <w:szCs w:val="24"/>
          <w:lang w:val="es-ES"/>
        </w:rPr>
        <w:t>Usando la infraestructura del adaptador. Los adaptadores proporcionan una interfaz entre un dominio y una infraestructura específica.</w:t>
      </w:r>
      <w:r>
        <w:br w:type="page"/>
      </w:r>
    </w:p>
    <w:p>
      <w:pPr>
        <w:pStyle w:val="Normal"/>
        <w:spacing w:lineRule="auto" w:line="480" w:beforeAutospacing="0" w:before="240" w:afterAutospacing="0" w:after="240"/>
        <w:rPr>
          <w:rFonts w:ascii="Arial" w:hAnsi="Arial" w:eastAsia="Arial" w:cs="Arial"/>
          <w:color w:val="000000"/>
          <w:sz w:val="24"/>
          <w:szCs w:val="24"/>
          <w:lang w:val="es-ES"/>
        </w:rPr>
      </w:pPr>
      <w:r>
        <w:rPr>
          <w:b w:val="false"/>
          <w:bCs w:val="false"/>
        </w:rPr>
        <w:drawing>
          <wp:anchor behindDoc="0" distT="0" distB="0" distL="114935" distR="114935" simplePos="0" locked="0" layoutInCell="0" allowOverlap="1" relativeHeight="6">
            <wp:simplePos x="0" y="0"/>
            <wp:positionH relativeFrom="column">
              <wp:align>center</wp:align>
            </wp:positionH>
            <wp:positionV relativeFrom="paragraph">
              <wp:posOffset>635</wp:posOffset>
            </wp:positionV>
            <wp:extent cx="4057650" cy="20288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057650" cy="2028825"/>
                    </a:xfrm>
                    <a:prstGeom prst="rect">
                      <a:avLst/>
                    </a:prstGeom>
                  </pic:spPr>
                </pic:pic>
              </a:graphicData>
            </a:graphic>
          </wp:anchor>
        </w:drawing>
      </w:r>
    </w:p>
    <w:p>
      <w:pPr>
        <w:pStyle w:val="Normal"/>
        <w:spacing w:lineRule="auto" w:line="480" w:beforeAutospacing="0" w:before="240" w:afterAutospacing="0" w:after="240"/>
        <w:rPr>
          <w:rFonts w:ascii="Arial" w:hAnsi="Arial" w:eastAsia="Arial" w:cs="Arial"/>
          <w:color w:val="000000"/>
          <w:sz w:val="24"/>
          <w:szCs w:val="24"/>
          <w:lang w:val="es-ES"/>
        </w:rPr>
      </w:pPr>
      <w:r>
        <w:rPr>
          <w:b w:val="false"/>
          <w:bCs w:val="false"/>
        </w:rPr>
      </w:r>
    </w:p>
    <w:p>
      <w:pPr>
        <w:pStyle w:val="Normal"/>
        <w:spacing w:lineRule="auto" w:line="480" w:beforeAutospacing="0" w:before="240" w:afterAutospacing="0" w:after="240"/>
        <w:rPr>
          <w:rFonts w:ascii="Arial" w:hAnsi="Arial" w:eastAsia="Arial" w:cs="Arial"/>
          <w:color w:val="000000"/>
          <w:sz w:val="24"/>
          <w:szCs w:val="24"/>
          <w:lang w:val="es-ES"/>
        </w:rPr>
      </w:pPr>
      <w:r>
        <w:rPr>
          <w:b w:val="false"/>
          <w:bCs w:val="false"/>
        </w:rPr>
      </w:r>
    </w:p>
    <w:p>
      <w:pPr>
        <w:pStyle w:val="Normal"/>
        <w:spacing w:lineRule="auto" w:line="480" w:beforeAutospacing="0" w:before="240" w:afterAutospacing="0" w:after="240"/>
        <w:rPr>
          <w:rFonts w:ascii="Arial" w:hAnsi="Arial" w:eastAsia="Arial" w:cs="Arial"/>
          <w:color w:val="000000"/>
          <w:sz w:val="24"/>
          <w:szCs w:val="24"/>
          <w:lang w:val="es-ES"/>
        </w:rPr>
      </w:pPr>
      <w:r>
        <w:rPr>
          <w:b w:val="false"/>
          <w:bCs w:val="false"/>
        </w:rPr>
      </w:r>
    </w:p>
    <w:p>
      <w:pPr>
        <w:pStyle w:val="Normal"/>
        <w:spacing w:lineRule="auto" w:line="480" w:beforeAutospacing="0" w:before="240" w:afterAutospacing="0" w:after="240"/>
        <w:rPr>
          <w:rFonts w:ascii="Arial" w:hAnsi="Arial" w:eastAsia="Arial" w:cs="Arial"/>
          <w:color w:val="000000"/>
          <w:sz w:val="24"/>
          <w:szCs w:val="24"/>
          <w:lang w:val="es-ES"/>
        </w:rPr>
      </w:pPr>
      <w:r>
        <w:rPr>
          <w:b w:val="false"/>
          <w:bCs w:val="false"/>
        </w:rPr>
      </w:r>
    </w:p>
    <w:p>
      <w:pPr>
        <w:pStyle w:val="Normal"/>
        <w:spacing w:lineRule="auto" w:line="480" w:beforeAutospacing="0" w:before="240" w:afterAutospacing="0" w:after="240"/>
        <w:rPr>
          <w:rFonts w:ascii="Arial" w:hAnsi="Arial" w:eastAsia="Arial" w:cs="Arial"/>
          <w:color w:val="000000"/>
          <w:sz w:val="24"/>
          <w:szCs w:val="24"/>
          <w:lang w:val="es-ES"/>
        </w:rPr>
      </w:pPr>
      <w:r>
        <w:rPr>
          <w:b w:val="false"/>
          <w:bCs w:val="false"/>
        </w:rPr>
      </w:r>
    </w:p>
    <w:p>
      <w:pPr>
        <w:pStyle w:val="Heading1"/>
        <w:ind w:hanging="0" w:left="0"/>
        <w:jc w:val="center"/>
        <w:rPr>
          <w:rFonts w:ascii="Arial" w:hAnsi="Arial"/>
          <w:sz w:val="44"/>
          <w:szCs w:val="44"/>
        </w:rPr>
      </w:pPr>
      <w:bookmarkStart w:id="28" w:name="__RefHeading___Toc907_2498136795"/>
      <w:bookmarkEnd w:id="28"/>
      <w:r>
        <w:rPr>
          <w:rFonts w:ascii="Arial" w:hAnsi="Arial"/>
          <w:sz w:val="44"/>
          <w:szCs w:val="44"/>
        </w:rPr>
        <w:t xml:space="preserve">CAPITULO III </w:t>
      </w:r>
    </w:p>
    <w:p>
      <w:pPr>
        <w:pStyle w:val="Heading1"/>
        <w:numPr>
          <w:ilvl w:val="0"/>
          <w:numId w:val="0"/>
        </w:numPr>
        <w:ind w:hanging="0" w:left="720"/>
        <w:jc w:val="center"/>
        <w:rPr>
          <w:rFonts w:ascii="Arial" w:hAnsi="Arial"/>
          <w:sz w:val="44"/>
          <w:szCs w:val="44"/>
        </w:rPr>
      </w:pPr>
      <w:bookmarkStart w:id="29" w:name="__RefHeading___Toc909_2498136795"/>
      <w:bookmarkEnd w:id="29"/>
      <w:r>
        <w:rPr>
          <w:rFonts w:ascii="Arial" w:hAnsi="Arial"/>
          <w:sz w:val="44"/>
          <w:szCs w:val="44"/>
        </w:rPr>
        <w:t xml:space="preserve">IMPLEMENTACIÓN DE LA ARQUITECTURA HEXAGONAL </w:t>
      </w:r>
      <w:r>
        <w:br w:type="page"/>
      </w:r>
    </w:p>
    <w:p>
      <w:pPr>
        <w:pStyle w:val="Contenidodelmarco"/>
        <w:widowControl/>
        <w:bidi w:val="0"/>
        <w:spacing w:lineRule="auto" w:line="252" w:before="0" w:after="160"/>
        <w:ind w:hanging="0" w:left="397" w:right="0"/>
        <w:jc w:val="left"/>
        <w:rPr>
          <w:rFonts w:ascii="Arial" w:hAnsi="Arial"/>
          <w:sz w:val="24"/>
          <w:szCs w:val="24"/>
        </w:rPr>
      </w:pPr>
      <w:r>
        <w:rPr>
          <w:rFonts w:ascii="Arial" w:hAnsi="Arial"/>
          <w:sz w:val="24"/>
          <w:szCs w:val="24"/>
        </w:rPr>
      </w:r>
    </w:p>
    <w:p>
      <w:pPr>
        <w:pStyle w:val="Heading2"/>
        <w:ind w:hanging="0" w:left="0"/>
        <w:rPr>
          <w:rFonts w:ascii="Arial" w:hAnsi="Arial"/>
          <w:sz w:val="24"/>
          <w:szCs w:val="24"/>
        </w:rPr>
      </w:pPr>
      <w:bookmarkStart w:id="30" w:name="__RefHeading___Toc911_2498136795"/>
      <w:bookmarkEnd w:id="30"/>
      <w:r>
        <w:rPr>
          <w:rFonts w:ascii="Arial" w:hAnsi="Arial"/>
          <w:sz w:val="24"/>
          <w:szCs w:val="24"/>
        </w:rPr>
        <w:t xml:space="preserve">Introducción </w:t>
      </w:r>
    </w:p>
    <w:p>
      <w:pPr>
        <w:pStyle w:val="Normal"/>
        <w:spacing w:lineRule="auto" w:line="480" w:before="240" w:after="240"/>
        <w:rPr>
          <w:rFonts w:ascii="Arial" w:hAnsi="Arial"/>
          <w:b w:val="false"/>
          <w:bCs w:val="false"/>
          <w:sz w:val="24"/>
          <w:szCs w:val="24"/>
        </w:rPr>
      </w:pPr>
      <w:r>
        <w:rPr>
          <w:rFonts w:eastAsia="Arial" w:cs="Arial" w:ascii="Arial" w:hAnsi="Arial"/>
          <w:b w:val="false"/>
          <w:bCs w:val="false"/>
          <w:color w:val="000000"/>
          <w:sz w:val="24"/>
          <w:szCs w:val="24"/>
          <w:lang w:val="es-ES"/>
        </w:rPr>
        <w:t>En este capítulo, se presenta la implementación de la arquitectura hexagonal en el proyecto de software [nombre del proyecto]. La arquitectura hexagonal, también conocida como "Puertos y Adaptadores", es un patrón de diseño de software que se centra en la separación de preocupaciones y la creación de componentes independientes y reemplazables. En este capítulo, se describirá cómo se aplicó esta arquitectura en el desarrollo del proyecto, incluyendo la estructura de archivos, los componentes clave y su interacción.</w:t>
      </w:r>
    </w:p>
    <w:p>
      <w:pPr>
        <w:pStyle w:val="Heading2"/>
        <w:spacing w:lineRule="auto" w:line="480"/>
        <w:ind w:hanging="0" w:left="0"/>
        <w:rPr>
          <w:rFonts w:ascii="Arial" w:hAnsi="Arial"/>
          <w:sz w:val="24"/>
          <w:szCs w:val="24"/>
        </w:rPr>
      </w:pPr>
      <w:bookmarkStart w:id="31" w:name="__RefHeading___Toc913_2498136795"/>
      <w:bookmarkEnd w:id="31"/>
      <w:r>
        <w:rPr>
          <w:rFonts w:ascii="Arial" w:hAnsi="Arial"/>
          <w:sz w:val="24"/>
          <w:szCs w:val="24"/>
        </w:rPr>
        <w:t xml:space="preserve">Estructura de Archivos </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La estructura de archivos del proyecto [nombre del proyecto] se diseñó siguiendo los principios de la arquitectura hexagonal. A continuación, se presenta una descripción de la estructura:</w:t>
      </w:r>
    </w:p>
    <w:tbl>
      <w:tblPr>
        <w:tblStyle w:val="TableGrid"/>
        <w:tblW w:w="9360"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9360"/>
      </w:tblGrid>
      <w:tr>
        <w:trPr>
          <w:trHeight w:val="300" w:hRule="atLeast"/>
        </w:trPr>
        <w:tc>
          <w:tcPr>
            <w:tcW w:w="9360" w:type="dxa"/>
            <w:tcBorders>
              <w:top w:val="nil"/>
              <w:left w:val="nil"/>
              <w:bottom w:val="nil"/>
              <w:right w:val="nil"/>
            </w:tcBorders>
          </w:tcPr>
          <w:p>
            <w:pPr>
              <w:pStyle w:val="Normal"/>
              <w:widowControl/>
              <w:spacing w:lineRule="auto" w:line="240" w:before="0" w:after="0"/>
              <w:jc w:val="left"/>
              <w:rPr>
                <w:rFonts w:ascii="Arial" w:hAnsi="Arial" w:eastAsia="Calibri" w:cs=""/>
                <w:kern w:val="0"/>
                <w:sz w:val="24"/>
                <w:szCs w:val="24"/>
                <w:lang w:val="es-ES" w:eastAsia="en-US" w:bidi="ar-SA"/>
              </w:rPr>
            </w:pPr>
            <w:r>
              <w:rPr>
                <w:rFonts w:eastAsia="Arial" w:cs="Arial" w:ascii="Arial" w:hAnsi="Arial"/>
                <w:b/>
                <w:bCs/>
                <w:kern w:val="0"/>
                <w:sz w:val="24"/>
                <w:szCs w:val="24"/>
                <w:lang w:val="es-ES" w:eastAsia="en-US" w:bidi="ar-SA"/>
              </w:rPr>
              <w:t xml:space="preserve">Figura </w:t>
            </w:r>
            <w:r>
              <w:rPr>
                <w:rFonts w:eastAsia="Arial" w:cs="Arial" w:ascii="Arial" w:hAnsi="Arial"/>
                <w:b/>
                <w:bCs/>
                <w:kern w:val="0"/>
                <w:sz w:val="24"/>
                <w:szCs w:val="24"/>
                <w:lang w:val="es-ES" w:eastAsia="en-US" w:bidi="ar-SA"/>
              </w:rPr>
              <w:t>2</w:t>
            </w:r>
          </w:p>
        </w:tc>
      </w:tr>
      <w:tr>
        <w:trPr>
          <w:trHeight w:val="300" w:hRule="atLeast"/>
        </w:trPr>
        <w:tc>
          <w:tcPr>
            <w:tcW w:w="9360" w:type="dxa"/>
            <w:tcBorders>
              <w:top w:val="nil"/>
              <w:left w:val="nil"/>
              <w:bottom w:val="nil"/>
              <w:right w:val="nil"/>
            </w:tcBorders>
          </w:tcPr>
          <w:p>
            <w:pPr>
              <w:pStyle w:val="Normal"/>
              <w:widowControl/>
              <w:spacing w:lineRule="auto" w:line="240" w:before="0" w:after="0"/>
              <w:jc w:val="left"/>
              <w:rPr>
                <w:rFonts w:ascii="Arial" w:hAnsi="Arial" w:eastAsia="Calibri" w:cs=""/>
                <w:kern w:val="0"/>
                <w:sz w:val="24"/>
                <w:szCs w:val="24"/>
                <w:lang w:val="es-ES" w:eastAsia="en-US" w:bidi="ar-SA"/>
              </w:rPr>
            </w:pPr>
            <w:r>
              <w:rPr>
                <w:rFonts w:eastAsia="Arial" w:cs="Arial" w:ascii="Arial" w:hAnsi="Arial"/>
                <w:kern w:val="0"/>
                <w:sz w:val="24"/>
                <w:szCs w:val="24"/>
                <w:lang w:val="es-ES" w:eastAsia="en-US" w:bidi="ar-SA"/>
              </w:rPr>
              <w:t xml:space="preserve">Imagen de </w:t>
            </w:r>
            <w:r>
              <w:rPr>
                <w:rFonts w:eastAsia="Arial" w:cs="Arial" w:ascii="Arial" w:hAnsi="Arial"/>
                <w:kern w:val="0"/>
                <w:sz w:val="24"/>
                <w:szCs w:val="24"/>
                <w:lang w:val="es-ES" w:eastAsia="en-US" w:bidi="ar-SA"/>
              </w:rPr>
              <w:t>estructura de archivos</w:t>
            </w:r>
          </w:p>
        </w:tc>
      </w:tr>
      <w:tr>
        <w:trPr>
          <w:trHeight w:val="300" w:hRule="atLeast"/>
        </w:trPr>
        <w:tc>
          <w:tcPr>
            <w:tcW w:w="9360" w:type="dxa"/>
            <w:tcBorders>
              <w:top w:val="nil"/>
              <w:left w:val="nil"/>
              <w:bottom w:val="nil"/>
              <w:right w:val="nil"/>
            </w:tcBorders>
          </w:tcPr>
          <w:p>
            <w:pPr>
              <w:pStyle w:val="Normal"/>
              <w:widowControl/>
              <w:spacing w:lineRule="auto" w:line="240" w:before="0" w:after="0"/>
              <w:jc w:val="center"/>
              <w:rPr>
                <w:rFonts w:ascii="Arial" w:hAnsi="Arial"/>
                <w:kern w:val="0"/>
                <w:sz w:val="24"/>
                <w:szCs w:val="24"/>
                <w:lang w:val="es-ES" w:eastAsia="en-US" w:bidi="ar-SA"/>
              </w:rPr>
            </w:pPr>
            <w:r>
              <w:rPr>
                <w:rFonts w:ascii="Arial" w:hAnsi="Arial"/>
                <w:kern w:val="0"/>
                <w:sz w:val="24"/>
                <w:szCs w:val="24"/>
                <w:lang w:val="es-ES" w:eastAsia="en-US" w:bidi="ar-SA"/>
              </w:rPr>
              <w:drawing>
                <wp:inline distT="0" distB="0" distL="0" distR="0">
                  <wp:extent cx="3581400" cy="2466975"/>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rcRect l="0" t="12757" r="0" b="0"/>
                          <a:stretch>
                            <a:fillRect/>
                          </a:stretch>
                        </pic:blipFill>
                        <pic:spPr bwMode="auto">
                          <a:xfrm>
                            <a:off x="0" y="0"/>
                            <a:ext cx="3581400" cy="2466975"/>
                          </a:xfrm>
                          <a:prstGeom prst="rect">
                            <a:avLst/>
                          </a:prstGeom>
                        </pic:spPr>
                      </pic:pic>
                    </a:graphicData>
                  </a:graphic>
                </wp:inline>
              </w:drawing>
            </w:r>
          </w:p>
        </w:tc>
      </w:tr>
      <w:tr>
        <w:trPr>
          <w:trHeight w:val="300" w:hRule="atLeast"/>
        </w:trPr>
        <w:tc>
          <w:tcPr>
            <w:tcW w:w="9360" w:type="dxa"/>
            <w:tcBorders>
              <w:top w:val="nil"/>
              <w:left w:val="nil"/>
              <w:bottom w:val="nil"/>
              <w:right w:val="nil"/>
            </w:tcBorders>
          </w:tcPr>
          <w:p>
            <w:pPr>
              <w:pStyle w:val="Normal"/>
              <w:widowControl/>
              <w:spacing w:lineRule="auto" w:line="240" w:before="0" w:after="0"/>
              <w:jc w:val="left"/>
              <w:rPr>
                <w:rFonts w:ascii="Arial" w:hAnsi="Arial" w:eastAsia="Calibri" w:cs=""/>
                <w:kern w:val="0"/>
                <w:sz w:val="24"/>
                <w:szCs w:val="24"/>
                <w:lang w:val="es-ES" w:eastAsia="en-US" w:bidi="ar-SA"/>
              </w:rPr>
            </w:pPr>
            <w:r>
              <w:rPr>
                <w:rFonts w:eastAsia="Arial" w:cs="Arial" w:ascii="Arial" w:hAnsi="Arial"/>
                <w:kern w:val="0"/>
                <w:sz w:val="24"/>
                <w:szCs w:val="24"/>
                <w:lang w:val="es-ES" w:eastAsia="en-US" w:bidi="ar-SA"/>
              </w:rPr>
              <w:t>Creditos: Mattias Alexandre Duarte Aparicio</w:t>
            </w:r>
          </w:p>
        </w:tc>
      </w:tr>
    </w:tbl>
    <w:p>
      <w:pPr>
        <w:pStyle w:val="Heading2"/>
        <w:spacing w:lineRule="auto" w:line="480"/>
        <w:ind w:hanging="0" w:left="0"/>
        <w:rPr>
          <w:rFonts w:ascii="Arial" w:hAnsi="Arial"/>
          <w:sz w:val="24"/>
          <w:szCs w:val="24"/>
        </w:rPr>
      </w:pPr>
      <w:bookmarkStart w:id="32" w:name="__RefHeading___Toc915_2498136795"/>
      <w:bookmarkEnd w:id="32"/>
      <w:r>
        <w:rPr>
          <w:rFonts w:ascii="Arial" w:hAnsi="Arial"/>
          <w:sz w:val="24"/>
          <w:szCs w:val="24"/>
        </w:rPr>
        <w:t>Componentes Clave</w:t>
      </w:r>
    </w:p>
    <w:p>
      <w:pPr>
        <w:pStyle w:val="Normal"/>
        <w:spacing w:lineRule="auto" w:line="480" w:before="240" w:after="240"/>
        <w:jc w:val="left"/>
        <w:rPr>
          <w:rFonts w:ascii="Arial" w:hAnsi="Arial"/>
          <w:sz w:val="24"/>
          <w:szCs w:val="24"/>
        </w:rPr>
      </w:pPr>
      <w:r>
        <w:rPr>
          <w:rFonts w:eastAsia="Arial" w:cs="Arial" w:ascii="Arial" w:hAnsi="Arial"/>
          <w:sz w:val="24"/>
          <w:szCs w:val="24"/>
        </w:rPr>
        <w:t>En la implementación de la arquitectura hexagonal, se identificaron componentes clave que desempeñan un papel fundamental en la aplicación:</w:t>
      </w:r>
    </w:p>
    <w:p>
      <w:pPr>
        <w:pStyle w:val="ListParagraph"/>
        <w:widowControl/>
        <w:numPr>
          <w:ilvl w:val="0"/>
          <w:numId w:val="10"/>
        </w:numPr>
        <w:bidi w:val="0"/>
        <w:spacing w:lineRule="auto" w:line="480" w:before="240" w:after="240"/>
        <w:ind w:hanging="340" w:left="680" w:right="0"/>
        <w:contextualSpacing/>
        <w:jc w:val="left"/>
        <w:rPr>
          <w:rFonts w:ascii="Arial" w:hAnsi="Arial"/>
          <w:b w:val="false"/>
          <w:bCs w:val="false"/>
          <w:sz w:val="24"/>
          <w:szCs w:val="24"/>
        </w:rPr>
      </w:pPr>
      <w:r>
        <w:rPr>
          <w:rFonts w:eastAsia="Arial" w:cs="Arial" w:ascii="Arial" w:hAnsi="Arial"/>
          <w:b w:val="false"/>
          <w:bCs w:val="false"/>
          <w:sz w:val="24"/>
          <w:szCs w:val="24"/>
        </w:rPr>
        <w:t>ApiClient: Este componente se encarga de interactuar con la API externa y proporciona una capa de abstracción para las llamadas de red.</w:t>
      </w:r>
    </w:p>
    <w:p>
      <w:pPr>
        <w:pStyle w:val="ListParagraph"/>
        <w:widowControl/>
        <w:numPr>
          <w:ilvl w:val="0"/>
          <w:numId w:val="10"/>
        </w:numPr>
        <w:bidi w:val="0"/>
        <w:spacing w:lineRule="auto" w:line="480" w:before="240" w:after="240"/>
        <w:ind w:hanging="340" w:left="680" w:right="0"/>
        <w:contextualSpacing/>
        <w:jc w:val="left"/>
        <w:rPr>
          <w:rFonts w:ascii="Arial" w:hAnsi="Arial"/>
          <w:b w:val="false"/>
          <w:bCs w:val="false"/>
          <w:sz w:val="24"/>
          <w:szCs w:val="24"/>
        </w:rPr>
      </w:pPr>
      <w:r>
        <w:rPr>
          <w:rFonts w:eastAsia="Arial" w:cs="Arial" w:ascii="Arial" w:hAnsi="Arial"/>
          <w:b w:val="false"/>
          <w:bCs w:val="false"/>
          <w:sz w:val="24"/>
          <w:szCs w:val="24"/>
        </w:rPr>
        <w:t>DataRepository: Actúa como un adaptador para el acceso a datos, permitiendo la comunicación con una fuente de datos, ya sea local o remota.</w:t>
      </w:r>
    </w:p>
    <w:p>
      <w:pPr>
        <w:pStyle w:val="ListParagraph"/>
        <w:widowControl/>
        <w:numPr>
          <w:ilvl w:val="0"/>
          <w:numId w:val="10"/>
        </w:numPr>
        <w:bidi w:val="0"/>
        <w:spacing w:lineRule="auto" w:line="480" w:before="240" w:after="240"/>
        <w:ind w:hanging="340" w:left="680" w:right="0"/>
        <w:contextualSpacing/>
        <w:jc w:val="left"/>
        <w:rPr>
          <w:rFonts w:ascii="Arial" w:hAnsi="Arial"/>
          <w:b w:val="false"/>
          <w:bCs w:val="false"/>
          <w:sz w:val="24"/>
          <w:szCs w:val="24"/>
        </w:rPr>
      </w:pPr>
      <w:r>
        <w:rPr>
          <w:rFonts w:eastAsia="Arial" w:cs="Arial" w:ascii="Arial" w:hAnsi="Arial"/>
          <w:b w:val="false"/>
          <w:bCs w:val="false"/>
          <w:sz w:val="24"/>
          <w:szCs w:val="24"/>
        </w:rPr>
        <w:t>User: Define los modelos de dominio que representan los conceptos clave de la aplicación, como el usuario.</w:t>
      </w:r>
    </w:p>
    <w:p>
      <w:pPr>
        <w:pStyle w:val="ListParagraph"/>
        <w:widowControl/>
        <w:numPr>
          <w:ilvl w:val="0"/>
          <w:numId w:val="10"/>
        </w:numPr>
        <w:bidi w:val="0"/>
        <w:spacing w:lineRule="auto" w:line="480" w:before="240" w:after="240"/>
        <w:ind w:hanging="340" w:left="680" w:right="0"/>
        <w:contextualSpacing/>
        <w:jc w:val="left"/>
        <w:rPr>
          <w:rFonts w:ascii="Arial" w:hAnsi="Arial"/>
          <w:b w:val="false"/>
          <w:bCs w:val="false"/>
          <w:sz w:val="24"/>
          <w:szCs w:val="24"/>
        </w:rPr>
      </w:pPr>
      <w:r>
        <w:rPr>
          <w:rFonts w:eastAsia="Arial" w:cs="Arial" w:ascii="Arial" w:hAnsi="Arial"/>
          <w:b w:val="false"/>
          <w:bCs w:val="false"/>
          <w:sz w:val="24"/>
          <w:szCs w:val="24"/>
        </w:rPr>
        <w:t>FetchUserData: Caso de uso que encapsula la lógica empresarial para obtener datos de usuario.</w:t>
      </w:r>
    </w:p>
    <w:p>
      <w:pPr>
        <w:pStyle w:val="ListParagraph"/>
        <w:widowControl/>
        <w:numPr>
          <w:ilvl w:val="0"/>
          <w:numId w:val="10"/>
        </w:numPr>
        <w:bidi w:val="0"/>
        <w:spacing w:lineRule="auto" w:line="480" w:before="240" w:after="240"/>
        <w:ind w:hanging="340" w:left="680" w:right="0"/>
        <w:contextualSpacing/>
        <w:jc w:val="left"/>
        <w:rPr>
          <w:rFonts w:ascii="Arial" w:hAnsi="Arial"/>
          <w:b w:val="false"/>
          <w:bCs w:val="false"/>
          <w:sz w:val="24"/>
          <w:szCs w:val="24"/>
        </w:rPr>
      </w:pPr>
      <w:r>
        <w:rPr>
          <w:rFonts w:eastAsia="Arial" w:cs="Arial" w:ascii="Arial" w:hAnsi="Arial"/>
          <w:b w:val="false"/>
          <w:bCs w:val="false"/>
          <w:sz w:val="24"/>
          <w:szCs w:val="24"/>
        </w:rPr>
        <w:t>UserDashboard: Componente de interfaz de usuario que muestra los datos de usuario y se comunica con el caso de uso correspondiente.</w:t>
      </w:r>
    </w:p>
    <w:p>
      <w:pPr>
        <w:pStyle w:val="ListParagraph"/>
        <w:widowControl/>
        <w:numPr>
          <w:ilvl w:val="0"/>
          <w:numId w:val="10"/>
        </w:numPr>
        <w:bidi w:val="0"/>
        <w:spacing w:lineRule="auto" w:line="480" w:before="240" w:after="240"/>
        <w:ind w:hanging="340" w:left="680" w:right="0"/>
        <w:contextualSpacing/>
        <w:jc w:val="left"/>
        <w:rPr>
          <w:rFonts w:ascii="Arial" w:hAnsi="Arial"/>
          <w:b w:val="false"/>
          <w:bCs w:val="false"/>
          <w:sz w:val="24"/>
          <w:szCs w:val="24"/>
        </w:rPr>
      </w:pPr>
      <w:r>
        <w:rPr>
          <w:rFonts w:eastAsia="Arial" w:cs="Arial" w:ascii="Arial" w:hAnsi="Arial"/>
          <w:b w:val="false"/>
          <w:bCs w:val="false"/>
          <w:sz w:val="24"/>
          <w:szCs w:val="24"/>
        </w:rPr>
        <w:t>UserRepository: Define la interfaz para el repositorio de usuarios, lo que permite la comunicación con el adaptador de acceso a datos.</w:t>
      </w:r>
    </w:p>
    <w:p>
      <w:pPr>
        <w:pStyle w:val="ListParagraph"/>
        <w:widowControl/>
        <w:numPr>
          <w:ilvl w:val="0"/>
          <w:numId w:val="10"/>
        </w:numPr>
        <w:bidi w:val="0"/>
        <w:spacing w:lineRule="auto" w:line="480" w:before="240" w:after="240"/>
        <w:ind w:hanging="340" w:left="680" w:right="0"/>
        <w:contextualSpacing/>
        <w:jc w:val="left"/>
        <w:rPr>
          <w:rFonts w:ascii="Arial" w:hAnsi="Arial"/>
          <w:b w:val="false"/>
          <w:bCs w:val="false"/>
          <w:sz w:val="24"/>
          <w:szCs w:val="24"/>
        </w:rPr>
      </w:pPr>
      <w:r>
        <w:rPr>
          <w:rFonts w:eastAsia="Arial" w:cs="Arial" w:ascii="Arial" w:hAnsi="Arial"/>
          <w:b w:val="false"/>
          <w:bCs w:val="false"/>
          <w:color w:val="000000"/>
          <w:sz w:val="24"/>
          <w:szCs w:val="24"/>
          <w:lang w:val="es-ES"/>
        </w:rPr>
        <w:t>UserService: Servicio que implementa la lógica de negocio utilizando casos de uso y adaptadores externos.</w:t>
      </w:r>
      <w:r>
        <w:br w:type="page"/>
      </w:r>
    </w:p>
    <w:p>
      <w:pPr>
        <w:pStyle w:val="ListParagraph"/>
        <w:widowControl/>
        <w:bidi w:val="0"/>
        <w:spacing w:lineRule="auto" w:line="480" w:before="240" w:after="240"/>
        <w:ind w:hanging="340" w:left="680" w:right="0"/>
        <w:contextualSpacing/>
        <w:jc w:val="left"/>
        <w:rPr>
          <w:rFonts w:ascii="Arial" w:hAnsi="Arial" w:eastAsia="Arial" w:cs="Arial"/>
          <w:color w:val="000000"/>
          <w:sz w:val="24"/>
          <w:szCs w:val="24"/>
          <w:lang w:val="es-ES"/>
        </w:rPr>
      </w:pPr>
      <w:r>
        <w:rPr>
          <w:b w:val="false"/>
          <w:bCs w:val="false"/>
        </w:rPr>
        <w:drawing>
          <wp:anchor behindDoc="0" distT="0" distB="0" distL="114935" distR="114935" simplePos="0" locked="0" layoutInCell="0" allowOverlap="1" relativeHeight="7">
            <wp:simplePos x="0" y="0"/>
            <wp:positionH relativeFrom="column">
              <wp:posOffset>942975</wp:posOffset>
            </wp:positionH>
            <wp:positionV relativeFrom="paragraph">
              <wp:posOffset>-39370</wp:posOffset>
            </wp:positionV>
            <wp:extent cx="4057650" cy="202882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057650" cy="2028825"/>
                    </a:xfrm>
                    <a:prstGeom prst="rect">
                      <a:avLst/>
                    </a:prstGeom>
                  </pic:spPr>
                </pic:pic>
              </a:graphicData>
            </a:graphic>
          </wp:anchor>
        </w:drawing>
      </w:r>
    </w:p>
    <w:p>
      <w:pPr>
        <w:pStyle w:val="ListParagraph"/>
        <w:widowControl/>
        <w:bidi w:val="0"/>
        <w:spacing w:lineRule="auto" w:line="480" w:before="240" w:after="240"/>
        <w:ind w:hanging="340" w:left="680" w:right="0"/>
        <w:contextualSpacing/>
        <w:jc w:val="left"/>
        <w:rPr>
          <w:rFonts w:ascii="Arial" w:hAnsi="Arial" w:eastAsia="Arial" w:cs="Arial"/>
          <w:color w:val="000000"/>
          <w:sz w:val="24"/>
          <w:szCs w:val="24"/>
          <w:lang w:val="es-ES"/>
        </w:rPr>
      </w:pPr>
      <w:r>
        <w:rPr>
          <w:b w:val="false"/>
          <w:bCs w:val="false"/>
        </w:rPr>
      </w:r>
    </w:p>
    <w:p>
      <w:pPr>
        <w:pStyle w:val="ListParagraph"/>
        <w:widowControl/>
        <w:bidi w:val="0"/>
        <w:spacing w:lineRule="auto" w:line="480" w:before="240" w:after="240"/>
        <w:ind w:hanging="340" w:left="680" w:right="0"/>
        <w:contextualSpacing/>
        <w:jc w:val="left"/>
        <w:rPr>
          <w:rFonts w:ascii="Arial" w:hAnsi="Arial" w:eastAsia="Arial" w:cs="Arial"/>
          <w:color w:val="000000"/>
          <w:sz w:val="24"/>
          <w:szCs w:val="24"/>
          <w:lang w:val="es-ES"/>
        </w:rPr>
      </w:pPr>
      <w:r>
        <w:rPr>
          <w:b w:val="false"/>
          <w:bCs w:val="false"/>
        </w:rPr>
      </w:r>
    </w:p>
    <w:p>
      <w:pPr>
        <w:pStyle w:val="ListParagraph"/>
        <w:widowControl/>
        <w:bidi w:val="0"/>
        <w:spacing w:lineRule="auto" w:line="480" w:before="240" w:after="240"/>
        <w:ind w:hanging="340" w:left="680" w:right="0"/>
        <w:contextualSpacing/>
        <w:jc w:val="left"/>
        <w:rPr>
          <w:rFonts w:ascii="Arial" w:hAnsi="Arial" w:eastAsia="Arial" w:cs="Arial"/>
          <w:color w:val="000000"/>
          <w:sz w:val="24"/>
          <w:szCs w:val="24"/>
          <w:lang w:val="es-ES"/>
        </w:rPr>
      </w:pPr>
      <w:r>
        <w:rPr>
          <w:b w:val="false"/>
          <w:bCs w:val="false"/>
        </w:rPr>
      </w:r>
    </w:p>
    <w:p>
      <w:pPr>
        <w:pStyle w:val="ListParagraph"/>
        <w:widowControl/>
        <w:bidi w:val="0"/>
        <w:spacing w:lineRule="auto" w:line="480" w:before="240" w:after="240"/>
        <w:ind w:hanging="340" w:left="680" w:right="0"/>
        <w:contextualSpacing/>
        <w:jc w:val="left"/>
        <w:rPr>
          <w:rFonts w:ascii="Arial" w:hAnsi="Arial" w:eastAsia="Arial" w:cs="Arial"/>
          <w:color w:val="000000"/>
          <w:sz w:val="24"/>
          <w:szCs w:val="24"/>
          <w:lang w:val="es-ES"/>
        </w:rPr>
      </w:pPr>
      <w:r>
        <w:rPr>
          <w:b w:val="false"/>
          <w:bCs w:val="false"/>
        </w:rPr>
      </w:r>
    </w:p>
    <w:p>
      <w:pPr>
        <w:pStyle w:val="ListParagraph"/>
        <w:widowControl/>
        <w:bidi w:val="0"/>
        <w:spacing w:lineRule="auto" w:line="480" w:before="240" w:after="240"/>
        <w:ind w:hanging="340" w:left="680" w:right="0"/>
        <w:contextualSpacing/>
        <w:jc w:val="left"/>
        <w:rPr>
          <w:rFonts w:ascii="Arial" w:hAnsi="Arial" w:eastAsia="Arial" w:cs="Arial"/>
          <w:color w:val="000000"/>
          <w:sz w:val="24"/>
          <w:szCs w:val="24"/>
          <w:lang w:val="es-ES"/>
        </w:rPr>
      </w:pPr>
      <w:r>
        <w:rPr>
          <w:b w:val="false"/>
          <w:bCs w:val="false"/>
        </w:rPr>
      </w:r>
    </w:p>
    <w:p>
      <w:pPr>
        <w:pStyle w:val="ListParagraph"/>
        <w:widowControl/>
        <w:bidi w:val="0"/>
        <w:spacing w:lineRule="auto" w:line="480" w:before="240" w:after="240"/>
        <w:ind w:hanging="340" w:left="680" w:right="0"/>
        <w:contextualSpacing/>
        <w:jc w:val="left"/>
        <w:rPr>
          <w:rFonts w:ascii="Arial" w:hAnsi="Arial" w:eastAsia="Arial" w:cs="Arial"/>
          <w:color w:val="000000"/>
          <w:sz w:val="24"/>
          <w:szCs w:val="24"/>
          <w:lang w:val="es-ES"/>
        </w:rPr>
      </w:pPr>
      <w:r>
        <w:rPr>
          <w:b w:val="false"/>
          <w:bCs w:val="false"/>
        </w:rPr>
      </w:r>
    </w:p>
    <w:p>
      <w:pPr>
        <w:pStyle w:val="ListParagraph"/>
        <w:widowControl/>
        <w:bidi w:val="0"/>
        <w:spacing w:lineRule="auto" w:line="480" w:before="240" w:after="240"/>
        <w:ind w:hanging="340" w:left="680" w:right="0"/>
        <w:contextualSpacing/>
        <w:jc w:val="left"/>
        <w:rPr>
          <w:rFonts w:ascii="Arial" w:hAnsi="Arial" w:eastAsia="Arial" w:cs="Arial"/>
          <w:color w:val="000000"/>
          <w:sz w:val="24"/>
          <w:szCs w:val="24"/>
          <w:lang w:val="es-ES"/>
        </w:rPr>
      </w:pPr>
      <w:r>
        <w:rPr>
          <w:b w:val="false"/>
          <w:bCs w:val="false"/>
        </w:rPr>
      </w:r>
    </w:p>
    <w:p>
      <w:pPr>
        <w:pStyle w:val="ListParagraph"/>
        <w:widowControl/>
        <w:bidi w:val="0"/>
        <w:spacing w:lineRule="auto" w:line="480" w:before="240" w:after="240"/>
        <w:ind w:hanging="340" w:left="680" w:right="0"/>
        <w:contextualSpacing/>
        <w:jc w:val="center"/>
        <w:rPr>
          <w:rFonts w:eastAsia="Arial" w:cs="Arial"/>
          <w:color w:val="000000"/>
          <w:lang w:val="es-ES"/>
        </w:rPr>
      </w:pPr>
      <w:r>
        <w:rPr>
          <w:rFonts w:ascii="Arial" w:hAnsi="Arial"/>
          <w:b w:val="false"/>
          <w:bCs w:val="false"/>
          <w:sz w:val="44"/>
          <w:szCs w:val="44"/>
        </w:rPr>
      </w:r>
    </w:p>
    <w:p>
      <w:pPr>
        <w:pStyle w:val="Heading1"/>
        <w:ind w:hanging="0" w:left="0"/>
        <w:jc w:val="center"/>
        <w:rPr>
          <w:rFonts w:ascii="Arial" w:hAnsi="Arial"/>
          <w:sz w:val="44"/>
          <w:szCs w:val="44"/>
        </w:rPr>
      </w:pPr>
      <w:bookmarkStart w:id="33" w:name="__RefHeading___Toc917_2498136795"/>
      <w:bookmarkEnd w:id="33"/>
      <w:r>
        <w:rPr>
          <w:rFonts w:ascii="Arial" w:hAnsi="Arial"/>
          <w:sz w:val="44"/>
          <w:szCs w:val="44"/>
        </w:rPr>
        <w:t xml:space="preserve">CAPITULO IV </w:t>
      </w:r>
    </w:p>
    <w:p>
      <w:pPr>
        <w:pStyle w:val="Heading1"/>
        <w:numPr>
          <w:ilvl w:val="0"/>
          <w:numId w:val="0"/>
        </w:numPr>
        <w:ind w:hanging="0" w:left="720"/>
        <w:jc w:val="center"/>
        <w:rPr>
          <w:rFonts w:ascii="Arial" w:hAnsi="Arial"/>
          <w:sz w:val="44"/>
          <w:szCs w:val="44"/>
        </w:rPr>
      </w:pPr>
      <w:bookmarkStart w:id="34" w:name="__RefHeading___Toc919_2498136795"/>
      <w:bookmarkEnd w:id="34"/>
      <w:r>
        <w:rPr>
          <w:rFonts w:ascii="Arial" w:hAnsi="Arial"/>
          <w:sz w:val="44"/>
          <w:szCs w:val="44"/>
        </w:rPr>
        <w:t xml:space="preserve">CASOS DE ESTUDIO </w:t>
      </w:r>
      <w:r>
        <w:br w:type="page"/>
      </w:r>
    </w:p>
    <w:p>
      <w:pPr>
        <w:pStyle w:val="Contenidodelmarco"/>
        <w:widowControl/>
        <w:bidi w:val="0"/>
        <w:spacing w:lineRule="auto" w:line="252" w:before="0" w:after="160"/>
        <w:ind w:hanging="0" w:left="397" w:right="0"/>
        <w:jc w:val="center"/>
        <w:rPr>
          <w:rFonts w:ascii="Arial" w:hAnsi="Arial" w:eastAsia="Arial" w:cs="Arial"/>
          <w:b/>
          <w:bCs/>
          <w:color w:val="000000"/>
          <w:lang w:val="es-ES"/>
        </w:rPr>
      </w:pPr>
      <w:r>
        <w:rPr>
          <w:sz w:val="44"/>
          <w:szCs w:val="44"/>
        </w:rPr>
      </w:r>
    </w:p>
    <w:p>
      <w:pPr>
        <w:pStyle w:val="Heading2"/>
        <w:ind w:hanging="0" w:left="0"/>
        <w:rPr>
          <w:rFonts w:ascii="Arial" w:hAnsi="Arial"/>
          <w:sz w:val="24"/>
          <w:szCs w:val="24"/>
        </w:rPr>
      </w:pPr>
      <w:bookmarkStart w:id="35" w:name="__RefHeading___Toc921_2498136795"/>
      <w:bookmarkEnd w:id="35"/>
      <w:r>
        <w:rPr>
          <w:rFonts w:ascii="Arial" w:hAnsi="Arial"/>
          <w:sz w:val="24"/>
          <w:szCs w:val="24"/>
        </w:rPr>
        <w:t xml:space="preserve">Introducción </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En este capítulo, exploraremos una serie de casos de estudio en los que la arquitectura hexagonal ha sido implementada con éxito en diversas aplicaciones y sistemas. Cada ejemplo demuestra cómo esta arquitectura ha proporcionado beneficios significativos en términos de modularidad, flexibilidad y mantenibilidad en una variedad de dominios de aplicación.</w:t>
      </w:r>
    </w:p>
    <w:p>
      <w:pPr>
        <w:pStyle w:val="Heading2"/>
        <w:ind w:hanging="0" w:left="0"/>
        <w:rPr>
          <w:rFonts w:ascii="Arial" w:hAnsi="Arial"/>
          <w:sz w:val="24"/>
          <w:szCs w:val="24"/>
        </w:rPr>
      </w:pPr>
      <w:bookmarkStart w:id="36" w:name="__RefHeading___Toc923_2498136795"/>
      <w:bookmarkEnd w:id="36"/>
      <w:r>
        <w:rPr>
          <w:rFonts w:ascii="Arial" w:hAnsi="Arial"/>
          <w:sz w:val="24"/>
          <w:szCs w:val="24"/>
        </w:rPr>
        <w:t xml:space="preserve">Aplicaciones de Comercio Electrónico </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Las plataformas de comercio electrónico utilizan la arquitectura hexagonal para separar la lógica de negocio relacionada con la gestión de productos, carritos de compra y procesamiento de pedidos de las interfaces de usuario y los sistemas de pago. Esto permite una mayor flexibilidad para adaptarse a diferentes interfaces de usuario y métodos de pago, al tiempo que mantiene la integridad de las transacciones comerciales.</w:t>
      </w:r>
    </w:p>
    <w:p>
      <w:pPr>
        <w:pStyle w:val="Heading2"/>
        <w:ind w:hanging="0" w:left="0"/>
        <w:rPr>
          <w:rFonts w:ascii="Arial" w:hAnsi="Arial"/>
          <w:sz w:val="24"/>
          <w:szCs w:val="24"/>
        </w:rPr>
      </w:pPr>
      <w:bookmarkStart w:id="37" w:name="__RefHeading___Toc925_2498136795"/>
      <w:bookmarkEnd w:id="37"/>
      <w:r>
        <w:rPr>
          <w:rFonts w:ascii="Arial" w:hAnsi="Arial"/>
          <w:sz w:val="24"/>
          <w:szCs w:val="24"/>
        </w:rPr>
        <w:t xml:space="preserve">Sistemas de Banca en Linea </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Los sistemas bancarios en línea utilizan la arquitectura hexagonal para garantizar que la lógica de negocio relacionada con las transacciones financieras y la seguridad se mantenga independiente de las interfaces de usuario y las operaciones de almacenamiento de datos. Esto es esencial para garantizar la seguridad y la consistencia de las transacciones financieras.</w:t>
      </w:r>
    </w:p>
    <w:p>
      <w:pPr>
        <w:pStyle w:val="Heading2"/>
        <w:ind w:hanging="0" w:left="0"/>
        <w:rPr>
          <w:rFonts w:ascii="Arial" w:hAnsi="Arial"/>
          <w:sz w:val="24"/>
          <w:szCs w:val="24"/>
        </w:rPr>
      </w:pPr>
      <w:bookmarkStart w:id="38" w:name="__RefHeading___Toc927_2498136795"/>
      <w:bookmarkEnd w:id="38"/>
      <w:r>
        <w:rPr>
          <w:rFonts w:ascii="Arial" w:hAnsi="Arial"/>
          <w:sz w:val="24"/>
          <w:szCs w:val="24"/>
        </w:rPr>
        <w:t xml:space="preserve">Sistemas de Gestión de Recursos Humanos (HRMS) </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Las aplicaciones de HRMS a menudo implementan la arquitectura hexagonal para gestionar funciones como la administración de nóminas, la gestión de vacaciones y el seguimiento del rendimiento. Esto permite que la lógica de negocio se mantenga separada de las interfaces de usuario y los sistemas de almacenamiento de datos, lo que facilita la adaptación a las necesidades cambiantes de las empresas.</w:t>
      </w:r>
    </w:p>
    <w:p>
      <w:pPr>
        <w:pStyle w:val="Heading2"/>
        <w:ind w:hanging="0" w:left="0"/>
        <w:rPr>
          <w:rFonts w:ascii="Arial" w:hAnsi="Arial"/>
          <w:sz w:val="24"/>
          <w:szCs w:val="24"/>
        </w:rPr>
      </w:pPr>
      <w:bookmarkStart w:id="39" w:name="__RefHeading___Toc929_2498136795"/>
      <w:bookmarkEnd w:id="39"/>
      <w:r>
        <w:rPr>
          <w:rFonts w:ascii="Arial" w:hAnsi="Arial"/>
          <w:sz w:val="24"/>
          <w:szCs w:val="24"/>
        </w:rPr>
        <w:t xml:space="preserve">Sistemas de Gestión de Inventario </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Las aplicaciones de gestión de inventario utilizan la arquitectura hexagonal para gestionar el seguimiento y la gestión de productos y existencias. La lógica de negocio relacionada con la gestión de inventario se mantiene independiente de las interfaces de usuario y las bases de datos, lo que permite una mayor eficiencia en la gestión de inventario y la adaptación a diferentes sistemas de almacenamiento.</w:t>
      </w:r>
    </w:p>
    <w:p>
      <w:pPr>
        <w:pStyle w:val="Heading2"/>
        <w:ind w:hanging="0" w:left="0"/>
        <w:rPr>
          <w:rFonts w:ascii="Arial" w:hAnsi="Arial"/>
          <w:sz w:val="24"/>
          <w:szCs w:val="24"/>
        </w:rPr>
      </w:pPr>
      <w:bookmarkStart w:id="40" w:name="__RefHeading___Toc931_2498136795"/>
      <w:bookmarkEnd w:id="40"/>
      <w:r>
        <w:rPr>
          <w:rFonts w:ascii="Arial" w:hAnsi="Arial"/>
          <w:sz w:val="24"/>
          <w:szCs w:val="24"/>
        </w:rPr>
        <w:t xml:space="preserve">Sistemas de Transporte y Logística </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Los sistemas de gestión de flotas, seguimiento de envíos y planificación de rutas en la industria del transporte y la logística a menudo adoptan la arquitectura hexagonal. Esto facilita la comunicación con sistemas externos, como sistemas de seguimiento de GPS y sistemas de información de tráfico, al tiempo que garantiza que la lógica de negocio relacionada con la logística se mantenga aislada de las interfaces de usuario y los sistemas de almacenamiento de datos.</w:t>
      </w:r>
    </w:p>
    <w:p>
      <w:pPr>
        <w:pStyle w:val="Heading2"/>
        <w:ind w:hanging="0" w:left="0"/>
        <w:rPr>
          <w:rFonts w:ascii="Arial" w:hAnsi="Arial"/>
          <w:sz w:val="24"/>
          <w:szCs w:val="24"/>
        </w:rPr>
      </w:pPr>
      <w:bookmarkStart w:id="41" w:name="__RefHeading___Toc933_2498136795"/>
      <w:bookmarkEnd w:id="41"/>
      <w:r>
        <w:rPr>
          <w:rFonts w:ascii="Arial" w:hAnsi="Arial"/>
          <w:sz w:val="24"/>
          <w:szCs w:val="24"/>
        </w:rPr>
        <w:t xml:space="preserve">Aplicaciones de Atención Médica y Registros Electrónicos de Pacientes </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En el sector de la atención médica, las aplicaciones de gestión de registros médicos electrónicos (EHR) utilizan la arquitectura hexagonal para asegurar la privacidad y la seguridad de los datos del paciente. La lógica de negocio relacionada con la gestión de registros médicos se separa de las interfaces de usuario y los sistemas de almacenamiento de datos para cumplir con los estándares de seguridad y regulación de datos en la atención médica.</w:t>
      </w:r>
    </w:p>
    <w:p>
      <w:pPr>
        <w:pStyle w:val="Heading2"/>
        <w:ind w:hanging="0" w:left="0"/>
        <w:rPr>
          <w:rFonts w:ascii="Arial" w:hAnsi="Arial"/>
          <w:sz w:val="24"/>
          <w:szCs w:val="24"/>
        </w:rPr>
      </w:pPr>
      <w:bookmarkStart w:id="42" w:name="__RefHeading___Toc935_2498136795"/>
      <w:bookmarkEnd w:id="42"/>
      <w:r>
        <w:rPr>
          <w:rFonts w:ascii="Arial" w:hAnsi="Arial"/>
          <w:sz w:val="24"/>
          <w:szCs w:val="24"/>
        </w:rPr>
        <w:t xml:space="preserve">Sistemas de Juegos </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sz w:val="24"/>
          <w:szCs w:val="24"/>
        </w:rPr>
        <w:t>Los motores de juegos y los sistemas de juegos a menudo implementan la arquitectura hexagonal para separar la lógica del juego, como la física y la inteligencia artificial, de las interfaces gráficas y las interacciones de los jugadores. Esto permite una mayor portabilidad del juego a diferentes plataformas y facilita la extensión y modificación de la funcionalidad del juego sin afectar a su núcleo.</w:t>
      </w:r>
    </w:p>
    <w:p>
      <w:pPr>
        <w:pStyle w:val="Normal"/>
        <w:spacing w:lineRule="auto" w:line="480" w:before="240" w:after="240"/>
        <w:jc w:val="left"/>
        <w:rPr>
          <w:rFonts w:ascii="Arial" w:hAnsi="Arial"/>
          <w:b w:val="false"/>
          <w:bCs w:val="false"/>
          <w:sz w:val="24"/>
          <w:szCs w:val="24"/>
        </w:rPr>
      </w:pPr>
      <w:r>
        <w:rPr>
          <w:rFonts w:eastAsia="Arial" w:cs="Arial" w:ascii="Arial" w:hAnsi="Arial"/>
          <w:b w:val="false"/>
          <w:bCs w:val="false"/>
          <w:color w:val="000000"/>
          <w:sz w:val="24"/>
          <w:szCs w:val="24"/>
          <w:lang w:val="es-ES"/>
        </w:rPr>
        <w:t>Estos ejemplos ilustran cómo la arquitectura hexagonal se utiliza en una variedad de aplicaciones y sectores para lograr la modularidad, la flexibilidad y la capacidad de adaptación en el diseño de software. Esta arquitectura facilita el mantenimiento y la evolución de los sistemas a medida que cambian los requisitos y las tecnologías.</w:t>
      </w:r>
    </w:p>
    <w:p>
      <w:pPr>
        <w:pStyle w:val="Heading2"/>
        <w:ind w:hanging="0" w:left="0"/>
        <w:rPr>
          <w:rFonts w:ascii="Arial" w:hAnsi="Arial"/>
          <w:sz w:val="24"/>
          <w:szCs w:val="24"/>
        </w:rPr>
      </w:pPr>
      <w:bookmarkStart w:id="43" w:name="__RefHeading___Toc937_2498136795"/>
      <w:bookmarkEnd w:id="43"/>
      <w:r>
        <w:rPr>
          <w:rFonts w:ascii="Arial" w:hAnsi="Arial"/>
          <w:sz w:val="24"/>
          <w:szCs w:val="24"/>
        </w:rPr>
        <w:t xml:space="preserve">Ejemplo Practico del uso de la Arquitectura Hexagonal </w:t>
      </w:r>
    </w:p>
    <w:p>
      <w:pPr>
        <w:pStyle w:val="Heading3"/>
        <w:ind w:hanging="0" w:left="0"/>
        <w:rPr>
          <w:rFonts w:ascii="Arial" w:hAnsi="Arial"/>
          <w:sz w:val="24"/>
          <w:szCs w:val="24"/>
        </w:rPr>
      </w:pPr>
      <w:bookmarkStart w:id="44" w:name="__RefHeading___Toc939_2498136795"/>
      <w:bookmarkEnd w:id="44"/>
      <w:r>
        <w:rPr>
          <w:rFonts w:ascii="Arial" w:hAnsi="Arial"/>
          <w:sz w:val="24"/>
          <w:szCs w:val="24"/>
        </w:rPr>
        <w:t xml:space="preserve">Sistema de Reservas para una Biblioteca </w:t>
      </w:r>
    </w:p>
    <w:p>
      <w:pPr>
        <w:pStyle w:val="Normal"/>
        <w:spacing w:lineRule="auto" w:line="480" w:before="240" w:after="240"/>
        <w:jc w:val="left"/>
        <w:rPr>
          <w:rFonts w:ascii="Arial" w:hAnsi="Arial"/>
          <w:sz w:val="24"/>
          <w:szCs w:val="24"/>
        </w:rPr>
      </w:pPr>
      <w:r>
        <w:rPr>
          <w:rFonts w:eastAsia="Arial" w:cs="Arial" w:ascii="Arial" w:hAnsi="Arial"/>
          <w:b/>
          <w:bCs/>
          <w:sz w:val="24"/>
          <w:szCs w:val="24"/>
        </w:rPr>
        <w:t>Dominio</w:t>
      </w:r>
      <w:r>
        <w:rPr>
          <w:rFonts w:eastAsia="Arial" w:cs="Arial" w:ascii="Arial" w:hAnsi="Arial"/>
          <w:b/>
          <w:bCs/>
          <w:sz w:val="24"/>
          <w:szCs w:val="24"/>
        </w:rPr>
        <w:t xml:space="preserve">: </w:t>
      </w:r>
      <w:r>
        <w:rPr>
          <w:rFonts w:eastAsia="Arial" w:cs="Arial" w:ascii="Arial" w:hAnsi="Arial"/>
          <w:sz w:val="24"/>
          <w:szCs w:val="24"/>
        </w:rPr>
        <w:t>Sera el corazón del sistema además será el que contendrá todas las reglas y lógica de negocio relacionadas con la gestión de reservas de libros en una biblioteca.</w:t>
      </w:r>
    </w:p>
    <w:p>
      <w:pPr>
        <w:pStyle w:val="Normal"/>
        <w:spacing w:lineRule="auto" w:line="480" w:before="240" w:after="240"/>
        <w:jc w:val="left"/>
        <w:rPr>
          <w:rFonts w:ascii="Arial" w:hAnsi="Arial"/>
          <w:sz w:val="24"/>
          <w:szCs w:val="24"/>
        </w:rPr>
      </w:pPr>
      <w:r>
        <w:rPr>
          <w:rFonts w:eastAsia="Arial" w:cs="Arial" w:ascii="Arial" w:hAnsi="Arial"/>
          <w:b/>
          <w:bCs/>
          <w:sz w:val="24"/>
          <w:szCs w:val="24"/>
        </w:rPr>
        <w:t xml:space="preserve">Puertos: </w:t>
      </w:r>
      <w:r>
        <w:rPr>
          <w:rFonts w:eastAsia="Arial" w:cs="Arial" w:ascii="Arial" w:hAnsi="Arial"/>
          <w:sz w:val="24"/>
          <w:szCs w:val="24"/>
        </w:rPr>
        <w:t xml:space="preserve">Son interfaces definidas que permiten la comunicación del </w:t>
      </w:r>
      <w:r>
        <w:rPr>
          <w:rFonts w:eastAsia="Arial" w:cs="Arial" w:ascii="Arial" w:hAnsi="Arial"/>
          <w:sz w:val="24"/>
          <w:szCs w:val="24"/>
        </w:rPr>
        <w:t>dominio</w:t>
      </w:r>
      <w:r>
        <w:rPr>
          <w:rFonts w:eastAsia="Arial" w:cs="Arial" w:ascii="Arial" w:hAnsi="Arial"/>
          <w:sz w:val="24"/>
          <w:szCs w:val="24"/>
        </w:rPr>
        <w:t xml:space="preserve"> con el mundo exterior. Incluyen el puerto de interfaz de usuario (para recibir solicitudes de usuarios), el puerto de base de datos (para acceder a la información sobre libros y usuarios) y el puerto de notificaciones (para enviar correos electrónicos a los usuarios).</w:t>
      </w:r>
    </w:p>
    <w:p>
      <w:pPr>
        <w:pStyle w:val="Normal"/>
        <w:spacing w:lineRule="auto" w:line="480" w:before="240" w:after="240"/>
        <w:jc w:val="left"/>
        <w:rPr>
          <w:rFonts w:ascii="Arial" w:hAnsi="Arial"/>
          <w:sz w:val="24"/>
          <w:szCs w:val="24"/>
        </w:rPr>
      </w:pPr>
      <w:r>
        <w:rPr>
          <w:rFonts w:eastAsia="Arial" w:cs="Arial" w:ascii="Arial" w:hAnsi="Arial"/>
          <w:b/>
          <w:bCs/>
          <w:sz w:val="24"/>
          <w:szCs w:val="24"/>
        </w:rPr>
        <w:t>Infraestructura</w:t>
      </w:r>
      <w:r>
        <w:rPr>
          <w:rFonts w:eastAsia="Arial" w:cs="Arial" w:ascii="Arial" w:hAnsi="Arial"/>
          <w:b/>
          <w:bCs/>
          <w:sz w:val="24"/>
          <w:szCs w:val="24"/>
        </w:rPr>
        <w:t>:</w:t>
      </w:r>
      <w:r>
        <w:rPr>
          <w:rFonts w:ascii="Arial" w:hAnsi="Arial"/>
          <w:sz w:val="24"/>
          <w:szCs w:val="24"/>
        </w:rPr>
        <w:t xml:space="preserve"> </w:t>
      </w:r>
      <w:r>
        <w:rPr>
          <w:rFonts w:eastAsia="Arial" w:cs="Arial" w:ascii="Arial" w:hAnsi="Arial"/>
          <w:sz w:val="24"/>
          <w:szCs w:val="24"/>
        </w:rPr>
        <w:t>Son implementaciones concretas de los puertos. El adaptador de interfaz web traduce las solicitudes de los usuarios en comandos para el núcleo y presenta las respuestas en la interfaz web. El adaptador de base de datos se encarga de interactuar con la base de datos de la biblioteca. El adaptador de correo electrónico envía notificaciones por correo a los usuarios.</w:t>
      </w:r>
    </w:p>
    <w:p>
      <w:pPr>
        <w:pStyle w:val="Normal"/>
        <w:spacing w:lineRule="auto" w:line="480" w:before="240" w:after="240"/>
        <w:jc w:val="left"/>
        <w:rPr>
          <w:rFonts w:ascii="Arial" w:hAnsi="Arial"/>
          <w:sz w:val="24"/>
          <w:szCs w:val="24"/>
        </w:rPr>
      </w:pPr>
      <w:r>
        <w:rPr>
          <w:rFonts w:eastAsia="Arial" w:cs="Arial" w:ascii="Arial" w:hAnsi="Arial"/>
          <w:b/>
          <w:bCs/>
          <w:sz w:val="24"/>
          <w:szCs w:val="24"/>
        </w:rPr>
        <w:t>Funcionamiento:</w:t>
      </w:r>
    </w:p>
    <w:p>
      <w:pPr>
        <w:pStyle w:val="ListParagraph"/>
        <w:numPr>
          <w:ilvl w:val="0"/>
          <w:numId w:val="11"/>
        </w:numPr>
        <w:spacing w:lineRule="auto" w:line="480" w:before="240" w:after="240"/>
        <w:contextualSpacing/>
        <w:jc w:val="left"/>
        <w:rPr>
          <w:rFonts w:ascii="Arial" w:hAnsi="Arial"/>
          <w:sz w:val="24"/>
          <w:szCs w:val="24"/>
        </w:rPr>
      </w:pPr>
      <w:r>
        <w:rPr>
          <w:rFonts w:eastAsia="Arial" w:cs="Arial" w:ascii="Arial" w:hAnsi="Arial"/>
          <w:sz w:val="24"/>
          <w:szCs w:val="24"/>
        </w:rPr>
        <w:t>Un usuario utiliza la interfaz web para solicitar la reserva de un libro.</w:t>
      </w:r>
    </w:p>
    <w:p>
      <w:pPr>
        <w:pStyle w:val="ListParagraph"/>
        <w:numPr>
          <w:ilvl w:val="0"/>
          <w:numId w:val="11"/>
        </w:numPr>
        <w:spacing w:lineRule="auto" w:line="480" w:before="240" w:after="240"/>
        <w:contextualSpacing/>
        <w:jc w:val="left"/>
        <w:rPr>
          <w:rFonts w:ascii="Arial" w:hAnsi="Arial"/>
          <w:sz w:val="24"/>
          <w:szCs w:val="24"/>
        </w:rPr>
      </w:pPr>
      <w:r>
        <w:rPr>
          <w:rFonts w:eastAsia="Arial" w:cs="Arial" w:ascii="Arial" w:hAnsi="Arial"/>
          <w:sz w:val="24"/>
          <w:szCs w:val="24"/>
        </w:rPr>
        <w:t>El adaptador de interfaz web traduce esta solicitud en un formato comprensible para el núcleo del sistema.</w:t>
      </w:r>
    </w:p>
    <w:p>
      <w:pPr>
        <w:pStyle w:val="ListParagraph"/>
        <w:numPr>
          <w:ilvl w:val="0"/>
          <w:numId w:val="11"/>
        </w:numPr>
        <w:spacing w:lineRule="auto" w:line="480" w:before="240" w:after="240"/>
        <w:contextualSpacing/>
        <w:jc w:val="left"/>
        <w:rPr>
          <w:rFonts w:ascii="Arial" w:hAnsi="Arial"/>
          <w:sz w:val="24"/>
          <w:szCs w:val="24"/>
        </w:rPr>
      </w:pPr>
      <w:r>
        <w:rPr>
          <w:rFonts w:eastAsia="Arial" w:cs="Arial" w:ascii="Arial" w:hAnsi="Arial"/>
          <w:sz w:val="24"/>
          <w:szCs w:val="24"/>
        </w:rPr>
        <w:t>El núcleo procesa la solicitud, verifica la disponibilidad del libro y realiza la reserva si es posible.</w:t>
      </w:r>
    </w:p>
    <w:p>
      <w:pPr>
        <w:pStyle w:val="ListParagraph"/>
        <w:numPr>
          <w:ilvl w:val="0"/>
          <w:numId w:val="11"/>
        </w:numPr>
        <w:spacing w:lineRule="auto" w:line="480" w:before="240" w:after="240"/>
        <w:contextualSpacing/>
        <w:jc w:val="left"/>
        <w:rPr>
          <w:rFonts w:ascii="Arial" w:hAnsi="Arial"/>
          <w:sz w:val="24"/>
          <w:szCs w:val="24"/>
        </w:rPr>
      </w:pPr>
      <w:r>
        <w:rPr>
          <w:rFonts w:eastAsia="Arial" w:cs="Arial" w:ascii="Arial" w:hAnsi="Arial"/>
          <w:sz w:val="24"/>
          <w:szCs w:val="24"/>
        </w:rPr>
        <w:t>Si la reserva es exitosa, el adaptador de correo electrónico envía una confirmación al usuario.</w:t>
      </w:r>
    </w:p>
    <w:p>
      <w:pPr>
        <w:pStyle w:val="ListParagraph"/>
        <w:numPr>
          <w:ilvl w:val="0"/>
          <w:numId w:val="11"/>
        </w:numPr>
        <w:spacing w:lineRule="auto" w:line="480" w:before="240" w:after="240"/>
        <w:contextualSpacing/>
        <w:jc w:val="left"/>
        <w:rPr>
          <w:rFonts w:ascii="Arial" w:hAnsi="Arial"/>
          <w:sz w:val="24"/>
          <w:szCs w:val="24"/>
        </w:rPr>
      </w:pPr>
      <w:r>
        <w:rPr>
          <w:rFonts w:eastAsia="Arial" w:cs="Arial" w:ascii="Arial" w:hAnsi="Arial"/>
          <w:sz w:val="24"/>
          <w:szCs w:val="24"/>
        </w:rPr>
        <w:t>Si no es posible hacer la reserva, el adaptador de interfaz web informa al usuario.</w:t>
      </w:r>
    </w:p>
    <w:p>
      <w:pPr>
        <w:pStyle w:val="ListParagraph"/>
        <w:numPr>
          <w:ilvl w:val="0"/>
          <w:numId w:val="11"/>
        </w:numPr>
        <w:spacing w:lineRule="auto" w:line="480" w:before="240" w:after="240"/>
        <w:contextualSpacing/>
        <w:jc w:val="left"/>
        <w:rPr>
          <w:rFonts w:ascii="Arial" w:hAnsi="Arial"/>
          <w:sz w:val="24"/>
          <w:szCs w:val="24"/>
        </w:rPr>
      </w:pPr>
      <w:r>
        <w:rPr>
          <w:rFonts w:eastAsia="Arial" w:cs="Arial" w:ascii="Arial" w:hAnsi="Arial"/>
          <w:sz w:val="24"/>
          <w:szCs w:val="24"/>
        </w:rPr>
        <w:t>En este ejemplo se puede ver cómo la arquitectura hexagonal permite que el núcleo del sistema se centre en la lógica de negocio, mientras que los puertos y adaptadores facilitan la comunicación con interfaces externas, como la interfaz web y la base de datos. Esto resulta en un sistema modular y adaptable que puede evolucionar sin afectar la lógica central del negocio.</w:t>
      </w:r>
      <w:r>
        <w:rPr>
          <w:rFonts w:eastAsia="Arial" w:cs="Arial" w:ascii="Arial" w:hAnsi="Arial"/>
          <w:sz w:val="24"/>
          <w:szCs w:val="24"/>
        </w:rPr>
        <w:commentReference w:id="0"/>
      </w:r>
    </w:p>
    <w:p>
      <w:pPr>
        <w:pStyle w:val="Normal"/>
        <w:spacing w:lineRule="auto" w:line="480" w:before="240" w:after="240"/>
        <w:ind w:left="0" w:right="0"/>
        <w:jc w:val="left"/>
        <w:rPr>
          <w:rFonts w:ascii="Arial" w:hAnsi="Arial" w:eastAsia="Arial" w:cs="Arial"/>
          <w:b/>
          <w:bCs/>
          <w:sz w:val="28"/>
          <w:szCs w:val="28"/>
        </w:rPr>
      </w:pPr>
      <w:r>
        <w:rPr/>
      </w:r>
    </w:p>
    <w:p>
      <w:pPr>
        <w:pStyle w:val="Normal"/>
        <w:spacing w:lineRule="auto" w:line="480" w:before="240" w:after="240"/>
        <w:ind w:left="0" w:right="0"/>
        <w:jc w:val="left"/>
        <w:rPr>
          <w:rFonts w:ascii="Arial" w:hAnsi="Arial" w:eastAsia="Arial" w:cs="Arial"/>
          <w:b/>
          <w:bCs/>
          <w:sz w:val="28"/>
          <w:szCs w:val="28"/>
        </w:rPr>
      </w:pPr>
      <w:r>
        <w:rPr/>
      </w:r>
    </w:p>
    <w:p>
      <w:pPr>
        <w:pStyle w:val="Normal"/>
        <w:spacing w:lineRule="auto" w:line="480" w:before="240" w:after="240"/>
        <w:ind w:left="0" w:right="0"/>
        <w:jc w:val="left"/>
        <w:rPr>
          <w:rFonts w:ascii="Arial" w:hAnsi="Arial" w:eastAsia="Arial" w:cs="Arial"/>
          <w:b/>
          <w:bCs/>
          <w:sz w:val="28"/>
          <w:szCs w:val="28"/>
        </w:rPr>
      </w:pPr>
      <w:r>
        <w:rPr/>
      </w:r>
    </w:p>
    <w:p>
      <w:pPr>
        <w:pStyle w:val="Normal"/>
        <w:spacing w:lineRule="auto" w:line="480" w:before="240" w:after="240"/>
        <w:ind w:left="0" w:right="0"/>
        <w:jc w:val="left"/>
        <w:rPr>
          <w:rFonts w:ascii="Arial" w:hAnsi="Arial" w:eastAsia="Arial" w:cs="Arial"/>
          <w:b/>
          <w:bCs/>
          <w:sz w:val="28"/>
          <w:szCs w:val="28"/>
        </w:rPr>
      </w:pPr>
      <w:r>
        <w:rPr/>
        <w:drawing>
          <wp:anchor behindDoc="0" distT="0" distB="0" distL="114935" distR="114935" simplePos="0" locked="0" layoutInCell="0" allowOverlap="1" relativeHeight="8">
            <wp:simplePos x="0" y="0"/>
            <wp:positionH relativeFrom="column">
              <wp:align>center</wp:align>
            </wp:positionH>
            <wp:positionV relativeFrom="paragraph">
              <wp:posOffset>-8890</wp:posOffset>
            </wp:positionV>
            <wp:extent cx="4057650" cy="202882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057650" cy="2028825"/>
                    </a:xfrm>
                    <a:prstGeom prst="rect">
                      <a:avLst/>
                    </a:prstGeom>
                  </pic:spPr>
                </pic:pic>
              </a:graphicData>
            </a:graphic>
          </wp:anchor>
        </w:drawing>
      </w:r>
    </w:p>
    <w:p>
      <w:pPr>
        <w:pStyle w:val="Normal"/>
        <w:spacing w:lineRule="auto" w:line="480" w:before="240" w:after="240"/>
        <w:ind w:left="0" w:right="0"/>
        <w:jc w:val="left"/>
        <w:rPr>
          <w:rFonts w:ascii="Arial" w:hAnsi="Arial" w:eastAsia="Arial" w:cs="Arial"/>
          <w:b/>
          <w:bCs/>
          <w:sz w:val="28"/>
          <w:szCs w:val="28"/>
        </w:rPr>
      </w:pPr>
      <w:r>
        <w:rPr/>
      </w:r>
    </w:p>
    <w:p>
      <w:pPr>
        <w:pStyle w:val="Normal"/>
        <w:spacing w:lineRule="auto" w:line="480" w:before="240" w:after="240"/>
        <w:ind w:left="0" w:right="0"/>
        <w:jc w:val="left"/>
        <w:rPr>
          <w:rFonts w:ascii="Arial" w:hAnsi="Arial" w:eastAsia="Arial" w:cs="Arial"/>
          <w:b/>
          <w:bCs/>
          <w:sz w:val="28"/>
          <w:szCs w:val="28"/>
        </w:rPr>
      </w:pPr>
      <w:r>
        <w:rPr/>
      </w:r>
    </w:p>
    <w:p>
      <w:pPr>
        <w:pStyle w:val="Normal"/>
        <w:spacing w:lineRule="auto" w:line="480" w:before="240" w:after="240"/>
        <w:ind w:left="0" w:right="0"/>
        <w:jc w:val="left"/>
        <w:rPr>
          <w:rFonts w:ascii="Arial" w:hAnsi="Arial" w:eastAsia="Arial" w:cs="Arial"/>
          <w:b/>
          <w:bCs/>
          <w:sz w:val="28"/>
          <w:szCs w:val="28"/>
        </w:rPr>
      </w:pPr>
      <w:r>
        <w:rPr/>
      </w:r>
    </w:p>
    <w:p>
      <w:pPr>
        <w:pStyle w:val="Normal"/>
        <w:spacing w:lineRule="auto" w:line="480" w:before="240" w:after="240"/>
        <w:ind w:left="0" w:right="0"/>
        <w:jc w:val="left"/>
        <w:rPr>
          <w:rFonts w:ascii="Arial" w:hAnsi="Arial" w:eastAsia="Arial" w:cs="Arial"/>
          <w:b/>
          <w:bCs/>
          <w:sz w:val="28"/>
          <w:szCs w:val="28"/>
        </w:rPr>
      </w:pPr>
      <w:r>
        <w:rPr/>
      </w:r>
    </w:p>
    <w:p>
      <w:pPr>
        <w:pStyle w:val="Normal"/>
        <w:spacing w:lineRule="auto" w:line="480" w:before="240" w:after="240"/>
        <w:ind w:left="0" w:right="0"/>
        <w:jc w:val="center"/>
        <w:rPr>
          <w:rFonts w:ascii="Arial" w:hAnsi="Arial"/>
          <w:sz w:val="44"/>
          <w:szCs w:val="44"/>
        </w:rPr>
      </w:pPr>
      <w:r>
        <w:rPr>
          <w:rFonts w:ascii="Arial" w:hAnsi="Arial"/>
          <w:sz w:val="44"/>
          <w:szCs w:val="44"/>
        </w:rPr>
      </w:r>
    </w:p>
    <w:p>
      <w:pPr>
        <w:pStyle w:val="Heading1"/>
        <w:ind w:hanging="0" w:left="0"/>
        <w:jc w:val="center"/>
        <w:rPr>
          <w:rFonts w:ascii="Arial" w:hAnsi="Arial"/>
          <w:sz w:val="44"/>
          <w:szCs w:val="44"/>
        </w:rPr>
      </w:pPr>
      <w:bookmarkStart w:id="45" w:name="__RefHeading___Toc941_2498136795"/>
      <w:bookmarkEnd w:id="45"/>
      <w:r>
        <w:rPr>
          <w:rFonts w:ascii="Arial" w:hAnsi="Arial"/>
          <w:sz w:val="44"/>
          <w:szCs w:val="44"/>
        </w:rPr>
        <w:t xml:space="preserve">CAPITULO V </w:t>
      </w:r>
    </w:p>
    <w:p>
      <w:pPr>
        <w:pStyle w:val="Heading1"/>
        <w:numPr>
          <w:ilvl w:val="0"/>
          <w:numId w:val="0"/>
        </w:numPr>
        <w:ind w:hanging="0" w:left="720"/>
        <w:jc w:val="center"/>
        <w:rPr>
          <w:rFonts w:ascii="Arial" w:hAnsi="Arial"/>
          <w:sz w:val="44"/>
          <w:szCs w:val="44"/>
        </w:rPr>
      </w:pPr>
      <w:bookmarkStart w:id="46" w:name="__RefHeading___Toc943_2498136795"/>
      <w:bookmarkEnd w:id="46"/>
      <w:r>
        <w:rPr>
          <w:rFonts w:ascii="Arial" w:hAnsi="Arial"/>
          <w:sz w:val="44"/>
          <w:szCs w:val="44"/>
        </w:rPr>
        <w:t>CONCLUSIÓN</w:t>
      </w:r>
    </w:p>
    <w:p>
      <w:pPr>
        <w:pStyle w:val="Contenidodelmarco"/>
        <w:widowControl/>
        <w:bidi w:val="0"/>
        <w:spacing w:lineRule="auto" w:line="252" w:before="0" w:after="160"/>
        <w:ind w:hanging="397" w:left="397" w:right="0"/>
        <w:jc w:val="center"/>
        <w:rPr>
          <w:rFonts w:eastAsia="Arial" w:cs="Arial"/>
          <w:b/>
          <w:bCs/>
          <w:color w:val="000000"/>
          <w:lang w:val="es-ES"/>
        </w:rPr>
      </w:pPr>
      <w:r>
        <w:rPr>
          <w:rFonts w:ascii="Arial" w:hAnsi="Arial"/>
          <w:sz w:val="44"/>
          <w:szCs w:val="44"/>
        </w:rPr>
      </w:r>
    </w:p>
    <w:p>
      <w:pPr>
        <w:pStyle w:val="Contenidodelmarco"/>
        <w:widowControl/>
        <w:bidi w:val="0"/>
        <w:spacing w:lineRule="auto" w:line="252" w:before="0" w:after="160"/>
        <w:ind w:hanging="397" w:left="397" w:right="0"/>
        <w:jc w:val="center"/>
        <w:rPr>
          <w:rFonts w:eastAsia="Arial" w:cs="Arial"/>
          <w:b/>
          <w:bCs/>
          <w:color w:val="000000"/>
          <w:lang w:val="es-ES"/>
        </w:rPr>
      </w:pPr>
      <w:r>
        <w:rPr>
          <w:rFonts w:ascii="Arial" w:hAnsi="Arial"/>
          <w:sz w:val="44"/>
          <w:szCs w:val="44"/>
        </w:rPr>
      </w:r>
    </w:p>
    <w:p>
      <w:pPr>
        <w:pStyle w:val="Contenidodelmarco"/>
        <w:widowControl/>
        <w:bidi w:val="0"/>
        <w:spacing w:lineRule="auto" w:line="252" w:before="0" w:after="160"/>
        <w:ind w:hanging="397" w:left="397" w:right="0"/>
        <w:jc w:val="center"/>
        <w:rPr>
          <w:rFonts w:eastAsia="Arial" w:cs="Arial"/>
          <w:b/>
          <w:bCs/>
          <w:color w:val="000000"/>
          <w:lang w:val="es-ES"/>
        </w:rPr>
      </w:pPr>
      <w:r>
        <w:rPr>
          <w:rFonts w:ascii="Arial" w:hAnsi="Arial"/>
          <w:sz w:val="44"/>
          <w:szCs w:val="44"/>
        </w:rPr>
      </w:r>
    </w:p>
    <w:p>
      <w:pPr>
        <w:pStyle w:val="Contenidodelmarco"/>
        <w:widowControl/>
        <w:bidi w:val="0"/>
        <w:spacing w:lineRule="auto" w:line="252" w:before="0" w:after="160"/>
        <w:ind w:hanging="397" w:left="397" w:right="0"/>
        <w:jc w:val="center"/>
        <w:rPr>
          <w:rFonts w:eastAsia="Arial" w:cs="Arial"/>
          <w:b/>
          <w:bCs/>
          <w:color w:val="000000"/>
          <w:lang w:val="es-ES"/>
        </w:rPr>
      </w:pPr>
      <w:r>
        <w:rPr>
          <w:rFonts w:ascii="Arial" w:hAnsi="Arial"/>
          <w:sz w:val="44"/>
          <w:szCs w:val="44"/>
        </w:rPr>
      </w:r>
    </w:p>
    <w:p>
      <w:pPr>
        <w:pStyle w:val="Contenidodelmarco"/>
        <w:widowControl/>
        <w:bidi w:val="0"/>
        <w:spacing w:lineRule="auto" w:line="252" w:before="0" w:after="160"/>
        <w:ind w:hanging="397" w:left="397" w:right="0"/>
        <w:jc w:val="center"/>
        <w:rPr>
          <w:rFonts w:eastAsia="Arial" w:cs="Arial"/>
          <w:b/>
          <w:bCs/>
          <w:color w:val="000000"/>
          <w:lang w:val="es-ES"/>
        </w:rPr>
      </w:pPr>
      <w:r>
        <w:rPr>
          <w:rFonts w:ascii="Arial" w:hAnsi="Arial"/>
          <w:sz w:val="44"/>
          <w:szCs w:val="44"/>
        </w:rPr>
      </w:r>
    </w:p>
    <w:p>
      <w:pPr>
        <w:pStyle w:val="Contenidodelmarco"/>
        <w:widowControl/>
        <w:bidi w:val="0"/>
        <w:spacing w:lineRule="auto" w:line="252" w:before="0" w:after="160"/>
        <w:ind w:hanging="397" w:left="397" w:right="0"/>
        <w:jc w:val="center"/>
        <w:rPr>
          <w:rFonts w:eastAsia="Arial" w:cs="Arial"/>
          <w:b/>
          <w:bCs/>
          <w:color w:val="000000"/>
          <w:lang w:val="es-ES"/>
        </w:rPr>
      </w:pPr>
      <w:r>
        <w:rPr>
          <w:rFonts w:ascii="Arial" w:hAnsi="Arial"/>
          <w:sz w:val="44"/>
          <w:szCs w:val="44"/>
        </w:rPr>
      </w:r>
    </w:p>
    <w:p>
      <w:pPr>
        <w:pStyle w:val="Contenidodelmarco"/>
        <w:widowControl/>
        <w:bidi w:val="0"/>
        <w:spacing w:lineRule="auto" w:line="252" w:before="0" w:after="160"/>
        <w:ind w:hanging="397" w:left="397" w:right="0"/>
        <w:jc w:val="center"/>
        <w:rPr>
          <w:rFonts w:eastAsia="Arial" w:cs="Arial"/>
          <w:b/>
          <w:bCs/>
          <w:color w:val="000000"/>
          <w:lang w:val="es-ES"/>
        </w:rPr>
      </w:pPr>
      <w:r>
        <w:rPr>
          <w:rFonts w:ascii="Arial" w:hAnsi="Arial"/>
          <w:sz w:val="44"/>
          <w:szCs w:val="44"/>
        </w:rPr>
      </w:r>
    </w:p>
    <w:p>
      <w:pPr>
        <w:pStyle w:val="Contenidodelmarco"/>
        <w:widowControl/>
        <w:bidi w:val="0"/>
        <w:spacing w:lineRule="auto" w:line="252" w:before="0" w:after="160"/>
        <w:ind w:hanging="397" w:left="397" w:right="0"/>
        <w:jc w:val="center"/>
        <w:rPr>
          <w:rFonts w:eastAsia="Arial" w:cs="Arial"/>
          <w:b/>
          <w:bCs/>
          <w:color w:val="000000"/>
          <w:lang w:val="es-ES"/>
        </w:rPr>
      </w:pPr>
      <w:r>
        <w:rPr>
          <w:rFonts w:ascii="Arial" w:hAnsi="Arial"/>
          <w:sz w:val="24"/>
          <w:szCs w:val="24"/>
        </w:rPr>
      </w:r>
    </w:p>
    <w:p>
      <w:pPr>
        <w:pStyle w:val="Heading2"/>
        <w:ind w:hanging="0" w:left="0"/>
        <w:rPr>
          <w:rFonts w:ascii="Arial" w:hAnsi="Arial"/>
          <w:sz w:val="24"/>
          <w:szCs w:val="24"/>
        </w:rPr>
      </w:pPr>
      <w:bookmarkStart w:id="47" w:name="__RefHeading___Toc945_2498136795"/>
      <w:bookmarkEnd w:id="47"/>
      <w:r>
        <w:rPr>
          <w:rFonts w:ascii="Arial" w:hAnsi="Arial"/>
          <w:sz w:val="24"/>
          <w:szCs w:val="24"/>
        </w:rPr>
        <w:t xml:space="preserve">CONCLUSIÓN </w:t>
      </w:r>
    </w:p>
    <w:p>
      <w:pPr>
        <w:pStyle w:val="Normal"/>
        <w:spacing w:lineRule="auto" w:line="480" w:before="240" w:after="240"/>
        <w:rPr>
          <w:rFonts w:ascii="Arial" w:hAnsi="Arial"/>
          <w:sz w:val="24"/>
          <w:szCs w:val="24"/>
        </w:rPr>
      </w:pPr>
      <w:r>
        <w:rPr>
          <w:rFonts w:eastAsia="Arial" w:cs="Arial" w:ascii="Arial" w:hAnsi="Arial"/>
          <w:sz w:val="24"/>
          <w:szCs w:val="24"/>
        </w:rPr>
        <w:t>La arquitectura hexagonal es especialmente útil en aplicaciones que necesitan flexibilidad y mantenibilidad, sobre todo cuando el software está sujeto a cambios frecuentes. Aunque su implementación puede ser un desafío, las ventajas que ofrece hacen que valga la pena considerarla. Ya que promueve a desarrolladores la implementación de principios SOLID y el uso de arquitectura limpia en diferentes proyectos.</w:t>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drawing>
          <wp:anchor behindDoc="0" distT="0" distB="0" distL="114935" distR="114935" simplePos="0" locked="0" layoutInCell="0" allowOverlap="1" relativeHeight="9">
            <wp:simplePos x="0" y="0"/>
            <wp:positionH relativeFrom="column">
              <wp:posOffset>1181100</wp:posOffset>
            </wp:positionH>
            <wp:positionV relativeFrom="paragraph">
              <wp:posOffset>142875</wp:posOffset>
            </wp:positionV>
            <wp:extent cx="4057650" cy="202882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4057650" cy="2028825"/>
                    </a:xfrm>
                    <a:prstGeom prst="rect">
                      <a:avLst/>
                    </a:prstGeom>
                  </pic:spPr>
                </pic:pic>
              </a:graphicData>
            </a:graphic>
          </wp:anchor>
        </w:drawing>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rPr>
          <w:rFonts w:ascii="Arial" w:hAnsi="Arial" w:eastAsia="Arial" w:cs="Arial"/>
          <w:b/>
          <w:bCs/>
          <w:color w:val="000000"/>
          <w:sz w:val="24"/>
          <w:szCs w:val="24"/>
          <w:lang w:val="es-ES"/>
        </w:rPr>
      </w:pPr>
      <w:r>
        <w:rPr/>
      </w:r>
    </w:p>
    <w:p>
      <w:pPr>
        <w:pStyle w:val="Normal"/>
        <w:spacing w:lineRule="auto" w:line="276" w:before="240" w:after="240"/>
        <w:jc w:val="center"/>
        <w:rPr>
          <w:rFonts w:eastAsia="Arial" w:cs="Arial"/>
          <w:color w:val="000000"/>
          <w:lang w:val="es-ES"/>
        </w:rPr>
      </w:pPr>
      <w:r>
        <w:rPr>
          <w:rFonts w:ascii="Arial" w:hAnsi="Arial"/>
          <w:b/>
          <w:bCs/>
          <w:sz w:val="44"/>
          <w:szCs w:val="44"/>
        </w:rPr>
      </w:r>
    </w:p>
    <w:p>
      <w:pPr>
        <w:pStyle w:val="Normal"/>
        <w:spacing w:lineRule="auto" w:line="276" w:before="240" w:after="240"/>
        <w:jc w:val="center"/>
        <w:rPr>
          <w:rFonts w:eastAsia="Arial" w:cs="Arial"/>
          <w:color w:val="000000"/>
          <w:lang w:val="es-ES"/>
        </w:rPr>
      </w:pPr>
      <w:r>
        <w:rPr>
          <w:rFonts w:ascii="Arial" w:hAnsi="Arial"/>
          <w:b/>
          <w:bCs/>
          <w:sz w:val="44"/>
          <w:szCs w:val="44"/>
        </w:rPr>
      </w:r>
    </w:p>
    <w:p>
      <w:pPr>
        <w:pStyle w:val="Normal"/>
        <w:spacing w:lineRule="auto" w:line="276" w:before="240" w:after="240"/>
        <w:jc w:val="center"/>
        <w:rPr>
          <w:rFonts w:eastAsia="Arial" w:cs="Arial"/>
          <w:color w:val="000000"/>
          <w:lang w:val="es-ES"/>
        </w:rPr>
      </w:pPr>
      <w:r>
        <w:rPr>
          <w:rFonts w:ascii="Arial" w:hAnsi="Arial"/>
          <w:b/>
          <w:bCs/>
          <w:sz w:val="44"/>
          <w:szCs w:val="44"/>
        </w:rPr>
      </w:r>
    </w:p>
    <w:p>
      <w:pPr>
        <w:pStyle w:val="Heading1"/>
        <w:ind w:hanging="0" w:left="0"/>
        <w:jc w:val="center"/>
        <w:rPr>
          <w:rFonts w:ascii="Arial" w:hAnsi="Arial"/>
          <w:sz w:val="44"/>
          <w:szCs w:val="44"/>
        </w:rPr>
      </w:pPr>
      <w:bookmarkStart w:id="48" w:name="__RefHeading___Toc947_2498136795"/>
      <w:bookmarkEnd w:id="48"/>
      <w:r>
        <w:rPr>
          <w:rFonts w:ascii="Arial" w:hAnsi="Arial"/>
          <w:sz w:val="44"/>
          <w:szCs w:val="44"/>
        </w:rPr>
        <w:t xml:space="preserve">CAPITULO VI </w:t>
      </w:r>
    </w:p>
    <w:p>
      <w:pPr>
        <w:pStyle w:val="Heading1"/>
        <w:numPr>
          <w:ilvl w:val="0"/>
          <w:numId w:val="0"/>
        </w:numPr>
        <w:ind w:hanging="0" w:left="720"/>
        <w:jc w:val="center"/>
        <w:rPr>
          <w:rFonts w:ascii="Arial" w:hAnsi="Arial"/>
          <w:sz w:val="44"/>
          <w:szCs w:val="44"/>
        </w:rPr>
      </w:pPr>
      <w:bookmarkStart w:id="49" w:name="__RefHeading___Toc949_2498136795"/>
      <w:bookmarkEnd w:id="49"/>
      <w:r>
        <w:rPr>
          <w:rFonts w:ascii="Arial" w:hAnsi="Arial"/>
          <w:sz w:val="44"/>
          <w:szCs w:val="44"/>
        </w:rPr>
        <w:t>BIBLIOGRAFÍA</w:t>
      </w:r>
    </w:p>
    <w:p>
      <w:pPr>
        <w:pStyle w:val="Normal"/>
        <w:spacing w:lineRule="auto" w:line="480" w:before="240" w:after="240"/>
        <w:jc w:val="center"/>
        <w:rPr>
          <w:rFonts w:ascii="Arial" w:hAnsi="Arial"/>
          <w:sz w:val="44"/>
          <w:szCs w:val="44"/>
        </w:rPr>
      </w:pPr>
      <w:r>
        <w:rPr>
          <w:rFonts w:ascii="Arial" w:hAnsi="Arial"/>
          <w:sz w:val="44"/>
          <w:szCs w:val="44"/>
        </w:rPr>
      </w:r>
    </w:p>
    <w:p>
      <w:pPr>
        <w:pStyle w:val="Normal"/>
        <w:spacing w:lineRule="auto" w:line="480" w:before="240" w:after="240"/>
        <w:jc w:val="center"/>
        <w:rPr/>
      </w:pPr>
      <w:r>
        <w:rPr/>
      </w:r>
    </w:p>
    <w:p>
      <w:pPr>
        <w:pStyle w:val="Normal"/>
        <w:spacing w:lineRule="auto" w:line="480" w:before="240" w:after="240"/>
        <w:jc w:val="center"/>
        <w:rPr/>
      </w:pPr>
      <w:r>
        <w:rPr/>
      </w:r>
    </w:p>
    <w:p>
      <w:pPr>
        <w:pStyle w:val="Normal"/>
        <w:spacing w:lineRule="auto" w:line="480" w:before="240" w:after="240"/>
        <w:jc w:val="center"/>
        <w:rPr/>
      </w:pPr>
      <w:r>
        <w:rPr/>
      </w:r>
    </w:p>
    <w:p>
      <w:pPr>
        <w:pStyle w:val="Normal"/>
        <w:spacing w:lineRule="auto" w:line="480" w:before="240" w:after="240"/>
        <w:jc w:val="center"/>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ListParagraph"/>
        <w:numPr>
          <w:ilvl w:val="0"/>
          <w:numId w:val="2"/>
        </w:numPr>
        <w:spacing w:lineRule="auto" w:line="480" w:beforeAutospacing="0" w:before="240" w:afterAutospacing="0" w:after="0"/>
        <w:contextualSpacing/>
        <w:rPr>
          <w:rFonts w:ascii="Arial" w:hAnsi="Arial" w:eastAsia="Arial" w:cs="Arial"/>
          <w:sz w:val="24"/>
          <w:szCs w:val="24"/>
          <w:lang w:val="es-ES"/>
        </w:rPr>
      </w:pPr>
      <w:hyperlink r:id="rId11">
        <w:r>
          <w:rPr>
            <w:rStyle w:val="Hyperlink"/>
            <w:rFonts w:eastAsia="Arial" w:cs="Arial" w:ascii="Arial" w:hAnsi="Arial"/>
            <w:sz w:val="24"/>
            <w:szCs w:val="24"/>
            <w:lang w:val="es-ES"/>
          </w:rPr>
          <w:t>https://blog.hubspot.es/website/que-es-arquitectura-hexagonal</w:t>
        </w:r>
      </w:hyperlink>
    </w:p>
    <w:p>
      <w:pPr>
        <w:pStyle w:val="ListParagraph"/>
        <w:numPr>
          <w:ilvl w:val="0"/>
          <w:numId w:val="2"/>
        </w:numPr>
        <w:spacing w:lineRule="auto" w:line="480" w:beforeAutospacing="0" w:before="0" w:afterAutospacing="0" w:after="0"/>
        <w:contextualSpacing/>
        <w:rPr>
          <w:rFonts w:ascii="Arial" w:hAnsi="Arial" w:eastAsia="Arial" w:cs="Arial"/>
          <w:sz w:val="24"/>
          <w:szCs w:val="24"/>
          <w:lang w:val="es-ES"/>
        </w:rPr>
      </w:pPr>
      <w:hyperlink r:id="rId12">
        <w:r>
          <w:rPr>
            <w:rStyle w:val="Hyperlink"/>
            <w:rFonts w:eastAsia="Arial" w:cs="Arial" w:ascii="Arial" w:hAnsi="Arial"/>
            <w:sz w:val="24"/>
            <w:szCs w:val="24"/>
            <w:lang w:val="es-ES"/>
          </w:rPr>
          <w:t>https://www.udemy.com/course/proyecto-ecommerce-con-spring-boot-y-arquitectura-hexagonal/</w:t>
        </w:r>
      </w:hyperlink>
    </w:p>
    <w:p>
      <w:pPr>
        <w:pStyle w:val="ListParagraph"/>
        <w:numPr>
          <w:ilvl w:val="0"/>
          <w:numId w:val="2"/>
        </w:numPr>
        <w:spacing w:lineRule="auto" w:line="480" w:beforeAutospacing="0" w:before="0" w:afterAutospacing="0" w:after="0"/>
        <w:contextualSpacing/>
        <w:rPr>
          <w:rFonts w:ascii="Arial" w:hAnsi="Arial" w:eastAsia="Arial" w:cs="Arial"/>
          <w:sz w:val="24"/>
          <w:szCs w:val="24"/>
          <w:lang w:val="es-ES"/>
        </w:rPr>
      </w:pPr>
      <w:hyperlink r:id="rId13">
        <w:r>
          <w:rPr>
            <w:rStyle w:val="Hyperlink"/>
            <w:rFonts w:eastAsia="Arial" w:cs="Arial" w:ascii="Arial" w:hAnsi="Arial"/>
            <w:sz w:val="24"/>
            <w:szCs w:val="24"/>
            <w:lang w:val="es-ES"/>
          </w:rPr>
          <w:t>https://codigoencasa.com/arquitectura-hexagonal/</w:t>
        </w:r>
      </w:hyperlink>
    </w:p>
    <w:p>
      <w:pPr>
        <w:pStyle w:val="ListParagraph"/>
        <w:numPr>
          <w:ilvl w:val="0"/>
          <w:numId w:val="2"/>
        </w:numPr>
        <w:spacing w:lineRule="auto" w:line="480" w:beforeAutospacing="0" w:before="0" w:afterAutospacing="0" w:after="0"/>
        <w:contextualSpacing/>
        <w:rPr>
          <w:rFonts w:ascii="Arial" w:hAnsi="Arial" w:eastAsia="Arial" w:cs="Arial"/>
          <w:sz w:val="24"/>
          <w:szCs w:val="24"/>
          <w:lang w:val="es-ES"/>
        </w:rPr>
      </w:pPr>
      <w:hyperlink r:id="rId14">
        <w:r>
          <w:rPr>
            <w:rStyle w:val="Hyperlink"/>
            <w:rFonts w:eastAsia="Arial" w:cs="Arial" w:ascii="Arial" w:hAnsi="Arial"/>
            <w:sz w:val="24"/>
            <w:szCs w:val="24"/>
            <w:lang w:val="es-ES"/>
          </w:rPr>
          <w:t>https://appmaster.io/es/blog/arquitectura-hexagonal-java</w:t>
        </w:r>
      </w:hyperlink>
    </w:p>
    <w:p>
      <w:pPr>
        <w:pStyle w:val="ListParagraph"/>
        <w:numPr>
          <w:ilvl w:val="0"/>
          <w:numId w:val="2"/>
        </w:numPr>
        <w:spacing w:lineRule="auto" w:line="480" w:beforeAutospacing="0" w:before="0" w:afterAutospacing="0" w:after="240"/>
        <w:contextualSpacing/>
        <w:rPr>
          <w:rFonts w:ascii="Arial" w:hAnsi="Arial" w:eastAsia="Arial" w:cs="Arial"/>
          <w:sz w:val="24"/>
          <w:szCs w:val="24"/>
          <w:lang w:val="es-ES"/>
        </w:rPr>
      </w:pPr>
      <w:r>
        <w:fldChar w:fldCharType="begin"/>
      </w:r>
      <w:r>
        <w:rPr>
          <w:rStyle w:val="Hyperlink"/>
          <w:lang w:val="es-ES"/>
        </w:rPr>
        <w:instrText xml:space="preserve"> HYPERLINK "https://medium.com/@edusalguero/arquitectura-hexagonal-59834bb44b7f" \l ":~:text=La Arquitectura Hexagonal propone que nuestro dominio sea,(interfaces o puertos) y no a implementaciones concretas."</w:instrText>
      </w:r>
      <w:r>
        <w:rPr>
          <w:rStyle w:val="Hyperlink"/>
          <w:lang w:val="es-ES"/>
        </w:rPr>
        <w:fldChar w:fldCharType="separate"/>
      </w:r>
      <w:r>
        <w:rPr>
          <w:rStyle w:val="Hyperlink"/>
          <w:lang w:val="es-ES"/>
        </w:rPr>
        <w:t>Arquitectura Hexagonal. O el patrón puertos y adaptadores | by Edu Salguero | Medium</w:t>
      </w:r>
      <w:r>
        <w:rPr>
          <w:rStyle w:val="Hyperlink"/>
          <w:lang w:val="es-ES"/>
        </w:rPr>
        <w:fldChar w:fldCharType="end"/>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p>
      <w:pPr>
        <w:pStyle w:val="Normal"/>
        <w:spacing w:lineRule="auto" w:line="276" w:before="240" w:after="240"/>
        <w:ind w:left="0" w:right="114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suario invitado" w:date="2023-10-05T23:27:49Z" w:initials="Ui">
    <w:p>
      <w:pPr>
        <w:overflowPunct w:val="false"/>
        <w:spacing w:before="0" w:after="0" w:lineRule="auto" w:line="240"/>
        <w:rPr/>
      </w:pPr>
      <w:r>
        <w:rPr>
          <w:rFonts w:ascii="Liberation Serif" w:hAnsi="Liberation Serif" w:eastAsia="Segoe UI" w:cs="Tahoma"/>
          <w:sz w:val="24"/>
          <w:szCs w:val="24"/>
          <w:lang w:val="en-US" w:eastAsia="en-US" w:bidi="en-US"/>
        </w:rPr>
        <w:t xml:space="preserve">Chicos quiero hacer la caratula del capitulo 4 pero se desconfigura todo ayuda </w:t>
      </w:r>
    </w:p>
    <w:p>
      <w:pPr>
        <w:overflowPunct w:val="false"/>
        <w:spacing w:before="0" w:after="0" w:lineRule="auto" w:line="240"/>
        <w:rPr/>
      </w:pPr>
      <w:r>
        <w:rPr>
          <w:rFonts w:ascii="Liberation Serif" w:hAnsi="Liberation Serif" w:eastAsia="Segoe UI" w:cs="Tahoma"/>
          <w:sz w:val="24"/>
          <w:szCs w:val="24"/>
          <w:lang w:val="en-US" w:eastAsia="en-US" w:bidi="en-US"/>
        </w:rPr>
        <w:t>a y denle una leida y me dicen si esta bien o si necesito hacerle algun cambio</w:t>
      </w:r>
    </w:p>
    <w:p>
      <w:pPr>
        <w:overflowPunct w:val="false"/>
        <w:spacing w:before="0" w:after="0" w:lineRule="auto" w:line="240"/>
        <w:rPr/>
      </w:pPr>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360"/>
      </w:pPr>
      <w:rPr/>
    </w:lvl>
    <w:lvl w:ilvl="1">
      <w:start w:val="1"/>
      <w:pStyle w:val="Heading2"/>
      <w:numFmt w:val="decimal"/>
      <w:lvlText w:val="%1.%2."/>
      <w:lvlJc w:val="left"/>
      <w:pPr>
        <w:tabs>
          <w:tab w:val="num" w:pos="1080"/>
        </w:tabs>
        <w:ind w:left="1080" w:hanging="360"/>
      </w:pPr>
      <w:rPr/>
    </w:lvl>
    <w:lvl w:ilvl="2">
      <w:start w:val="1"/>
      <w:pStyle w:val="Heading3"/>
      <w:numFmt w:val="lowerLetter"/>
      <w:lvlText w:val="%3)"/>
      <w:lvlJc w:val="left"/>
      <w:pPr>
        <w:tabs>
          <w:tab w:val="num" w:pos="1440"/>
        </w:tabs>
        <w:ind w:left="1440" w:hanging="360"/>
      </w:pPr>
      <w:rPr/>
    </w:lvl>
    <w:lvl w:ilvl="3">
      <w:start w:val="1"/>
      <w:pStyle w:val="Heading4"/>
      <w:numFmt w:val="bullet"/>
      <w:lvlText w:val=""/>
      <w:lvlJc w:val="left"/>
      <w:pPr>
        <w:tabs>
          <w:tab w:val="num" w:pos="1800"/>
        </w:tabs>
        <w:ind w:left="1800" w:hanging="360"/>
      </w:pPr>
      <w:rPr>
        <w:rFonts w:ascii="Symbol" w:hAnsi="Symbol" w:cs="Symbol" w:hint="default"/>
      </w:rPr>
    </w:lvl>
    <w:lvl w:ilvl="4">
      <w:start w:val="1"/>
      <w:pStyle w:val="Heading5"/>
      <w:numFmt w:val="bullet"/>
      <w:lvlText w:val=""/>
      <w:lvlJc w:val="left"/>
      <w:pPr>
        <w:tabs>
          <w:tab w:val="num" w:pos="2160"/>
        </w:tabs>
        <w:ind w:left="2160" w:hanging="360"/>
      </w:pPr>
      <w:rPr>
        <w:rFonts w:ascii="Symbol" w:hAnsi="Symbol" w:cs="Symbol" w:hint="default"/>
      </w:rPr>
    </w:lvl>
    <w:lvl w:ilvl="5">
      <w:start w:val="1"/>
      <w:pStyle w:val="Heading6"/>
      <w:numFmt w:val="bullet"/>
      <w:lvlText w:val=""/>
      <w:lvlJc w:val="left"/>
      <w:pPr>
        <w:tabs>
          <w:tab w:val="num" w:pos="2520"/>
        </w:tabs>
        <w:ind w:left="2520" w:hanging="360"/>
      </w:pPr>
      <w:rPr>
        <w:rFonts w:ascii="Symbol" w:hAnsi="Symbol" w:cs="Symbol" w:hint="default"/>
      </w:rPr>
    </w:lvl>
    <w:lvl w:ilvl="6">
      <w:start w:val="1"/>
      <w:pStyle w:val="Heading7"/>
      <w:numFmt w:val="bullet"/>
      <w:lvlText w:val=""/>
      <w:lvlJc w:val="left"/>
      <w:pPr>
        <w:tabs>
          <w:tab w:val="num" w:pos="2880"/>
        </w:tabs>
        <w:ind w:left="2880" w:hanging="360"/>
      </w:pPr>
      <w:rPr>
        <w:rFonts w:ascii="Symbol" w:hAnsi="Symbol" w:cs="Symbol" w:hint="default"/>
      </w:rPr>
    </w:lvl>
    <w:lvl w:ilvl="7">
      <w:start w:val="1"/>
      <w:pStyle w:val="Heading8"/>
      <w:numFmt w:val="bullet"/>
      <w:lvlText w:val=""/>
      <w:lvlJc w:val="left"/>
      <w:pPr>
        <w:tabs>
          <w:tab w:val="num" w:pos="3240"/>
        </w:tabs>
        <w:ind w:left="3240" w:hanging="360"/>
      </w:pPr>
      <w:rPr>
        <w:rFonts w:ascii="Symbol" w:hAnsi="Symbol" w:cs="Symbol" w:hint="default"/>
      </w:rPr>
    </w:lvl>
    <w:lvl w:ilvl="8">
      <w:start w:val="1"/>
      <w:pStyle w:val="Heading9"/>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paragraph" w:styleId="Heading5">
    <w:name w:val="Heading 5"/>
    <w:basedOn w:val="Ttulo"/>
    <w:next w:val="BodyText"/>
    <w:qFormat/>
    <w:pPr>
      <w:numPr>
        <w:ilvl w:val="4"/>
        <w:numId w:val="1"/>
      </w:numPr>
      <w:spacing w:before="120" w:after="60"/>
      <w:outlineLvl w:val="4"/>
    </w:pPr>
    <w:rPr>
      <w:b/>
      <w:bCs/>
      <w:sz w:val="24"/>
      <w:szCs w:val="24"/>
    </w:rPr>
  </w:style>
  <w:style w:type="paragraph" w:styleId="Heading6">
    <w:name w:val="Heading 6"/>
    <w:basedOn w:val="Ttulo"/>
    <w:next w:val="BodyText"/>
    <w:qFormat/>
    <w:pPr>
      <w:numPr>
        <w:ilvl w:val="5"/>
        <w:numId w:val="1"/>
      </w:numPr>
      <w:spacing w:before="60" w:after="60"/>
      <w:outlineLvl w:val="5"/>
    </w:pPr>
    <w:rPr>
      <w:b/>
      <w:bCs/>
      <w:i/>
      <w:iCs/>
      <w:sz w:val="24"/>
      <w:szCs w:val="24"/>
    </w:rPr>
  </w:style>
  <w:style w:type="paragraph" w:styleId="Heading7">
    <w:name w:val="Heading 7"/>
    <w:basedOn w:val="Ttulo"/>
    <w:next w:val="BodyText"/>
    <w:qFormat/>
    <w:pPr>
      <w:numPr>
        <w:ilvl w:val="6"/>
        <w:numId w:val="1"/>
      </w:numPr>
      <w:spacing w:before="60" w:after="60"/>
      <w:outlineLvl w:val="6"/>
    </w:pPr>
    <w:rPr>
      <w:b/>
      <w:bCs/>
      <w:sz w:val="20"/>
      <w:szCs w:val="20"/>
    </w:rPr>
  </w:style>
  <w:style w:type="paragraph" w:styleId="Heading8">
    <w:name w:val="Heading 8"/>
    <w:basedOn w:val="Ttulo"/>
    <w:next w:val="BodyText"/>
    <w:qFormat/>
    <w:pPr>
      <w:numPr>
        <w:ilvl w:val="7"/>
        <w:numId w:val="1"/>
      </w:numPr>
      <w:spacing w:before="60" w:after="60"/>
      <w:outlineLvl w:val="7"/>
    </w:pPr>
    <w:rPr>
      <w:b/>
      <w:bCs/>
      <w:i/>
      <w:iCs/>
      <w:sz w:val="20"/>
      <w:szCs w:val="20"/>
    </w:rPr>
  </w:style>
  <w:style w:type="paragraph" w:styleId="Heading9">
    <w:name w:val="Heading 9"/>
    <w:basedOn w:val="Ttulo"/>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Caracteresdenotaalpie">
    <w:name w:val="Caracteres de nota al pi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pPr>
      <w:spacing w:before="0" w:after="160"/>
      <w:ind w:left="720"/>
      <w:contextualSpacing/>
    </w:pPr>
    <w:rPr/>
  </w:style>
  <w:style w:type="paragraph" w:styleId="Contenidodelmarco">
    <w:name w:val="Contenido del marco"/>
    <w:basedOn w:val="Normal"/>
    <w:qFormat/>
    <w:pPr/>
    <w:rPr/>
  </w:style>
  <w:style w:type="paragraph" w:styleId="Subtitle">
    <w:name w:val="Subtitle"/>
    <w:basedOn w:val="Ttulo"/>
    <w:next w:val="BodyText"/>
    <w:qFormat/>
    <w:pPr>
      <w:spacing w:before="60" w:after="120"/>
      <w:jc w:val="center"/>
    </w:pPr>
    <w:rPr>
      <w:sz w:val="36"/>
      <w:szCs w:val="36"/>
    </w:rPr>
  </w:style>
  <w:style w:type="paragraph" w:styleId="Title">
    <w:name w:val="Title"/>
    <w:basedOn w:val="Ttulo"/>
    <w:next w:val="BodyText"/>
    <w:qFormat/>
    <w:pPr>
      <w:jc w:val="center"/>
    </w:pPr>
    <w:rPr>
      <w:b/>
      <w:bCs/>
      <w:sz w:val="56"/>
      <w:szCs w:val="56"/>
    </w:rPr>
  </w:style>
  <w:style w:type="paragraph" w:styleId="Ttulo10">
    <w:name w:val="Título 10"/>
    <w:basedOn w:val="Ttulo"/>
    <w:next w:val="BodyText"/>
    <w:qFormat/>
    <w:pPr>
      <w:numPr>
        <w:ilvl w:val="8"/>
        <w:numId w:val="1"/>
      </w:numPr>
      <w:spacing w:before="60" w:after="60"/>
      <w:outlineLvl w:val="8"/>
    </w:pPr>
    <w:rPr>
      <w:b/>
      <w:bCs/>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IndexHeading">
    <w:name w:val="Index Heading"/>
    <w:basedOn w:val="Ttu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Ndice"/>
    <w:pPr>
      <w:tabs>
        <w:tab w:val="clear" w:pos="708"/>
        <w:tab w:val="right" w:pos="9360" w:leader="dot"/>
      </w:tabs>
      <w:ind w:hanging="0" w:left="0"/>
    </w:pPr>
    <w:rPr/>
  </w:style>
  <w:style w:type="paragraph" w:styleId="TOC2">
    <w:name w:val="TOC 2"/>
    <w:basedOn w:val="Ndice"/>
    <w:pPr>
      <w:tabs>
        <w:tab w:val="clear" w:pos="708"/>
        <w:tab w:val="right" w:pos="9077" w:leader="dot"/>
      </w:tabs>
      <w:ind w:hanging="0" w:left="283"/>
    </w:pPr>
    <w:rPr/>
  </w:style>
  <w:style w:type="paragraph" w:styleId="TOC3">
    <w:name w:val="TOC 3"/>
    <w:basedOn w:val="Ndice"/>
    <w:pPr>
      <w:tabs>
        <w:tab w:val="clear" w:pos="708"/>
        <w:tab w:val="right" w:pos="8793" w:leader="dot"/>
      </w:tabs>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hyperlink" Target="https://blog.hubspot.es/website/que-es-arquitectura-hexagonal" TargetMode="External"/><Relationship Id="rId12" Type="http://schemas.openxmlformats.org/officeDocument/2006/relationships/hyperlink" Target="https://www.udemy.com/course/proyecto-ecommerce-con-spring-boot-y-arquitectura-hexagonal/" TargetMode="External"/><Relationship Id="rId13" Type="http://schemas.openxmlformats.org/officeDocument/2006/relationships/hyperlink" Target="https://codigoencasa.com/arquitectura-hexagonal/" TargetMode="External"/><Relationship Id="rId14" Type="http://schemas.openxmlformats.org/officeDocument/2006/relationships/hyperlink" Target="https://appmaster.io/es/blog/arquitectura-hexagonal-java" TargetMode="Externa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LibreOffice/7.6.2.1$Windows_X86_64 LibreOffice_project/56f7684011345957bbf33a7ee678afaf4d2ba333</Application>
  <AppVersion>15.0000</AppVersion>
  <Pages>25</Pages>
  <Words>2633</Words>
  <Characters>14887</Characters>
  <CharactersWithSpaces>17293</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2023-10-06T00:07:39Z</dcterms:created>
  <dc:creator>Luis Vertiz</dc:creator>
  <dc:description/>
  <dc:language>es-ES</dc:language>
  <cp:lastModifiedBy/>
  <cp:lastPrinted>2023-10-06T23:14:26Z</cp:lastPrinted>
  <dcterms:modified xsi:type="dcterms:W3CDTF">2023-10-06T23:18:31Z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