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Circuit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Inductor(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R1, R2, R3, R4, L)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228B22"/>
          <w:sz w:val="20"/>
          <w:szCs w:val="20"/>
        </w:rPr>
        <w:t>%            |-R4--L--|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228B22"/>
          <w:sz w:val="20"/>
          <w:szCs w:val="20"/>
        </w:rPr>
        <w:t>%   Vi---R1--|--R2----|--Vo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228B22"/>
          <w:sz w:val="20"/>
          <w:szCs w:val="20"/>
        </w:rPr>
        <w:t>%                     |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228B22"/>
          <w:sz w:val="20"/>
          <w:szCs w:val="20"/>
        </w:rPr>
        <w:t>%                     R3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228B22"/>
          <w:sz w:val="20"/>
          <w:szCs w:val="20"/>
        </w:rPr>
        <w:t>%                     _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K = R3/(R1+ll(R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2,R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4)+R3); 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L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R4 +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(R2,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(R1,R3)));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L/(R2+R4);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1/(2*pi*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fz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1/(2*pi*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f_start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f_stop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100000000; 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step = (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f_stop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f_start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)/1024;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start:step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:f_stop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K*(1+(j.*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pi.*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)./(1+(j.*2.*pi.*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= 20*log10(abs(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Ps = (180/</w:t>
      </w:r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angle(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freq,Ms</w:t>
      </w:r>
      <w:proofErr w:type="spellEnd"/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),grid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freq,Ps</w:t>
      </w:r>
      <w:proofErr w:type="spellEnd"/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),grid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>[0 K*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K],[0 </w:t>
      </w:r>
      <w:proofErr w:type="spellStart"/>
      <w:r w:rsidRPr="009A68F5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bode(H)</w:t>
      </w:r>
      <w:bookmarkStart w:id="0" w:name="_GoBack"/>
      <w:bookmarkEnd w:id="0"/>
    </w:p>
    <w:p w:rsid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A68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9A68F5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9A68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in1, in2) </w:t>
      </w:r>
      <w:r w:rsidRPr="009A68F5">
        <w:rPr>
          <w:rFonts w:ascii="Courier New" w:hAnsi="Courier New" w:cs="Courier New"/>
          <w:color w:val="228B22"/>
          <w:sz w:val="20"/>
          <w:szCs w:val="20"/>
        </w:rPr>
        <w:t>% computes the parallel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00"/>
          <w:sz w:val="20"/>
          <w:szCs w:val="20"/>
        </w:rPr>
        <w:t xml:space="preserve">    out = (in1*in2)/(in1+in2);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8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Circuit2</w:t>
      </w:r>
      <w:proofErr w:type="gramStart"/>
      <w:r w:rsidRPr="009A68F5">
        <w:rPr>
          <w:rFonts w:ascii="Courier New" w:hAnsi="Courier New" w:cs="Courier New"/>
          <w:sz w:val="20"/>
          <w:szCs w:val="20"/>
        </w:rPr>
        <w:t>Inductor(</w:t>
      </w:r>
      <w:proofErr w:type="gramEnd"/>
      <w:r w:rsidRPr="009A68F5">
        <w:rPr>
          <w:rFonts w:ascii="Courier New" w:hAnsi="Courier New" w:cs="Courier New"/>
          <w:sz w:val="20"/>
          <w:szCs w:val="20"/>
        </w:rPr>
        <w:t>4300,240000,4300,7300,0.003)</w:t>
      </w:r>
    </w:p>
    <w:p w:rsidR="009A68F5" w:rsidRPr="009A68F5" w:rsidRDefault="009A68F5" w:rsidP="009A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32384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2Inductor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2384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Inductor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2InductorB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31" w:rsidRDefault="00495C31"/>
    <w:sectPr w:rsidR="00495C31" w:rsidSect="003178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F5"/>
    <w:rsid w:val="00495C31"/>
    <w:rsid w:val="009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700"/>
  <w15:chartTrackingRefBased/>
  <w15:docId w15:val="{50B0F386-A550-4B7C-AE5B-05E8183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2018-06-04T00:41:00Z</dcterms:created>
  <dcterms:modified xsi:type="dcterms:W3CDTF">2018-06-04T00:45:00Z</dcterms:modified>
</cp:coreProperties>
</file>