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187498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4</w:t>
      </w:r>
    </w:p>
    <w:p w:rsidR="003A4A1A" w:rsidRDefault="00187498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June 11</w:t>
      </w:r>
    </w:p>
    <w:p w:rsidR="003A4A1A" w:rsidRDefault="00187498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187498"/>
    <w:rsid w:val="00341196"/>
    <w:rsid w:val="003A4A1A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09C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2018-06-11T20:16:00Z</dcterms:modified>
</cp:coreProperties>
</file>