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Functionality Testing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b w:val="1"/>
        </w:rPr>
      </w:pPr>
      <w:r w:rsidDel="00000000" w:rsidR="00000000" w:rsidRPr="00000000">
        <w:rPr>
          <w:b w:val="1"/>
          <w:rtl w:val="0"/>
        </w:rPr>
        <w:t xml:space="preserve">Overview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Project Title:</w:t>
      </w:r>
      <w:r w:rsidDel="00000000" w:rsidR="00000000" w:rsidRPr="00000000">
        <w:rPr>
          <w:rtl w:val="0"/>
        </w:rPr>
        <w:t xml:space="preserve"> Unemployment Rate Forecasting Dashboard</w:t>
      </w:r>
    </w:p>
    <w:p w:rsidR="00000000" w:rsidDel="00000000" w:rsidP="00000000" w:rsidRDefault="00000000" w:rsidRPr="00000000" w14:paraId="00000006">
      <w:pPr>
        <w:rPr>
          <w:b w:val="1"/>
        </w:rPr>
      </w:pPr>
      <w:r w:rsidDel="00000000" w:rsidR="00000000" w:rsidRPr="00000000">
        <w:rPr>
          <w:b w:val="1"/>
          <w:rtl w:val="0"/>
        </w:rPr>
        <w:t xml:space="preserve">Date: 8/10/25</w:t>
      </w:r>
    </w:p>
    <w:p w:rsidR="00000000" w:rsidDel="00000000" w:rsidP="00000000" w:rsidRDefault="00000000" w:rsidRPr="00000000" w14:paraId="00000007">
      <w:pPr>
        <w:rPr/>
      </w:pPr>
      <w:r w:rsidDel="00000000" w:rsidR="00000000" w:rsidRPr="00000000">
        <w:rPr>
          <w:b w:val="1"/>
          <w:rtl w:val="0"/>
        </w:rPr>
        <w:t xml:space="preserve">Prepared by</w:t>
      </w:r>
      <w:r w:rsidDel="00000000" w:rsidR="00000000" w:rsidRPr="00000000">
        <w:rPr>
          <w:rtl w:val="0"/>
        </w:rPr>
        <w:t xml:space="preserve">: Ieuan Esteban</w:t>
      </w:r>
    </w:p>
    <w:p w:rsidR="00000000" w:rsidDel="00000000" w:rsidP="00000000" w:rsidRDefault="00000000" w:rsidRPr="00000000" w14:paraId="00000008">
      <w:pPr>
        <w:rPr/>
      </w:pPr>
      <w:r w:rsidDel="00000000" w:rsidR="00000000" w:rsidRPr="00000000">
        <w:rPr>
          <w:b w:val="1"/>
          <w:rtl w:val="0"/>
        </w:rPr>
        <w:t xml:space="preserve">Test conducted by:</w:t>
      </w:r>
      <w:r w:rsidDel="00000000" w:rsidR="00000000" w:rsidRPr="00000000">
        <w:rPr>
          <w:rtl w:val="0"/>
        </w:rPr>
        <w:t xml:space="preserve"> Justin Regidor, Ieuan Esteban, Anjali de Silva</w:t>
      </w:r>
    </w:p>
    <w:p w:rsidR="00000000" w:rsidDel="00000000" w:rsidP="00000000" w:rsidRDefault="00000000" w:rsidRPr="00000000" w14:paraId="00000009">
      <w:pPr>
        <w:rPr/>
      </w:pPr>
      <w:r w:rsidDel="00000000" w:rsidR="00000000" w:rsidRPr="00000000">
        <w:rPr>
          <w:b w:val="1"/>
          <w:rtl w:val="0"/>
        </w:rPr>
        <w:t xml:space="preserve">Environment:</w:t>
      </w:r>
      <w:r w:rsidDel="00000000" w:rsidR="00000000" w:rsidRPr="00000000">
        <w:rPr>
          <w:rtl w:val="0"/>
        </w:rPr>
        <w:t xml:space="preserve"> Power BI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Purpose</w:t>
      </w:r>
    </w:p>
    <w:p w:rsidR="00000000" w:rsidDel="00000000" w:rsidP="00000000" w:rsidRDefault="00000000" w:rsidRPr="00000000" w14:paraId="0000000C">
      <w:pPr>
        <w:rPr/>
      </w:pPr>
      <w:r w:rsidDel="00000000" w:rsidR="00000000" w:rsidRPr="00000000">
        <w:rPr>
          <w:rtl w:val="0"/>
        </w:rPr>
        <w:t xml:space="preserve">The purpose of this Functionality Testing Document is to verify that each component of the Unemployment Rate Dashboard operates as intended. This includes ensuring that all visuals, filters and data interactions perform correctly, calculations are accurate and that the dashboard responds as expected under normal user operations. The goal is to confirm that all features align with the deliverables and that users can confidently interact with the dashboard without encountering any functional errors.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
        </w:numPr>
        <w:ind w:left="720" w:hanging="360"/>
        <w:rPr>
          <w:b w:val="1"/>
        </w:rPr>
      </w:pPr>
      <w:r w:rsidDel="00000000" w:rsidR="00000000" w:rsidRPr="00000000">
        <w:rPr>
          <w:b w:val="1"/>
          <w:rtl w:val="0"/>
        </w:rPr>
        <w:t xml:space="preserve">Objective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Validate that each interactive element works as intended</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Ensure all key metrics display accurate and current data</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Confirm data connections refresh successfully without fail</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Test that each visualization dynamically updates based on user inputs</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Verify navigation between dashboard pages function smoothly.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
        </w:numPr>
        <w:ind w:left="720" w:hanging="360"/>
        <w:rPr>
          <w:b w:val="1"/>
        </w:rPr>
      </w:pPr>
      <w:r w:rsidDel="00000000" w:rsidR="00000000" w:rsidRPr="00000000">
        <w:rPr>
          <w:b w:val="1"/>
          <w:rtl w:val="0"/>
        </w:rPr>
        <w:t xml:space="preserve">Test Participants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Justin Regidor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Programmer/Data Analyst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Ieuan Esteban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Researcher/Documenter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Anjali De Silva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Advisor</w:t>
            </w:r>
          </w:p>
        </w:tc>
      </w:tr>
    </w:tbl>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b w:val="1"/>
        </w:rPr>
      </w:pPr>
      <w:r w:rsidDel="00000000" w:rsidR="00000000" w:rsidRPr="00000000">
        <w:rPr>
          <w:rtl w:val="0"/>
        </w:rPr>
      </w:r>
    </w:p>
    <w:p w:rsidR="00000000" w:rsidDel="00000000" w:rsidP="00000000" w:rsidRDefault="00000000" w:rsidRPr="00000000" w14:paraId="0000002A">
      <w:pPr>
        <w:numPr>
          <w:ilvl w:val="0"/>
          <w:numId w:val="1"/>
        </w:numPr>
        <w:ind w:left="720" w:hanging="360"/>
        <w:rPr>
          <w:b w:val="1"/>
        </w:rPr>
      </w:pPr>
      <w:r w:rsidDel="00000000" w:rsidR="00000000" w:rsidRPr="00000000">
        <w:rPr>
          <w:b w:val="1"/>
          <w:rtl w:val="0"/>
        </w:rPr>
        <w:t xml:space="preserve">Test Scenarios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2280"/>
        <w:gridCol w:w="1770"/>
        <w:gridCol w:w="1980"/>
        <w:gridCol w:w="1425"/>
        <w:gridCol w:w="1065"/>
        <w:tblGridChange w:id="0">
          <w:tblGrid>
            <w:gridCol w:w="840"/>
            <w:gridCol w:w="2280"/>
            <w:gridCol w:w="1770"/>
            <w:gridCol w:w="1980"/>
            <w:gridCol w:w="1425"/>
            <w:gridCol w:w="1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Scenario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that all slicers (gender, region, ethnic, age) are correctly paired with visuals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Interact with each slicer and observe corresponding visual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Each slicer will filter its graph or visual without delay or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European South Island option does not work (Actual Category, European Regional Council)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 that the region slicer filters the regional average line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 multiple or single regions using the Region slicer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Regional average bar graph updates accurately to reflect only the selected regions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European South Island option does not work (Actual Category, European Regional Council)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 that the demographic slicer filters the ethnic average unemployment rate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Apply filter through the Demographic slicer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Ethnic average graph updates to display the filtered ethnicities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Ethnic average graph updates to display filtered ethnicities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Ensure that slicers correctly filter data in connected graphs without affecting unrelated visuals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slicers 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Only related visuals update, unrelated visual remain unaffected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Only updated related visuals.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that navigation buttons link correctly between dashboard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Click each navigation button and observe transition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Smooth navigation between pages without broken links or 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Smooth navigation with no broken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heatmap interactivity when clicking individual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Click on heatmap cells across various regions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Regional average graph updates according to selected region, ethnic average graph remains unchanged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Heatmap was removed however new change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 hover tooltips on graphs display correct average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Hover over bars, lines or cells in visuals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 up tooltip appears showing the accurate average for that specific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Tooltip appears when hovering over a point in graphs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that buttons and slicers do not cause display or calculation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 multiple slicer changes, hover actions and navigations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remains responsive, visuals refresh dynamically without error or distortion.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is responsive, visuals refresh without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1"/>
        </w:numPr>
        <w:ind w:left="720" w:hanging="360"/>
        <w:rPr>
          <w:u w:val="none"/>
        </w:rPr>
      </w:pPr>
      <w:r w:rsidDel="00000000" w:rsidR="00000000" w:rsidRPr="00000000">
        <w:rPr>
          <w:rtl w:val="0"/>
        </w:rPr>
        <w:t xml:space="preserve">Feedback Summary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Feedback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Issues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Action Taken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Ieuan Esteban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Overall the functions are working as expected.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The only issue I had come across was the one option under ‘European South Island’ under Actual Category European Regional Council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Have reported to Robert.</w:t>
            </w:r>
          </w:p>
        </w:tc>
      </w:tr>
    </w:tbl>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1"/>
        </w:numPr>
        <w:ind w:left="720" w:hanging="360"/>
        <w:rPr>
          <w:b w:val="1"/>
        </w:rPr>
      </w:pPr>
      <w:r w:rsidDel="00000000" w:rsidR="00000000" w:rsidRPr="00000000">
        <w:rPr>
          <w:b w:val="1"/>
          <w:rtl w:val="0"/>
        </w:rPr>
        <w:t xml:space="preserve">Results Summary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Overall the dashboard demonstrated strong functionality stability with six tests passing successfully. Core functionalities such as demographic and regional slicer responsiveness, navigation between pages, tooltip accuracy and overall dashboard responsiveness under multiple interactions performed as expected.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Two failures were identified and are both linked to the “European South Island” option under the actual category, European regional Council which did not function correctly in the slicers. This can be seen in the screenshot below.  </w:t>
      </w:r>
    </w:p>
    <w:p w:rsidR="00000000" w:rsidDel="00000000" w:rsidP="00000000" w:rsidRDefault="00000000" w:rsidRPr="00000000" w14:paraId="0000007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137113</wp:posOffset>
            </wp:positionV>
            <wp:extent cx="5943600" cy="33782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78200"/>
                    </a:xfrm>
                    <a:prstGeom prst="rect"/>
                    <a:ln/>
                  </pic:spPr>
                </pic:pic>
              </a:graphicData>
            </a:graphic>
          </wp:anchor>
        </w:drawing>
      </w:r>
    </w:p>
    <w:p w:rsidR="00000000" w:rsidDel="00000000" w:rsidP="00000000" w:rsidRDefault="00000000" w:rsidRPr="00000000" w14:paraId="0000007E">
      <w:pPr>
        <w:rPr/>
      </w:pPr>
      <w:r w:rsidDel="00000000" w:rsidR="00000000" w:rsidRPr="00000000">
        <w:rPr>
          <w:rtl w:val="0"/>
        </w:rPr>
        <w:t xml:space="preserve">Despite these issues, the dashboard overall demonstrated a high level of functional reliability. Key interactive features are stable, user friendly and accurately reflect the underlying dataset.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