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352FC" w14:textId="77777777" w:rsidR="00C76F23" w:rsidRDefault="009C55A4">
      <w:r>
        <w:t>Web Resources</w:t>
      </w:r>
    </w:p>
    <w:p w14:paraId="4CF34D3C" w14:textId="77777777" w:rsidR="009C55A4" w:rsidRDefault="009C55A4"/>
    <w:p w14:paraId="2CE6DFC6" w14:textId="77777777" w:rsidR="009C55A4" w:rsidRDefault="009C55A4">
      <w:r>
        <w:t xml:space="preserve">Mobile app market share (2016) - </w:t>
      </w:r>
      <w:hyperlink r:id="rId4" w:history="1">
        <w:r w:rsidRPr="00C354B1">
          <w:rPr>
            <w:rStyle w:val="Hyperlink"/>
          </w:rPr>
          <w:t>http://bgr.com/2016/06/02/apples-mobile-market-share-sees-big-drop-in-may-as-android-skyrockets/</w:t>
        </w:r>
      </w:hyperlink>
    </w:p>
    <w:p w14:paraId="302374C4" w14:textId="77777777" w:rsidR="009C55A4" w:rsidRDefault="009C55A4">
      <w:bookmarkStart w:id="0" w:name="_GoBack"/>
      <w:bookmarkEnd w:id="0"/>
    </w:p>
    <w:sectPr w:rsidR="009C55A4" w:rsidSect="007E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A4"/>
    <w:rsid w:val="002776A0"/>
    <w:rsid w:val="002D7E4E"/>
    <w:rsid w:val="00464601"/>
    <w:rsid w:val="005E5428"/>
    <w:rsid w:val="006950B1"/>
    <w:rsid w:val="007E554F"/>
    <w:rsid w:val="009C55A4"/>
    <w:rsid w:val="00C0246C"/>
    <w:rsid w:val="00EB662E"/>
    <w:rsid w:val="00F4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D9B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gr.com/2016/06/02/apples-mobile-market-share-sees-big-drop-in-may-as-android-skyrocket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Mackey</dc:creator>
  <cp:keywords/>
  <dc:description/>
  <cp:lastModifiedBy>Caleb Mackey</cp:lastModifiedBy>
  <cp:revision>1</cp:revision>
  <dcterms:created xsi:type="dcterms:W3CDTF">2016-08-28T17:00:00Z</dcterms:created>
  <dcterms:modified xsi:type="dcterms:W3CDTF">2016-08-28T23:01:00Z</dcterms:modified>
</cp:coreProperties>
</file>