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C1EE" w14:textId="25125D94" w:rsidR="002D70BB" w:rsidRDefault="004B0346">
      <w:r>
        <w:t>Caleb McManus</w:t>
      </w:r>
    </w:p>
    <w:p w14:paraId="3169DC21" w14:textId="03928230" w:rsidR="004B0346" w:rsidRDefault="004B0346">
      <w:r>
        <w:t>6/28/2026</w:t>
      </w:r>
    </w:p>
    <w:p w14:paraId="5883885D" w14:textId="169B5E43" w:rsidR="004B0346" w:rsidRDefault="004B0346">
      <w:r>
        <w:t>CS405</w:t>
      </w:r>
    </w:p>
    <w:p w14:paraId="694FB58D" w14:textId="77777777" w:rsidR="004B0346" w:rsidRDefault="004B0346"/>
    <w:p w14:paraId="78540C98" w14:textId="06C61972" w:rsidR="000F1B92" w:rsidRDefault="000F1B92">
      <w:r>
        <w:t xml:space="preserve">In this class, I’ve learned not only the importance of security, but also the </w:t>
      </w:r>
      <w:r w:rsidR="0004248C">
        <w:t xml:space="preserve">proper way of creating </w:t>
      </w:r>
      <w:r w:rsidR="00C3376F">
        <w:t xml:space="preserve">and maintaining security within a code base. Proper security is planned and developed with the code and not an afterthought as it allows for </w:t>
      </w:r>
      <w:r w:rsidR="00C8786D">
        <w:t>deeper</w:t>
      </w:r>
      <w:r w:rsidR="00C3376F">
        <w:t xml:space="preserve"> integration which makes the code work more </w:t>
      </w:r>
      <w:r w:rsidR="00C8786D">
        <w:t>fluid</w:t>
      </w:r>
      <w:r w:rsidR="00C3376F">
        <w:t xml:space="preserve">, but </w:t>
      </w:r>
      <w:r w:rsidR="00F952B7">
        <w:t>also more secure and easier to understand and work on as well.</w:t>
      </w:r>
      <w:r w:rsidR="00C8786D">
        <w:t xml:space="preserve"> Secure coding standards are a </w:t>
      </w:r>
      <w:r w:rsidR="002B714D">
        <w:t>good way to achieve this. Secure coding standards allow developers to develop with a set of rules they need to follow</w:t>
      </w:r>
      <w:r w:rsidR="00592D2B">
        <w:t xml:space="preserve"> so that common and easy to make mistakes are avoided. These tend to be small and </w:t>
      </w:r>
      <w:r w:rsidR="007A3DEA">
        <w:t>overlooked</w:t>
      </w:r>
      <w:r w:rsidR="00592D2B">
        <w:t xml:space="preserve"> issues such as memory </w:t>
      </w:r>
      <w:r w:rsidR="00796867">
        <w:t>use, bad validation of data, overflows, and just bad error handling.</w:t>
      </w:r>
      <w:r w:rsidR="00C0660F">
        <w:t xml:space="preserve"> </w:t>
      </w:r>
      <w:r w:rsidR="007A3DEA">
        <w:t xml:space="preserve">By following the rules, it makes the code cleaner, easier to maintain, and overall, more reliable. </w:t>
      </w:r>
    </w:p>
    <w:p w14:paraId="17EBF9CF" w14:textId="78437ADA" w:rsidR="004B7989" w:rsidRDefault="004B7989" w:rsidP="00440638">
      <w:pPr>
        <w:ind w:firstLine="720"/>
      </w:pPr>
      <w:r>
        <w:t>Security decisions should be made using security risk</w:t>
      </w:r>
      <w:r w:rsidR="00FA3503">
        <w:t xml:space="preserve"> assessments. That is where you </w:t>
      </w:r>
      <w:r w:rsidR="00DD5E53">
        <w:t xml:space="preserve">look into the risk of issues found when reviewing the code and associating them with the level of cost </w:t>
      </w:r>
      <w:r w:rsidR="00FC1492">
        <w:t xml:space="preserve">along with benefit of fixing the issue. Typically, with high cost and high benefits, you’ll want to </w:t>
      </w:r>
      <w:r w:rsidR="00D80362">
        <w:t xml:space="preserve">prioritize them as a way to fast pass what is likely to be a long development of a patch for the service. </w:t>
      </w:r>
      <w:r w:rsidR="00F97C6A">
        <w:t xml:space="preserve">This is to avoid vulnerabilities opening up and cost are dug simply settling data breaches and other </w:t>
      </w:r>
      <w:r w:rsidR="00935F50">
        <w:t>issues generated. Low cost and small benefits with low priority are typically small and can be patched quickly, save these for when resources are freed up and push more important patches through.</w:t>
      </w:r>
      <w:r w:rsidR="004F3C0F">
        <w:t xml:space="preserve"> Good security plans </w:t>
      </w:r>
      <w:r w:rsidR="00440638">
        <w:t>take</w:t>
      </w:r>
      <w:r w:rsidR="004F3C0F">
        <w:t xml:space="preserve"> these into account when rolling out support for </w:t>
      </w:r>
      <w:r w:rsidR="00440638">
        <w:t>software that they have released.</w:t>
      </w:r>
    </w:p>
    <w:p w14:paraId="469D1ABC" w14:textId="19F8D197" w:rsidR="00440638" w:rsidRDefault="00440638">
      <w:r>
        <w:lastRenderedPageBreak/>
        <w:tab/>
      </w:r>
      <w:r w:rsidR="00E13190">
        <w:t>Zero trust is important to security period, not just in the tech scene</w:t>
      </w:r>
      <w:r w:rsidR="0064633A">
        <w:t xml:space="preserve">. It means </w:t>
      </w:r>
      <w:r w:rsidR="00DD5656">
        <w:t>trusting</w:t>
      </w:r>
      <w:r w:rsidR="0064633A">
        <w:t xml:space="preserve"> no one as you’ll never be able to predict a person’s intentions. In tech world, this is a</w:t>
      </w:r>
      <w:r w:rsidR="00467A52">
        <w:t>n</w:t>
      </w:r>
      <w:r w:rsidR="0064633A">
        <w:t xml:space="preserve"> import </w:t>
      </w:r>
      <w:r w:rsidR="00DD5656">
        <w:t xml:space="preserve">philosophy in development as you need to plan for a person for any kind of reason, will use your software in an unintended way </w:t>
      </w:r>
      <w:r w:rsidR="00467A52">
        <w:t>for whatever purpose. This can range from hackers to curios users, to simple users who made a mistake. You’ll never know who will use the software and why and using zero trust allows you to plan for the worst</w:t>
      </w:r>
      <w:r w:rsidR="003D282D">
        <w:t xml:space="preserve"> in people, while inflecting little to no harm on the innocent.</w:t>
      </w:r>
    </w:p>
    <w:p w14:paraId="2513D95C" w14:textId="11B94022" w:rsidR="00110F14" w:rsidRDefault="00110F14">
      <w:r>
        <w:t xml:space="preserve">Security policies are needed as they set a clear precedent and guideline for developers to follow and </w:t>
      </w:r>
      <w:r w:rsidR="003E6318">
        <w:t>handle</w:t>
      </w:r>
      <w:r>
        <w:t xml:space="preserve"> during and after development. </w:t>
      </w:r>
      <w:r w:rsidR="005B63F2">
        <w:t xml:space="preserve">It has all the reasons for developing it that way, the expectations of the code, use case, </w:t>
      </w:r>
      <w:r w:rsidR="003E6318">
        <w:t>responsibilities, and the man handling for protecting and using a user’s data.</w:t>
      </w:r>
      <w:r w:rsidR="00AA3572">
        <w:t xml:space="preserve"> Some policies include making use of encryptions, input validation, testing, using specific tools for simple errors</w:t>
      </w:r>
      <w:r w:rsidR="007037B9">
        <w:t>, and memory management tools. These policies allow for a development team have constant security across multiple people when developing a single product.</w:t>
      </w:r>
    </w:p>
    <w:sectPr w:rsidR="00110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CC"/>
    <w:rsid w:val="0004248C"/>
    <w:rsid w:val="000F1B92"/>
    <w:rsid w:val="00110F14"/>
    <w:rsid w:val="002B714D"/>
    <w:rsid w:val="002D70BB"/>
    <w:rsid w:val="003D282D"/>
    <w:rsid w:val="003E6318"/>
    <w:rsid w:val="00425B7C"/>
    <w:rsid w:val="00440638"/>
    <w:rsid w:val="00467A52"/>
    <w:rsid w:val="004B0346"/>
    <w:rsid w:val="004B7989"/>
    <w:rsid w:val="004F3C0F"/>
    <w:rsid w:val="00592D2B"/>
    <w:rsid w:val="005B63F2"/>
    <w:rsid w:val="00623DAC"/>
    <w:rsid w:val="0064633A"/>
    <w:rsid w:val="006661CC"/>
    <w:rsid w:val="007037B9"/>
    <w:rsid w:val="00796867"/>
    <w:rsid w:val="007A3DEA"/>
    <w:rsid w:val="00843D6F"/>
    <w:rsid w:val="00917905"/>
    <w:rsid w:val="00935F50"/>
    <w:rsid w:val="00AA3572"/>
    <w:rsid w:val="00AB4EE8"/>
    <w:rsid w:val="00AF32FB"/>
    <w:rsid w:val="00B900D9"/>
    <w:rsid w:val="00C0660F"/>
    <w:rsid w:val="00C3376F"/>
    <w:rsid w:val="00C438A4"/>
    <w:rsid w:val="00C8786D"/>
    <w:rsid w:val="00D80362"/>
    <w:rsid w:val="00DD5656"/>
    <w:rsid w:val="00DD5E53"/>
    <w:rsid w:val="00E13190"/>
    <w:rsid w:val="00ED16CF"/>
    <w:rsid w:val="00F952B7"/>
    <w:rsid w:val="00F97C6A"/>
    <w:rsid w:val="00FA3503"/>
    <w:rsid w:val="00FC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2B8F6"/>
  <w15:chartTrackingRefBased/>
  <w15:docId w15:val="{D363412D-5FD3-4F9A-963D-823F5770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1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1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61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61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61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61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61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1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1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61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61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61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61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61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6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1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1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61CC"/>
    <w:pPr>
      <w:spacing w:before="160"/>
      <w:jc w:val="center"/>
    </w:pPr>
    <w:rPr>
      <w:i/>
      <w:iCs/>
      <w:color w:val="404040" w:themeColor="text1" w:themeTint="BF"/>
    </w:rPr>
  </w:style>
  <w:style w:type="character" w:customStyle="1" w:styleId="QuoteChar">
    <w:name w:val="Quote Char"/>
    <w:basedOn w:val="DefaultParagraphFont"/>
    <w:link w:val="Quote"/>
    <w:uiPriority w:val="29"/>
    <w:rsid w:val="006661CC"/>
    <w:rPr>
      <w:i/>
      <w:iCs/>
      <w:color w:val="404040" w:themeColor="text1" w:themeTint="BF"/>
    </w:rPr>
  </w:style>
  <w:style w:type="paragraph" w:styleId="ListParagraph">
    <w:name w:val="List Paragraph"/>
    <w:basedOn w:val="Normal"/>
    <w:uiPriority w:val="34"/>
    <w:qFormat/>
    <w:rsid w:val="006661CC"/>
    <w:pPr>
      <w:ind w:left="720"/>
      <w:contextualSpacing/>
    </w:pPr>
  </w:style>
  <w:style w:type="character" w:styleId="IntenseEmphasis">
    <w:name w:val="Intense Emphasis"/>
    <w:basedOn w:val="DefaultParagraphFont"/>
    <w:uiPriority w:val="21"/>
    <w:qFormat/>
    <w:rsid w:val="006661CC"/>
    <w:rPr>
      <w:i/>
      <w:iCs/>
      <w:color w:val="0F4761" w:themeColor="accent1" w:themeShade="BF"/>
    </w:rPr>
  </w:style>
  <w:style w:type="paragraph" w:styleId="IntenseQuote">
    <w:name w:val="Intense Quote"/>
    <w:basedOn w:val="Normal"/>
    <w:next w:val="Normal"/>
    <w:link w:val="IntenseQuoteChar"/>
    <w:uiPriority w:val="30"/>
    <w:qFormat/>
    <w:rsid w:val="00666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1CC"/>
    <w:rPr>
      <w:i/>
      <w:iCs/>
      <w:color w:val="0F4761" w:themeColor="accent1" w:themeShade="BF"/>
    </w:rPr>
  </w:style>
  <w:style w:type="character" w:styleId="IntenseReference">
    <w:name w:val="Intense Reference"/>
    <w:basedOn w:val="DefaultParagraphFont"/>
    <w:uiPriority w:val="32"/>
    <w:qFormat/>
    <w:rsid w:val="006661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19BA5EBF4EDA448BEBC6F90EE97170" ma:contentTypeVersion="7" ma:contentTypeDescription="Create a new document." ma:contentTypeScope="" ma:versionID="583bde573ac5ca9c0ab95905d5e1d4ee">
  <xsd:schema xmlns:xsd="http://www.w3.org/2001/XMLSchema" xmlns:xs="http://www.w3.org/2001/XMLSchema" xmlns:p="http://schemas.microsoft.com/office/2006/metadata/properties" xmlns:ns3="7cbe25ef-5079-4397-8285-6bc7b147fa65" targetNamespace="http://schemas.microsoft.com/office/2006/metadata/properties" ma:root="true" ma:fieldsID="9819cf4dc1999195b1d49369c7dd9508" ns3:_="">
    <xsd:import namespace="7cbe25ef-5079-4397-8285-6bc7b147fa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e25ef-5079-4397-8285-6bc7b147fa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6009C5-5C15-4CD1-BC6D-31B3574FDB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e25ef-5079-4397-8285-6bc7b147f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E83B2F-D8FE-4243-B437-A49BAA3C25AC}">
  <ds:schemaRefs>
    <ds:schemaRef ds:uri="http://schemas.microsoft.com/sharepoint/v3/contenttype/forms"/>
  </ds:schemaRefs>
</ds:datastoreItem>
</file>

<file path=customXml/itemProps3.xml><?xml version="1.0" encoding="utf-8"?>
<ds:datastoreItem xmlns:ds="http://schemas.openxmlformats.org/officeDocument/2006/customXml" ds:itemID="{95A9A3D6-150E-47E1-8FF6-76216EEA7D5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McManus, Caleb</dc:creator>
  <cp:keywords/>
  <dc:description/>
  <cp:lastModifiedBy>McManus, Caleb</cp:lastModifiedBy>
  <cp:revision>32</cp:revision>
  <dcterms:created xsi:type="dcterms:W3CDTF">2026-06-28T13:46:00Z</dcterms:created>
  <dcterms:modified xsi:type="dcterms:W3CDTF">2026-06-28T14:43:00Z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0x0101009319BA5EBF4EDA448BEBC6F90EE97170</vt:lpwstr>
  </property>
</Properties>
</file>