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42D96" w14:textId="51083A63" w:rsidR="005C58BF" w:rsidRPr="000A23AD" w:rsidRDefault="005C58BF" w:rsidP="005C58BF">
      <w:pPr>
        <w:pStyle w:val="1"/>
        <w:jc w:val="center"/>
        <w:rPr>
          <w:rFonts w:ascii="Times New Roman" w:hAnsi="Times New Roman" w:cs="Times New Roman"/>
          <w:b/>
          <w:bCs/>
          <w:color w:val="auto"/>
          <w:sz w:val="36"/>
          <w:szCs w:val="36"/>
        </w:rPr>
      </w:pPr>
      <w:r w:rsidRPr="000A23AD">
        <w:rPr>
          <w:rFonts w:ascii="Times New Roman" w:hAnsi="Times New Roman" w:cs="Times New Roman"/>
          <w:b/>
          <w:bCs/>
          <w:color w:val="auto"/>
          <w:sz w:val="36"/>
          <w:szCs w:val="36"/>
        </w:rPr>
        <w:t xml:space="preserve">Project </w:t>
      </w:r>
      <w:r w:rsidR="005A1429">
        <w:rPr>
          <w:rFonts w:ascii="Times New Roman" w:hAnsi="Times New Roman" w:cs="Times New Roman"/>
          <w:b/>
          <w:bCs/>
          <w:color w:val="auto"/>
          <w:sz w:val="36"/>
          <w:szCs w:val="36"/>
        </w:rPr>
        <w:t>2</w:t>
      </w:r>
    </w:p>
    <w:p w14:paraId="3095CBE7" w14:textId="77777777" w:rsidR="005C58BF" w:rsidRPr="00E37722" w:rsidRDefault="005C58BF" w:rsidP="005C58BF">
      <w:pPr>
        <w:rPr>
          <w:rStyle w:val="a3"/>
        </w:rPr>
      </w:pPr>
      <w:r w:rsidRPr="00E37722">
        <w:rPr>
          <w:rStyle w:val="a3"/>
        </w:rPr>
        <w:t xml:space="preserve">Name: Caleb </w:t>
      </w:r>
      <w:proofErr w:type="spellStart"/>
      <w:r w:rsidRPr="00E37722">
        <w:rPr>
          <w:rStyle w:val="a3"/>
        </w:rPr>
        <w:t>Thian</w:t>
      </w:r>
      <w:proofErr w:type="spellEnd"/>
      <w:r w:rsidRPr="00E37722">
        <w:rPr>
          <w:rStyle w:val="a3"/>
        </w:rPr>
        <w:t xml:space="preserve"> Jia Le 田家樂</w:t>
      </w:r>
    </w:p>
    <w:p w14:paraId="7DBC32DB" w14:textId="77777777" w:rsidR="005C58BF" w:rsidRPr="00E37722" w:rsidRDefault="005C58BF" w:rsidP="005C58BF">
      <w:pPr>
        <w:pBdr>
          <w:bottom w:val="single" w:sz="6" w:space="1" w:color="auto"/>
        </w:pBdr>
        <w:rPr>
          <w:rStyle w:val="a3"/>
        </w:rPr>
      </w:pPr>
      <w:r w:rsidRPr="00E37722">
        <w:rPr>
          <w:rStyle w:val="a3"/>
        </w:rPr>
        <w:t>Student ID: NN6114035</w:t>
      </w:r>
    </w:p>
    <w:p w14:paraId="42C018AC" w14:textId="7DDA6895" w:rsidR="000C6C7D" w:rsidRDefault="001D70F7" w:rsidP="001D70F7">
      <w:pPr>
        <w:pStyle w:val="2"/>
      </w:pPr>
      <w:r w:rsidRPr="001D70F7">
        <w:t>About Data</w:t>
      </w:r>
    </w:p>
    <w:p w14:paraId="3EEB125E" w14:textId="523448E5" w:rsidR="00303965" w:rsidRPr="00303965" w:rsidRDefault="00303965" w:rsidP="00303965">
      <w:pPr>
        <w:ind w:firstLine="420"/>
        <w:rPr>
          <w:rFonts w:eastAsiaTheme="minorEastAsia" w:hint="eastAsia"/>
        </w:rPr>
      </w:pPr>
      <w:r>
        <w:rPr>
          <w:rFonts w:eastAsiaTheme="minorEastAsia" w:hint="eastAsia"/>
        </w:rPr>
        <w:t>T</w:t>
      </w:r>
      <w:r>
        <w:rPr>
          <w:rFonts w:eastAsiaTheme="minorEastAsia"/>
        </w:rPr>
        <w:t>he data created is about online courses. 10000 online courses are generated with 11 features, which are subject, subscribers, free, fee, reviews, avg. reviews, level, lectures, duration, published date and subtitles. The features’ definition and the way to generate them is listed in the table below:</w:t>
      </w:r>
    </w:p>
    <w:tbl>
      <w:tblPr>
        <w:tblStyle w:val="5-3"/>
        <w:tblpPr w:leftFromText="180" w:rightFromText="180" w:vertAnchor="text" w:tblpY="368"/>
        <w:tblW w:w="5000" w:type="pct"/>
        <w:tblLook w:val="04A0" w:firstRow="1" w:lastRow="0" w:firstColumn="1" w:lastColumn="0" w:noHBand="0" w:noVBand="1"/>
      </w:tblPr>
      <w:tblGrid>
        <w:gridCol w:w="1249"/>
        <w:gridCol w:w="1863"/>
        <w:gridCol w:w="2716"/>
        <w:gridCol w:w="3188"/>
      </w:tblGrid>
      <w:tr w:rsidR="00303965" w:rsidRPr="0014079B" w14:paraId="49952B13" w14:textId="77777777" w:rsidTr="00303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pct"/>
          </w:tcPr>
          <w:p w14:paraId="201E5791" w14:textId="77777777" w:rsidR="001F527B" w:rsidRPr="0014079B" w:rsidRDefault="001F527B" w:rsidP="001F527B">
            <w:pPr>
              <w:rPr>
                <w:rFonts w:eastAsiaTheme="minorEastAsia"/>
                <w:sz w:val="18"/>
                <w:szCs w:val="18"/>
              </w:rPr>
            </w:pPr>
            <w:r w:rsidRPr="0014079B">
              <w:rPr>
                <w:rFonts w:eastAsiaTheme="minorEastAsia" w:hint="eastAsia"/>
                <w:sz w:val="18"/>
                <w:szCs w:val="18"/>
              </w:rPr>
              <w:t>F</w:t>
            </w:r>
            <w:r w:rsidRPr="0014079B">
              <w:rPr>
                <w:rFonts w:eastAsiaTheme="minorEastAsia"/>
                <w:sz w:val="18"/>
                <w:szCs w:val="18"/>
              </w:rPr>
              <w:t>eatures</w:t>
            </w:r>
          </w:p>
        </w:tc>
        <w:tc>
          <w:tcPr>
            <w:tcW w:w="1033" w:type="pct"/>
          </w:tcPr>
          <w:p w14:paraId="471206D4" w14:textId="77777777" w:rsidR="001F527B" w:rsidRPr="0014079B" w:rsidRDefault="001F527B" w:rsidP="001F527B">
            <w:pPr>
              <w:cnfStyle w:val="100000000000" w:firstRow="1" w:lastRow="0" w:firstColumn="0" w:lastColumn="0" w:oddVBand="0" w:evenVBand="0" w:oddHBand="0" w:evenHBand="0" w:firstRowFirstColumn="0" w:firstRowLastColumn="0" w:lastRowFirstColumn="0" w:lastRowLastColumn="0"/>
              <w:rPr>
                <w:rFonts w:eastAsiaTheme="minorEastAsia"/>
                <w:sz w:val="18"/>
                <w:szCs w:val="18"/>
              </w:rPr>
            </w:pPr>
            <w:r w:rsidRPr="0014079B">
              <w:rPr>
                <w:rFonts w:eastAsiaTheme="minorEastAsia" w:hint="eastAsia"/>
                <w:sz w:val="18"/>
                <w:szCs w:val="18"/>
              </w:rPr>
              <w:t>D</w:t>
            </w:r>
            <w:r w:rsidRPr="0014079B">
              <w:rPr>
                <w:rFonts w:eastAsiaTheme="minorEastAsia"/>
                <w:sz w:val="18"/>
                <w:szCs w:val="18"/>
              </w:rPr>
              <w:t>efinition</w:t>
            </w:r>
          </w:p>
        </w:tc>
        <w:tc>
          <w:tcPr>
            <w:tcW w:w="1506" w:type="pct"/>
          </w:tcPr>
          <w:p w14:paraId="199CD2DA" w14:textId="77777777" w:rsidR="001F527B" w:rsidRPr="0014079B" w:rsidRDefault="001F527B" w:rsidP="001F527B">
            <w:pPr>
              <w:cnfStyle w:val="100000000000" w:firstRow="1" w:lastRow="0" w:firstColumn="0" w:lastColumn="0" w:oddVBand="0" w:evenVBand="0" w:oddHBand="0" w:evenHBand="0" w:firstRowFirstColumn="0" w:firstRowLastColumn="0" w:lastRowFirstColumn="0" w:lastRowLastColumn="0"/>
              <w:rPr>
                <w:rFonts w:eastAsiaTheme="minorEastAsia"/>
                <w:sz w:val="18"/>
                <w:szCs w:val="18"/>
              </w:rPr>
            </w:pPr>
            <w:r w:rsidRPr="0014079B">
              <w:rPr>
                <w:rFonts w:eastAsiaTheme="minorEastAsia" w:hint="eastAsia"/>
                <w:sz w:val="18"/>
                <w:szCs w:val="18"/>
              </w:rPr>
              <w:t>W</w:t>
            </w:r>
            <w:r w:rsidRPr="0014079B">
              <w:rPr>
                <w:rFonts w:eastAsiaTheme="minorEastAsia"/>
                <w:sz w:val="18"/>
                <w:szCs w:val="18"/>
              </w:rPr>
              <w:t>ay to generate</w:t>
            </w:r>
          </w:p>
        </w:tc>
        <w:tc>
          <w:tcPr>
            <w:tcW w:w="1768" w:type="pct"/>
          </w:tcPr>
          <w:p w14:paraId="3051B4E3" w14:textId="2A50D97D" w:rsidR="001F527B" w:rsidRPr="0014079B" w:rsidRDefault="001F527B" w:rsidP="001F527B">
            <w:pPr>
              <w:cnfStyle w:val="100000000000" w:firstRow="1" w:lastRow="0" w:firstColumn="0" w:lastColumn="0" w:oddVBand="0" w:evenVBand="0" w:oddHBand="0" w:evenHBand="0" w:firstRowFirstColumn="0" w:firstRowLastColumn="0" w:lastRowFirstColumn="0" w:lastRowLastColumn="0"/>
              <w:rPr>
                <w:rFonts w:eastAsiaTheme="minorEastAsia"/>
                <w:sz w:val="18"/>
                <w:szCs w:val="18"/>
              </w:rPr>
            </w:pPr>
            <w:r w:rsidRPr="0014079B">
              <w:rPr>
                <w:rFonts w:eastAsiaTheme="minorEastAsia"/>
                <w:sz w:val="18"/>
                <w:szCs w:val="18"/>
              </w:rPr>
              <w:t>Graph</w:t>
            </w:r>
          </w:p>
        </w:tc>
      </w:tr>
      <w:tr w:rsidR="00303965" w:rsidRPr="0014079B" w14:paraId="3AB1041C" w14:textId="77777777" w:rsidTr="00303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pct"/>
          </w:tcPr>
          <w:p w14:paraId="7AA26418" w14:textId="77777777" w:rsidR="001F527B" w:rsidRPr="0014079B" w:rsidRDefault="001F527B" w:rsidP="001F527B">
            <w:pPr>
              <w:rPr>
                <w:rFonts w:eastAsiaTheme="minorEastAsia"/>
                <w:b w:val="0"/>
                <w:bCs w:val="0"/>
                <w:sz w:val="18"/>
                <w:szCs w:val="18"/>
              </w:rPr>
            </w:pPr>
            <w:r w:rsidRPr="0014079B">
              <w:rPr>
                <w:rFonts w:eastAsiaTheme="minorEastAsia"/>
                <w:sz w:val="18"/>
                <w:szCs w:val="18"/>
              </w:rPr>
              <w:t>subject</w:t>
            </w:r>
          </w:p>
        </w:tc>
        <w:tc>
          <w:tcPr>
            <w:tcW w:w="1033" w:type="pct"/>
          </w:tcPr>
          <w:p w14:paraId="42E6F803" w14:textId="77777777" w:rsidR="001F527B" w:rsidRPr="0014079B" w:rsidRDefault="001F527B" w:rsidP="001F527B">
            <w:pPr>
              <w:cnfStyle w:val="000000100000" w:firstRow="0" w:lastRow="0" w:firstColumn="0" w:lastColumn="0" w:oddVBand="0" w:evenVBand="0" w:oddHBand="1" w:evenHBand="0" w:firstRowFirstColumn="0" w:firstRowLastColumn="0" w:lastRowFirstColumn="0" w:lastRowLastColumn="0"/>
              <w:rPr>
                <w:rFonts w:eastAsiaTheme="minorEastAsia"/>
                <w:sz w:val="18"/>
                <w:szCs w:val="18"/>
              </w:rPr>
            </w:pPr>
            <w:r w:rsidRPr="0014079B">
              <w:rPr>
                <w:rFonts w:eastAsiaTheme="minorEastAsia" w:hint="eastAsia"/>
                <w:sz w:val="18"/>
                <w:szCs w:val="18"/>
              </w:rPr>
              <w:t>T</w:t>
            </w:r>
            <w:r w:rsidRPr="0014079B">
              <w:rPr>
                <w:rFonts w:eastAsiaTheme="minorEastAsia"/>
                <w:sz w:val="18"/>
                <w:szCs w:val="18"/>
              </w:rPr>
              <w:t>he course’s involved area, expected only 1 value</w:t>
            </w:r>
          </w:p>
        </w:tc>
        <w:tc>
          <w:tcPr>
            <w:tcW w:w="1506" w:type="pct"/>
          </w:tcPr>
          <w:p w14:paraId="31C55858" w14:textId="5F642CEB" w:rsidR="001F527B" w:rsidRPr="0014079B" w:rsidRDefault="001F527B" w:rsidP="001F527B">
            <w:pPr>
              <w:cnfStyle w:val="000000100000" w:firstRow="0" w:lastRow="0" w:firstColumn="0" w:lastColumn="0" w:oddVBand="0" w:evenVBand="0" w:oddHBand="1" w:evenHBand="0" w:firstRowFirstColumn="0" w:firstRowLastColumn="0" w:lastRowFirstColumn="0" w:lastRowLastColumn="0"/>
              <w:rPr>
                <w:rFonts w:eastAsiaTheme="minorEastAsia"/>
                <w:sz w:val="18"/>
                <w:szCs w:val="18"/>
              </w:rPr>
            </w:pPr>
            <w:r w:rsidRPr="0014079B">
              <w:rPr>
                <w:rFonts w:eastAsiaTheme="minorEastAsia" w:hint="eastAsia"/>
                <w:sz w:val="18"/>
                <w:szCs w:val="18"/>
              </w:rPr>
              <w:t>R</w:t>
            </w:r>
            <w:r w:rsidRPr="0014079B">
              <w:rPr>
                <w:rFonts w:eastAsiaTheme="minorEastAsia"/>
                <w:sz w:val="18"/>
                <w:szCs w:val="18"/>
              </w:rPr>
              <w:t>andom cho</w:t>
            </w:r>
            <w:r w:rsidR="00B36624">
              <w:rPr>
                <w:rFonts w:eastAsiaTheme="minorEastAsia"/>
                <w:sz w:val="18"/>
                <w:szCs w:val="18"/>
              </w:rPr>
              <w:t>ose</w:t>
            </w:r>
            <w:r w:rsidRPr="0014079B">
              <w:rPr>
                <w:rFonts w:eastAsiaTheme="minorEastAsia"/>
                <w:sz w:val="18"/>
                <w:szCs w:val="18"/>
              </w:rPr>
              <w:t xml:space="preserve"> among {Management, Photography, Social Sciences, Science, Personal Development, Design, Information Technology, Music}</w:t>
            </w:r>
          </w:p>
        </w:tc>
        <w:tc>
          <w:tcPr>
            <w:tcW w:w="1768" w:type="pct"/>
          </w:tcPr>
          <w:p w14:paraId="7ADAE5DB" w14:textId="77777777" w:rsidR="001F527B" w:rsidRPr="0014079B" w:rsidRDefault="001F527B" w:rsidP="001F527B">
            <w:pPr>
              <w:cnfStyle w:val="000000100000" w:firstRow="0" w:lastRow="0" w:firstColumn="0" w:lastColumn="0" w:oddVBand="0" w:evenVBand="0" w:oddHBand="1" w:evenHBand="0" w:firstRowFirstColumn="0" w:firstRowLastColumn="0" w:lastRowFirstColumn="0" w:lastRowLastColumn="0"/>
              <w:rPr>
                <w:rFonts w:eastAsiaTheme="minorEastAsia"/>
                <w:sz w:val="18"/>
                <w:szCs w:val="18"/>
              </w:rPr>
            </w:pPr>
            <w:r w:rsidRPr="0014079B">
              <w:rPr>
                <w:rFonts w:eastAsiaTheme="minorEastAsia"/>
                <w:noProof/>
                <w:sz w:val="18"/>
                <w:szCs w:val="18"/>
              </w:rPr>
              <w:drawing>
                <wp:inline distT="0" distB="0" distL="0" distR="0" wp14:anchorId="06EED261" wp14:editId="6C3C69DD">
                  <wp:extent cx="1887322" cy="68673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7508" cy="697719"/>
                          </a:xfrm>
                          <a:prstGeom prst="rect">
                            <a:avLst/>
                          </a:prstGeom>
                        </pic:spPr>
                      </pic:pic>
                    </a:graphicData>
                  </a:graphic>
                </wp:inline>
              </w:drawing>
            </w:r>
          </w:p>
        </w:tc>
      </w:tr>
      <w:tr w:rsidR="00303965" w:rsidRPr="0014079B" w14:paraId="329E4338" w14:textId="77777777" w:rsidTr="00303965">
        <w:tc>
          <w:tcPr>
            <w:cnfStyle w:val="001000000000" w:firstRow="0" w:lastRow="0" w:firstColumn="1" w:lastColumn="0" w:oddVBand="0" w:evenVBand="0" w:oddHBand="0" w:evenHBand="0" w:firstRowFirstColumn="0" w:firstRowLastColumn="0" w:lastRowFirstColumn="0" w:lastRowLastColumn="0"/>
            <w:tcW w:w="693" w:type="pct"/>
          </w:tcPr>
          <w:p w14:paraId="33F78243" w14:textId="77777777" w:rsidR="001F527B" w:rsidRPr="0014079B" w:rsidRDefault="001F527B" w:rsidP="001F527B">
            <w:pPr>
              <w:rPr>
                <w:rFonts w:eastAsiaTheme="minorEastAsia"/>
                <w:sz w:val="18"/>
                <w:szCs w:val="18"/>
              </w:rPr>
            </w:pPr>
            <w:r w:rsidRPr="0014079B">
              <w:rPr>
                <w:rFonts w:eastAsiaTheme="minorEastAsia" w:hint="eastAsia"/>
                <w:sz w:val="18"/>
                <w:szCs w:val="18"/>
              </w:rPr>
              <w:t>s</w:t>
            </w:r>
            <w:r w:rsidRPr="0014079B">
              <w:rPr>
                <w:rFonts w:eastAsiaTheme="minorEastAsia"/>
                <w:sz w:val="18"/>
                <w:szCs w:val="18"/>
              </w:rPr>
              <w:t>ubscribers</w:t>
            </w:r>
          </w:p>
        </w:tc>
        <w:tc>
          <w:tcPr>
            <w:tcW w:w="1033" w:type="pct"/>
          </w:tcPr>
          <w:p w14:paraId="394D00E2" w14:textId="69C099F8" w:rsidR="001F527B" w:rsidRPr="0014079B" w:rsidRDefault="0014079B" w:rsidP="001F527B">
            <w:pP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14079B">
              <w:rPr>
                <w:rFonts w:eastAsiaTheme="minorEastAsia" w:hint="eastAsia"/>
                <w:sz w:val="18"/>
                <w:szCs w:val="18"/>
              </w:rPr>
              <w:t>The</w:t>
            </w:r>
            <w:r w:rsidRPr="0014079B">
              <w:rPr>
                <w:rFonts w:eastAsiaTheme="minorEastAsia"/>
                <w:sz w:val="18"/>
                <w:szCs w:val="18"/>
              </w:rPr>
              <w:t xml:space="preserve"> number of subscribers of the course</w:t>
            </w:r>
            <w:r>
              <w:rPr>
                <w:rFonts w:eastAsiaTheme="minorEastAsia"/>
                <w:sz w:val="18"/>
                <w:szCs w:val="18"/>
              </w:rPr>
              <w:t>.</w:t>
            </w:r>
          </w:p>
        </w:tc>
        <w:tc>
          <w:tcPr>
            <w:tcW w:w="1506" w:type="pct"/>
          </w:tcPr>
          <w:p w14:paraId="5A27AEF3" w14:textId="3C12C823" w:rsidR="001F527B" w:rsidRPr="0014079B" w:rsidRDefault="0014079B" w:rsidP="001F527B">
            <w:pP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hint="eastAsia"/>
                <w:sz w:val="18"/>
                <w:szCs w:val="18"/>
              </w:rPr>
              <w:t>S</w:t>
            </w:r>
            <w:r>
              <w:rPr>
                <w:rFonts w:eastAsiaTheme="minorEastAsia"/>
                <w:sz w:val="18"/>
                <w:szCs w:val="18"/>
              </w:rPr>
              <w:t>ampling from a normal distribution N(7500,2500), each sample must no less than 0</w:t>
            </w:r>
          </w:p>
        </w:tc>
        <w:tc>
          <w:tcPr>
            <w:tcW w:w="1768" w:type="pct"/>
          </w:tcPr>
          <w:p w14:paraId="3F6F79BE" w14:textId="2AF2D770" w:rsidR="001F527B" w:rsidRPr="0014079B" w:rsidRDefault="0014079B" w:rsidP="001F527B">
            <w:pP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14079B">
              <w:rPr>
                <w:rFonts w:eastAsiaTheme="minorEastAsia"/>
                <w:noProof/>
                <w:sz w:val="18"/>
                <w:szCs w:val="18"/>
              </w:rPr>
              <w:drawing>
                <wp:inline distT="0" distB="0" distL="0" distR="0" wp14:anchorId="413F9B6F" wp14:editId="152B7BF8">
                  <wp:extent cx="1879054" cy="892133"/>
                  <wp:effectExtent l="0" t="0" r="6985"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6019" cy="938170"/>
                          </a:xfrm>
                          <a:prstGeom prst="rect">
                            <a:avLst/>
                          </a:prstGeom>
                        </pic:spPr>
                      </pic:pic>
                    </a:graphicData>
                  </a:graphic>
                </wp:inline>
              </w:drawing>
            </w:r>
          </w:p>
        </w:tc>
      </w:tr>
      <w:tr w:rsidR="00303965" w:rsidRPr="0014079B" w14:paraId="5162FE4B" w14:textId="77777777" w:rsidTr="00303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pct"/>
          </w:tcPr>
          <w:p w14:paraId="7C8582F9" w14:textId="77777777" w:rsidR="001F527B" w:rsidRPr="0014079B" w:rsidRDefault="001F527B" w:rsidP="001F527B">
            <w:pPr>
              <w:rPr>
                <w:rFonts w:eastAsiaTheme="minorEastAsia"/>
                <w:sz w:val="18"/>
                <w:szCs w:val="18"/>
              </w:rPr>
            </w:pPr>
            <w:r w:rsidRPr="0014079B">
              <w:rPr>
                <w:rFonts w:eastAsiaTheme="minorEastAsia" w:hint="eastAsia"/>
                <w:sz w:val="18"/>
                <w:szCs w:val="18"/>
              </w:rPr>
              <w:t>f</w:t>
            </w:r>
            <w:r w:rsidRPr="0014079B">
              <w:rPr>
                <w:rFonts w:eastAsiaTheme="minorEastAsia"/>
                <w:sz w:val="18"/>
                <w:szCs w:val="18"/>
              </w:rPr>
              <w:t>ree</w:t>
            </w:r>
          </w:p>
        </w:tc>
        <w:tc>
          <w:tcPr>
            <w:tcW w:w="1033" w:type="pct"/>
          </w:tcPr>
          <w:p w14:paraId="28FE7D2D" w14:textId="603EF16C" w:rsidR="001F527B" w:rsidRPr="0014079B" w:rsidRDefault="0014079B" w:rsidP="001F527B">
            <w:pPr>
              <w:cnfStyle w:val="000000100000" w:firstRow="0" w:lastRow="0" w:firstColumn="0" w:lastColumn="0" w:oddVBand="0" w:evenVBand="0" w:oddHBand="1" w:evenHBand="0" w:firstRowFirstColumn="0" w:firstRowLastColumn="0" w:lastRowFirstColumn="0" w:lastRowLastColumn="0"/>
              <w:rPr>
                <w:rFonts w:eastAsiaTheme="minorEastAsia"/>
                <w:sz w:val="18"/>
                <w:szCs w:val="18"/>
              </w:rPr>
            </w:pPr>
            <w:r>
              <w:rPr>
                <w:rFonts w:eastAsiaTheme="minorEastAsia" w:hint="eastAsia"/>
                <w:sz w:val="18"/>
                <w:szCs w:val="18"/>
              </w:rPr>
              <w:t>I</w:t>
            </w:r>
            <w:r>
              <w:rPr>
                <w:rFonts w:eastAsiaTheme="minorEastAsia"/>
                <w:sz w:val="18"/>
                <w:szCs w:val="18"/>
              </w:rPr>
              <w:t>f the course is a free course, set as 1.</w:t>
            </w:r>
          </w:p>
        </w:tc>
        <w:tc>
          <w:tcPr>
            <w:tcW w:w="1506" w:type="pct"/>
          </w:tcPr>
          <w:p w14:paraId="4614DE6B" w14:textId="1F180EDA" w:rsidR="001F527B" w:rsidRPr="0014079B" w:rsidRDefault="0014079B" w:rsidP="001F527B">
            <w:pPr>
              <w:cnfStyle w:val="000000100000" w:firstRow="0" w:lastRow="0" w:firstColumn="0" w:lastColumn="0" w:oddVBand="0" w:evenVBand="0" w:oddHBand="1" w:evenHBand="0" w:firstRowFirstColumn="0" w:firstRowLastColumn="0" w:lastRowFirstColumn="0" w:lastRowLastColumn="0"/>
              <w:rPr>
                <w:rFonts w:eastAsiaTheme="minorEastAsia"/>
                <w:sz w:val="18"/>
                <w:szCs w:val="18"/>
              </w:rPr>
            </w:pPr>
            <w:r>
              <w:rPr>
                <w:rFonts w:eastAsiaTheme="minorEastAsia" w:hint="eastAsia"/>
                <w:sz w:val="18"/>
                <w:szCs w:val="18"/>
              </w:rPr>
              <w:t>B</w:t>
            </w:r>
            <w:r>
              <w:rPr>
                <w:rFonts w:eastAsiaTheme="minorEastAsia"/>
                <w:sz w:val="18"/>
                <w:szCs w:val="18"/>
              </w:rPr>
              <w:t>ernoulli Trial with p=0.25</w:t>
            </w:r>
          </w:p>
        </w:tc>
        <w:tc>
          <w:tcPr>
            <w:tcW w:w="1768" w:type="pct"/>
          </w:tcPr>
          <w:p w14:paraId="29A59C1E" w14:textId="3DC56D99" w:rsidR="001F527B" w:rsidRPr="0014079B" w:rsidRDefault="0014079B" w:rsidP="001F527B">
            <w:pPr>
              <w:cnfStyle w:val="000000100000" w:firstRow="0" w:lastRow="0" w:firstColumn="0" w:lastColumn="0" w:oddVBand="0" w:evenVBand="0" w:oddHBand="1" w:evenHBand="0" w:firstRowFirstColumn="0" w:firstRowLastColumn="0" w:lastRowFirstColumn="0" w:lastRowLastColumn="0"/>
              <w:rPr>
                <w:rFonts w:eastAsiaTheme="minorEastAsia"/>
                <w:sz w:val="18"/>
                <w:szCs w:val="18"/>
              </w:rPr>
            </w:pPr>
            <w:r w:rsidRPr="0014079B">
              <w:rPr>
                <w:rFonts w:eastAsiaTheme="minorEastAsia"/>
                <w:noProof/>
                <w:sz w:val="18"/>
                <w:szCs w:val="18"/>
              </w:rPr>
              <w:drawing>
                <wp:inline distT="0" distB="0" distL="0" distR="0" wp14:anchorId="5A0A691D" wp14:editId="6921DDE1">
                  <wp:extent cx="1864792" cy="898768"/>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4792" cy="898768"/>
                          </a:xfrm>
                          <a:prstGeom prst="rect">
                            <a:avLst/>
                          </a:prstGeom>
                        </pic:spPr>
                      </pic:pic>
                    </a:graphicData>
                  </a:graphic>
                </wp:inline>
              </w:drawing>
            </w:r>
          </w:p>
        </w:tc>
      </w:tr>
      <w:tr w:rsidR="00303965" w:rsidRPr="0014079B" w14:paraId="509DAA19" w14:textId="77777777" w:rsidTr="00303965">
        <w:tc>
          <w:tcPr>
            <w:cnfStyle w:val="001000000000" w:firstRow="0" w:lastRow="0" w:firstColumn="1" w:lastColumn="0" w:oddVBand="0" w:evenVBand="0" w:oddHBand="0" w:evenHBand="0" w:firstRowFirstColumn="0" w:firstRowLastColumn="0" w:lastRowFirstColumn="0" w:lastRowLastColumn="0"/>
            <w:tcW w:w="693" w:type="pct"/>
          </w:tcPr>
          <w:p w14:paraId="5DC26374" w14:textId="77777777" w:rsidR="001F527B" w:rsidRPr="0014079B" w:rsidRDefault="001F527B" w:rsidP="001F527B">
            <w:pPr>
              <w:rPr>
                <w:rFonts w:eastAsiaTheme="minorEastAsia"/>
                <w:sz w:val="18"/>
                <w:szCs w:val="18"/>
              </w:rPr>
            </w:pPr>
            <w:r w:rsidRPr="0014079B">
              <w:rPr>
                <w:rFonts w:eastAsiaTheme="minorEastAsia" w:hint="eastAsia"/>
                <w:sz w:val="18"/>
                <w:szCs w:val="18"/>
              </w:rPr>
              <w:t>f</w:t>
            </w:r>
            <w:r w:rsidRPr="0014079B">
              <w:rPr>
                <w:rFonts w:eastAsiaTheme="minorEastAsia"/>
                <w:sz w:val="18"/>
                <w:szCs w:val="18"/>
              </w:rPr>
              <w:t>ee</w:t>
            </w:r>
          </w:p>
        </w:tc>
        <w:tc>
          <w:tcPr>
            <w:tcW w:w="1033" w:type="pct"/>
          </w:tcPr>
          <w:p w14:paraId="056E3BAD" w14:textId="310A4ABC" w:rsidR="001F527B" w:rsidRPr="0014079B" w:rsidRDefault="0014079B" w:rsidP="001F527B">
            <w:pP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hint="eastAsia"/>
                <w:sz w:val="18"/>
                <w:szCs w:val="18"/>
              </w:rPr>
              <w:t>T</w:t>
            </w:r>
            <w:r>
              <w:rPr>
                <w:rFonts w:eastAsiaTheme="minorEastAsia"/>
                <w:sz w:val="18"/>
                <w:szCs w:val="18"/>
              </w:rPr>
              <w:t>he fee of the course.</w:t>
            </w:r>
          </w:p>
        </w:tc>
        <w:tc>
          <w:tcPr>
            <w:tcW w:w="1506" w:type="pct"/>
          </w:tcPr>
          <w:p w14:paraId="70F409DA" w14:textId="26623D08" w:rsidR="001F527B" w:rsidRPr="0014079B" w:rsidRDefault="0014079B" w:rsidP="001F527B">
            <w:pP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hint="eastAsia"/>
                <w:sz w:val="18"/>
                <w:szCs w:val="18"/>
              </w:rPr>
              <w:t>0</w:t>
            </w:r>
            <w:r>
              <w:rPr>
                <w:rFonts w:eastAsiaTheme="minorEastAsia"/>
                <w:sz w:val="18"/>
                <w:szCs w:val="18"/>
              </w:rPr>
              <w:t xml:space="preserve"> if free, the others sample from exponential distribution (Exp(0.01)+10)*10</w:t>
            </w:r>
          </w:p>
        </w:tc>
        <w:tc>
          <w:tcPr>
            <w:tcW w:w="1768" w:type="pct"/>
          </w:tcPr>
          <w:p w14:paraId="5D2ADE43" w14:textId="521F30EB" w:rsidR="001F527B" w:rsidRPr="0014079B" w:rsidRDefault="0014079B" w:rsidP="001F527B">
            <w:pP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14079B">
              <w:rPr>
                <w:rFonts w:eastAsiaTheme="minorEastAsia"/>
                <w:noProof/>
                <w:sz w:val="18"/>
                <w:szCs w:val="18"/>
              </w:rPr>
              <w:drawing>
                <wp:inline distT="0" distB="0" distL="0" distR="0" wp14:anchorId="11A480EA" wp14:editId="5C0AE5CF">
                  <wp:extent cx="1855089" cy="885763"/>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1609" cy="907975"/>
                          </a:xfrm>
                          <a:prstGeom prst="rect">
                            <a:avLst/>
                          </a:prstGeom>
                        </pic:spPr>
                      </pic:pic>
                    </a:graphicData>
                  </a:graphic>
                </wp:inline>
              </w:drawing>
            </w:r>
          </w:p>
        </w:tc>
      </w:tr>
      <w:tr w:rsidR="00303965" w:rsidRPr="0014079B" w14:paraId="4423BF7A" w14:textId="77777777" w:rsidTr="00303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pct"/>
          </w:tcPr>
          <w:p w14:paraId="4B93614A" w14:textId="77777777" w:rsidR="001F527B" w:rsidRPr="0014079B" w:rsidRDefault="001F527B" w:rsidP="001F527B">
            <w:pPr>
              <w:rPr>
                <w:rFonts w:eastAsiaTheme="minorEastAsia"/>
                <w:sz w:val="18"/>
                <w:szCs w:val="18"/>
              </w:rPr>
            </w:pPr>
            <w:r w:rsidRPr="0014079B">
              <w:rPr>
                <w:rFonts w:eastAsiaTheme="minorEastAsia" w:hint="eastAsia"/>
                <w:sz w:val="18"/>
                <w:szCs w:val="18"/>
              </w:rPr>
              <w:lastRenderedPageBreak/>
              <w:t>r</w:t>
            </w:r>
            <w:r w:rsidRPr="0014079B">
              <w:rPr>
                <w:rFonts w:eastAsiaTheme="minorEastAsia"/>
                <w:sz w:val="18"/>
                <w:szCs w:val="18"/>
              </w:rPr>
              <w:t>eviews</w:t>
            </w:r>
          </w:p>
        </w:tc>
        <w:tc>
          <w:tcPr>
            <w:tcW w:w="1033" w:type="pct"/>
          </w:tcPr>
          <w:p w14:paraId="70083669" w14:textId="3FDC0C31" w:rsidR="001F527B" w:rsidRPr="0014079B" w:rsidRDefault="0014079B" w:rsidP="001F527B">
            <w:pPr>
              <w:cnfStyle w:val="000000100000" w:firstRow="0" w:lastRow="0" w:firstColumn="0" w:lastColumn="0" w:oddVBand="0" w:evenVBand="0" w:oddHBand="1" w:evenHBand="0" w:firstRowFirstColumn="0" w:firstRowLastColumn="0" w:lastRowFirstColumn="0" w:lastRowLastColumn="0"/>
              <w:rPr>
                <w:rFonts w:eastAsiaTheme="minorEastAsia"/>
                <w:sz w:val="18"/>
                <w:szCs w:val="18"/>
              </w:rPr>
            </w:pPr>
            <w:r>
              <w:rPr>
                <w:rFonts w:eastAsiaTheme="minorEastAsia" w:hint="eastAsia"/>
                <w:sz w:val="18"/>
                <w:szCs w:val="18"/>
              </w:rPr>
              <w:t>T</w:t>
            </w:r>
            <w:r>
              <w:rPr>
                <w:rFonts w:eastAsiaTheme="minorEastAsia"/>
                <w:sz w:val="18"/>
                <w:szCs w:val="18"/>
              </w:rPr>
              <w:t>he number of reviews.</w:t>
            </w:r>
          </w:p>
        </w:tc>
        <w:tc>
          <w:tcPr>
            <w:tcW w:w="1506" w:type="pct"/>
          </w:tcPr>
          <w:p w14:paraId="061C54E2" w14:textId="61B9FAA1" w:rsidR="001F527B" w:rsidRPr="0014079B" w:rsidRDefault="0014079B" w:rsidP="001F527B">
            <w:pPr>
              <w:cnfStyle w:val="000000100000" w:firstRow="0" w:lastRow="0" w:firstColumn="0" w:lastColumn="0" w:oddVBand="0" w:evenVBand="0" w:oddHBand="1" w:evenHBand="0" w:firstRowFirstColumn="0" w:firstRowLastColumn="0" w:lastRowFirstColumn="0" w:lastRowLastColumn="0"/>
              <w:rPr>
                <w:rFonts w:eastAsiaTheme="minorEastAsia"/>
                <w:sz w:val="18"/>
                <w:szCs w:val="18"/>
              </w:rPr>
            </w:pPr>
            <w:r>
              <w:rPr>
                <w:rFonts w:eastAsiaTheme="minorEastAsia" w:hint="eastAsia"/>
                <w:sz w:val="18"/>
                <w:szCs w:val="18"/>
              </w:rPr>
              <w:t>S</w:t>
            </w:r>
            <w:r>
              <w:rPr>
                <w:rFonts w:eastAsiaTheme="minorEastAsia"/>
                <w:sz w:val="18"/>
                <w:szCs w:val="18"/>
              </w:rPr>
              <w:t>ampling from uniform distribution with max = subscribers</w:t>
            </w:r>
          </w:p>
        </w:tc>
        <w:tc>
          <w:tcPr>
            <w:tcW w:w="1768" w:type="pct"/>
          </w:tcPr>
          <w:p w14:paraId="07F10399" w14:textId="369EB536" w:rsidR="001F527B" w:rsidRPr="0014079B" w:rsidRDefault="0014079B" w:rsidP="001F527B">
            <w:pPr>
              <w:cnfStyle w:val="000000100000" w:firstRow="0" w:lastRow="0" w:firstColumn="0" w:lastColumn="0" w:oddVBand="0" w:evenVBand="0" w:oddHBand="1" w:evenHBand="0" w:firstRowFirstColumn="0" w:firstRowLastColumn="0" w:lastRowFirstColumn="0" w:lastRowLastColumn="0"/>
              <w:rPr>
                <w:rFonts w:eastAsiaTheme="minorEastAsia"/>
                <w:sz w:val="18"/>
                <w:szCs w:val="18"/>
              </w:rPr>
            </w:pPr>
            <w:r w:rsidRPr="0014079B">
              <w:rPr>
                <w:rFonts w:eastAsiaTheme="minorEastAsia"/>
                <w:noProof/>
                <w:sz w:val="18"/>
                <w:szCs w:val="18"/>
              </w:rPr>
              <w:drawing>
                <wp:inline distT="0" distB="0" distL="0" distR="0" wp14:anchorId="019AA306" wp14:editId="4D674614">
                  <wp:extent cx="1859911" cy="885139"/>
                  <wp:effectExtent l="0" t="0" r="762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7288" cy="907686"/>
                          </a:xfrm>
                          <a:prstGeom prst="rect">
                            <a:avLst/>
                          </a:prstGeom>
                        </pic:spPr>
                      </pic:pic>
                    </a:graphicData>
                  </a:graphic>
                </wp:inline>
              </w:drawing>
            </w:r>
          </w:p>
        </w:tc>
      </w:tr>
      <w:tr w:rsidR="00303965" w:rsidRPr="0014079B" w14:paraId="16591E81" w14:textId="77777777" w:rsidTr="00303965">
        <w:tc>
          <w:tcPr>
            <w:cnfStyle w:val="001000000000" w:firstRow="0" w:lastRow="0" w:firstColumn="1" w:lastColumn="0" w:oddVBand="0" w:evenVBand="0" w:oddHBand="0" w:evenHBand="0" w:firstRowFirstColumn="0" w:firstRowLastColumn="0" w:lastRowFirstColumn="0" w:lastRowLastColumn="0"/>
            <w:tcW w:w="693" w:type="pct"/>
          </w:tcPr>
          <w:p w14:paraId="2A757C52" w14:textId="77777777" w:rsidR="001F527B" w:rsidRPr="0014079B" w:rsidRDefault="001F527B" w:rsidP="001F527B">
            <w:pPr>
              <w:rPr>
                <w:rFonts w:eastAsiaTheme="minorEastAsia"/>
                <w:sz w:val="18"/>
                <w:szCs w:val="18"/>
              </w:rPr>
            </w:pPr>
            <w:r w:rsidRPr="0014079B">
              <w:rPr>
                <w:rFonts w:eastAsiaTheme="minorEastAsia" w:hint="eastAsia"/>
                <w:sz w:val="18"/>
                <w:szCs w:val="18"/>
              </w:rPr>
              <w:t>a</w:t>
            </w:r>
            <w:r w:rsidRPr="0014079B">
              <w:rPr>
                <w:rFonts w:eastAsiaTheme="minorEastAsia"/>
                <w:sz w:val="18"/>
                <w:szCs w:val="18"/>
              </w:rPr>
              <w:t>vg. reviews</w:t>
            </w:r>
          </w:p>
        </w:tc>
        <w:tc>
          <w:tcPr>
            <w:tcW w:w="1033" w:type="pct"/>
          </w:tcPr>
          <w:p w14:paraId="782F16D3" w14:textId="4F74C41E" w:rsidR="001F527B" w:rsidRPr="0014079B" w:rsidRDefault="00CD1D16" w:rsidP="001F527B">
            <w:pP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hint="eastAsia"/>
                <w:sz w:val="18"/>
                <w:szCs w:val="18"/>
              </w:rPr>
              <w:t>T</w:t>
            </w:r>
            <w:r>
              <w:rPr>
                <w:rFonts w:eastAsiaTheme="minorEastAsia"/>
                <w:sz w:val="18"/>
                <w:szCs w:val="18"/>
              </w:rPr>
              <w:t>he average score from reviews.</w:t>
            </w:r>
          </w:p>
        </w:tc>
        <w:tc>
          <w:tcPr>
            <w:tcW w:w="1506" w:type="pct"/>
          </w:tcPr>
          <w:p w14:paraId="418B8FF8" w14:textId="18BAAD1D" w:rsidR="001F527B" w:rsidRPr="0014079B" w:rsidRDefault="00754982" w:rsidP="001F527B">
            <w:pP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hint="eastAsia"/>
                <w:sz w:val="18"/>
                <w:szCs w:val="18"/>
              </w:rPr>
              <w:t>S</w:t>
            </w:r>
            <w:r>
              <w:rPr>
                <w:rFonts w:eastAsiaTheme="minorEastAsia"/>
                <w:sz w:val="18"/>
                <w:szCs w:val="18"/>
              </w:rPr>
              <w:t>ampling from uniform distribution</w:t>
            </w:r>
            <w:r w:rsidR="007C77C3">
              <w:rPr>
                <w:rFonts w:eastAsiaTheme="minorEastAsia"/>
                <w:sz w:val="18"/>
                <w:szCs w:val="18"/>
              </w:rPr>
              <w:t xml:space="preserve"> 0.5n, 0</w:t>
            </w:r>
            <w:r w:rsidR="007C77C3">
              <w:rPr>
                <w:rFonts w:ascii="Cambria Math" w:eastAsiaTheme="minorEastAsia" w:hAnsi="Cambria Math"/>
                <w:sz w:val="18"/>
                <w:szCs w:val="18"/>
              </w:rPr>
              <w:t>⩽</w:t>
            </w:r>
            <w:r w:rsidR="007C77C3">
              <w:rPr>
                <w:rFonts w:eastAsiaTheme="minorEastAsia"/>
                <w:sz w:val="18"/>
                <w:szCs w:val="18"/>
              </w:rPr>
              <w:t xml:space="preserve"> n</w:t>
            </w:r>
            <w:r w:rsidR="007C77C3">
              <w:rPr>
                <w:rFonts w:ascii="Cambria Math" w:eastAsiaTheme="minorEastAsia" w:hAnsi="Cambria Math"/>
                <w:sz w:val="18"/>
                <w:szCs w:val="18"/>
              </w:rPr>
              <w:t xml:space="preserve"> ⩽10 and n is integer</w:t>
            </w:r>
            <w:r w:rsidR="00B36624">
              <w:rPr>
                <w:rFonts w:ascii="Cambria Math" w:eastAsiaTheme="minorEastAsia" w:hAnsi="Cambria Math"/>
                <w:sz w:val="18"/>
                <w:szCs w:val="18"/>
              </w:rPr>
              <w:t>.</w:t>
            </w:r>
            <w:r w:rsidR="00B36624">
              <w:rPr>
                <w:rFonts w:ascii="Cambria Math" w:eastAsiaTheme="minorEastAsia" w:hAnsi="Cambria Math"/>
                <w:sz w:val="18"/>
                <w:szCs w:val="18"/>
              </w:rPr>
              <w:br/>
            </w:r>
            <w:r w:rsidR="00B36624">
              <w:rPr>
                <w:rFonts w:eastAsiaTheme="minorEastAsia"/>
                <w:sz w:val="18"/>
                <w:szCs w:val="18"/>
              </w:rPr>
              <w:t>(Note that the plot merges 4.5 and 5.0 into a bar, it is still a uniform distribution)</w:t>
            </w:r>
          </w:p>
        </w:tc>
        <w:tc>
          <w:tcPr>
            <w:tcW w:w="1768" w:type="pct"/>
          </w:tcPr>
          <w:p w14:paraId="221EE58D" w14:textId="55AAA3E5" w:rsidR="001F527B" w:rsidRPr="0014079B" w:rsidRDefault="00B36624" w:rsidP="001F527B">
            <w:pP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B36624">
              <w:rPr>
                <w:rFonts w:eastAsiaTheme="minorEastAsia"/>
                <w:noProof/>
                <w:sz w:val="18"/>
                <w:szCs w:val="18"/>
              </w:rPr>
              <w:drawing>
                <wp:inline distT="0" distB="0" distL="0" distR="0" wp14:anchorId="0E5E6302" wp14:editId="31EEB5BB">
                  <wp:extent cx="1761133" cy="840541"/>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8598" cy="863195"/>
                          </a:xfrm>
                          <a:prstGeom prst="rect">
                            <a:avLst/>
                          </a:prstGeom>
                        </pic:spPr>
                      </pic:pic>
                    </a:graphicData>
                  </a:graphic>
                </wp:inline>
              </w:drawing>
            </w:r>
          </w:p>
        </w:tc>
      </w:tr>
      <w:tr w:rsidR="00303965" w:rsidRPr="0014079B" w14:paraId="5CDB119F" w14:textId="77777777" w:rsidTr="00303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pct"/>
          </w:tcPr>
          <w:p w14:paraId="73F3EAE4" w14:textId="77777777" w:rsidR="001F527B" w:rsidRPr="0014079B" w:rsidRDefault="001F527B" w:rsidP="001F527B">
            <w:pPr>
              <w:rPr>
                <w:rFonts w:eastAsiaTheme="minorEastAsia"/>
                <w:sz w:val="18"/>
                <w:szCs w:val="18"/>
              </w:rPr>
            </w:pPr>
            <w:r w:rsidRPr="0014079B">
              <w:rPr>
                <w:rFonts w:eastAsiaTheme="minorEastAsia" w:hint="eastAsia"/>
                <w:sz w:val="18"/>
                <w:szCs w:val="18"/>
              </w:rPr>
              <w:t>l</w:t>
            </w:r>
            <w:r w:rsidRPr="0014079B">
              <w:rPr>
                <w:rFonts w:eastAsiaTheme="minorEastAsia"/>
                <w:sz w:val="18"/>
                <w:szCs w:val="18"/>
              </w:rPr>
              <w:t>evel</w:t>
            </w:r>
          </w:p>
        </w:tc>
        <w:tc>
          <w:tcPr>
            <w:tcW w:w="1033" w:type="pct"/>
          </w:tcPr>
          <w:p w14:paraId="6F871739" w14:textId="4ACC956B" w:rsidR="001F527B" w:rsidRPr="0014079B" w:rsidRDefault="00B36624" w:rsidP="001F527B">
            <w:pPr>
              <w:cnfStyle w:val="000000100000" w:firstRow="0" w:lastRow="0" w:firstColumn="0" w:lastColumn="0" w:oddVBand="0" w:evenVBand="0" w:oddHBand="1" w:evenHBand="0" w:firstRowFirstColumn="0" w:firstRowLastColumn="0" w:lastRowFirstColumn="0" w:lastRowLastColumn="0"/>
              <w:rPr>
                <w:rFonts w:eastAsiaTheme="minorEastAsia"/>
                <w:sz w:val="18"/>
                <w:szCs w:val="18"/>
              </w:rPr>
            </w:pPr>
            <w:r>
              <w:rPr>
                <w:rFonts w:eastAsiaTheme="minorEastAsia" w:hint="eastAsia"/>
                <w:sz w:val="18"/>
                <w:szCs w:val="18"/>
              </w:rPr>
              <w:t>T</w:t>
            </w:r>
            <w:r>
              <w:rPr>
                <w:rFonts w:eastAsiaTheme="minorEastAsia"/>
                <w:sz w:val="18"/>
                <w:szCs w:val="18"/>
              </w:rPr>
              <w:t>he level of the course.</w:t>
            </w:r>
          </w:p>
        </w:tc>
        <w:tc>
          <w:tcPr>
            <w:tcW w:w="1506" w:type="pct"/>
          </w:tcPr>
          <w:p w14:paraId="2C92E337" w14:textId="67A8297E" w:rsidR="001F527B" w:rsidRPr="0014079B" w:rsidRDefault="00B36624" w:rsidP="001F527B">
            <w:pPr>
              <w:cnfStyle w:val="000000100000" w:firstRow="0" w:lastRow="0" w:firstColumn="0" w:lastColumn="0" w:oddVBand="0" w:evenVBand="0" w:oddHBand="1" w:evenHBand="0" w:firstRowFirstColumn="0" w:firstRowLastColumn="0" w:lastRowFirstColumn="0" w:lastRowLastColumn="0"/>
              <w:rPr>
                <w:rFonts w:eastAsiaTheme="minorEastAsia"/>
                <w:sz w:val="18"/>
                <w:szCs w:val="18"/>
              </w:rPr>
            </w:pPr>
            <w:r w:rsidRPr="0014079B">
              <w:rPr>
                <w:rFonts w:eastAsiaTheme="minorEastAsia" w:hint="eastAsia"/>
                <w:sz w:val="18"/>
                <w:szCs w:val="18"/>
              </w:rPr>
              <w:t>R</w:t>
            </w:r>
            <w:r w:rsidRPr="0014079B">
              <w:rPr>
                <w:rFonts w:eastAsiaTheme="minorEastAsia"/>
                <w:sz w:val="18"/>
                <w:szCs w:val="18"/>
              </w:rPr>
              <w:t>andom cho</w:t>
            </w:r>
            <w:r>
              <w:rPr>
                <w:rFonts w:eastAsiaTheme="minorEastAsia"/>
                <w:sz w:val="18"/>
                <w:szCs w:val="18"/>
              </w:rPr>
              <w:t>ose</w:t>
            </w:r>
            <w:r w:rsidRPr="0014079B">
              <w:rPr>
                <w:rFonts w:eastAsiaTheme="minorEastAsia"/>
                <w:sz w:val="18"/>
                <w:szCs w:val="18"/>
              </w:rPr>
              <w:t xml:space="preserve"> among {</w:t>
            </w:r>
            <w:r>
              <w:rPr>
                <w:rFonts w:eastAsiaTheme="minorEastAsia"/>
                <w:sz w:val="18"/>
                <w:szCs w:val="18"/>
              </w:rPr>
              <w:t>Beginner, Intermediate, Expert</w:t>
            </w:r>
            <w:r w:rsidRPr="0014079B">
              <w:rPr>
                <w:rFonts w:eastAsiaTheme="minorEastAsia"/>
                <w:sz w:val="18"/>
                <w:szCs w:val="18"/>
              </w:rPr>
              <w:t>}</w:t>
            </w:r>
          </w:p>
        </w:tc>
        <w:tc>
          <w:tcPr>
            <w:tcW w:w="1768" w:type="pct"/>
          </w:tcPr>
          <w:p w14:paraId="1A23720D" w14:textId="7938C092" w:rsidR="001F527B" w:rsidRPr="0014079B" w:rsidRDefault="00B36624" w:rsidP="001F527B">
            <w:pPr>
              <w:cnfStyle w:val="000000100000" w:firstRow="0" w:lastRow="0" w:firstColumn="0" w:lastColumn="0" w:oddVBand="0" w:evenVBand="0" w:oddHBand="1" w:evenHBand="0" w:firstRowFirstColumn="0" w:firstRowLastColumn="0" w:lastRowFirstColumn="0" w:lastRowLastColumn="0"/>
              <w:rPr>
                <w:rFonts w:eastAsiaTheme="minorEastAsia"/>
                <w:sz w:val="18"/>
                <w:szCs w:val="18"/>
              </w:rPr>
            </w:pPr>
            <w:r w:rsidRPr="00B36624">
              <w:rPr>
                <w:rFonts w:eastAsiaTheme="minorEastAsia"/>
                <w:noProof/>
                <w:sz w:val="18"/>
                <w:szCs w:val="18"/>
              </w:rPr>
              <w:drawing>
                <wp:inline distT="0" distB="0" distL="0" distR="0" wp14:anchorId="11409867" wp14:editId="25EF1E15">
                  <wp:extent cx="1817370" cy="70675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2219" cy="716419"/>
                          </a:xfrm>
                          <a:prstGeom prst="rect">
                            <a:avLst/>
                          </a:prstGeom>
                        </pic:spPr>
                      </pic:pic>
                    </a:graphicData>
                  </a:graphic>
                </wp:inline>
              </w:drawing>
            </w:r>
          </w:p>
        </w:tc>
      </w:tr>
      <w:tr w:rsidR="00303965" w:rsidRPr="0014079B" w14:paraId="09505F72" w14:textId="77777777" w:rsidTr="00303965">
        <w:tc>
          <w:tcPr>
            <w:cnfStyle w:val="001000000000" w:firstRow="0" w:lastRow="0" w:firstColumn="1" w:lastColumn="0" w:oddVBand="0" w:evenVBand="0" w:oddHBand="0" w:evenHBand="0" w:firstRowFirstColumn="0" w:firstRowLastColumn="0" w:lastRowFirstColumn="0" w:lastRowLastColumn="0"/>
            <w:tcW w:w="693" w:type="pct"/>
          </w:tcPr>
          <w:p w14:paraId="5B3FE3BE" w14:textId="77777777" w:rsidR="001F527B" w:rsidRPr="0014079B" w:rsidRDefault="001F527B" w:rsidP="001F527B">
            <w:pPr>
              <w:rPr>
                <w:rFonts w:eastAsiaTheme="minorEastAsia"/>
                <w:sz w:val="18"/>
                <w:szCs w:val="18"/>
              </w:rPr>
            </w:pPr>
            <w:r w:rsidRPr="0014079B">
              <w:rPr>
                <w:rFonts w:eastAsiaTheme="minorEastAsia" w:hint="eastAsia"/>
                <w:sz w:val="18"/>
                <w:szCs w:val="18"/>
              </w:rPr>
              <w:t>l</w:t>
            </w:r>
            <w:r w:rsidRPr="0014079B">
              <w:rPr>
                <w:rFonts w:eastAsiaTheme="minorEastAsia"/>
                <w:sz w:val="18"/>
                <w:szCs w:val="18"/>
              </w:rPr>
              <w:t>ectures</w:t>
            </w:r>
          </w:p>
        </w:tc>
        <w:tc>
          <w:tcPr>
            <w:tcW w:w="1033" w:type="pct"/>
          </w:tcPr>
          <w:p w14:paraId="3D10C7D7" w14:textId="53238BC2" w:rsidR="001F527B" w:rsidRPr="0014079B" w:rsidRDefault="00B36624" w:rsidP="001F527B">
            <w:pP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hint="eastAsia"/>
                <w:sz w:val="18"/>
                <w:szCs w:val="18"/>
              </w:rPr>
              <w:t>T</w:t>
            </w:r>
            <w:r>
              <w:rPr>
                <w:rFonts w:eastAsiaTheme="minorEastAsia"/>
                <w:sz w:val="18"/>
                <w:szCs w:val="18"/>
              </w:rPr>
              <w:t>he number of lectures provided.</w:t>
            </w:r>
          </w:p>
        </w:tc>
        <w:tc>
          <w:tcPr>
            <w:tcW w:w="1506" w:type="pct"/>
          </w:tcPr>
          <w:p w14:paraId="47CF5873" w14:textId="5A8DA9AE" w:rsidR="001F527B" w:rsidRPr="0014079B" w:rsidRDefault="00B36624" w:rsidP="001F527B">
            <w:pP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hint="eastAsia"/>
                <w:sz w:val="18"/>
                <w:szCs w:val="18"/>
              </w:rPr>
              <w:t>S</w:t>
            </w:r>
            <w:r>
              <w:rPr>
                <w:rFonts w:eastAsiaTheme="minorEastAsia"/>
                <w:sz w:val="18"/>
                <w:szCs w:val="18"/>
              </w:rPr>
              <w:t>ampling integer &gt; 0 from normal distribution N</w:t>
            </w:r>
            <w:r>
              <w:rPr>
                <w:rFonts w:eastAsiaTheme="minorEastAsia" w:hint="eastAsia"/>
                <w:sz w:val="18"/>
                <w:szCs w:val="18"/>
              </w:rPr>
              <w:t>(</w:t>
            </w:r>
            <w:r>
              <w:rPr>
                <w:rFonts w:eastAsiaTheme="minorEastAsia"/>
                <w:sz w:val="18"/>
                <w:szCs w:val="18"/>
              </w:rPr>
              <w:t>10,5).</w:t>
            </w:r>
          </w:p>
        </w:tc>
        <w:tc>
          <w:tcPr>
            <w:tcW w:w="1768" w:type="pct"/>
          </w:tcPr>
          <w:p w14:paraId="78810958" w14:textId="3DE12554" w:rsidR="001F527B" w:rsidRPr="0014079B" w:rsidRDefault="00B36624" w:rsidP="001F527B">
            <w:pP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B36624">
              <w:rPr>
                <w:rFonts w:eastAsiaTheme="minorEastAsia"/>
                <w:noProof/>
                <w:sz w:val="18"/>
                <w:szCs w:val="18"/>
              </w:rPr>
              <w:drawing>
                <wp:inline distT="0" distB="0" distL="0" distR="0" wp14:anchorId="0161E09C" wp14:editId="33790B07">
                  <wp:extent cx="1829029" cy="889410"/>
                  <wp:effectExtent l="0" t="0" r="0" b="635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4891" cy="901986"/>
                          </a:xfrm>
                          <a:prstGeom prst="rect">
                            <a:avLst/>
                          </a:prstGeom>
                        </pic:spPr>
                      </pic:pic>
                    </a:graphicData>
                  </a:graphic>
                </wp:inline>
              </w:drawing>
            </w:r>
          </w:p>
        </w:tc>
      </w:tr>
      <w:tr w:rsidR="00303965" w:rsidRPr="0014079B" w14:paraId="6595CB3D" w14:textId="77777777" w:rsidTr="00303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pct"/>
          </w:tcPr>
          <w:p w14:paraId="6B6A503C" w14:textId="77777777" w:rsidR="001F527B" w:rsidRPr="0014079B" w:rsidRDefault="001F527B" w:rsidP="001F527B">
            <w:pPr>
              <w:rPr>
                <w:rFonts w:eastAsiaTheme="minorEastAsia"/>
                <w:sz w:val="18"/>
                <w:szCs w:val="18"/>
              </w:rPr>
            </w:pPr>
            <w:r w:rsidRPr="0014079B">
              <w:rPr>
                <w:rFonts w:eastAsiaTheme="minorEastAsia" w:hint="eastAsia"/>
                <w:sz w:val="18"/>
                <w:szCs w:val="18"/>
              </w:rPr>
              <w:t>d</w:t>
            </w:r>
            <w:r w:rsidRPr="0014079B">
              <w:rPr>
                <w:rFonts w:eastAsiaTheme="minorEastAsia"/>
                <w:sz w:val="18"/>
                <w:szCs w:val="18"/>
              </w:rPr>
              <w:t>uration</w:t>
            </w:r>
          </w:p>
        </w:tc>
        <w:tc>
          <w:tcPr>
            <w:tcW w:w="1033" w:type="pct"/>
          </w:tcPr>
          <w:p w14:paraId="6894F3FF" w14:textId="5D9F9A36" w:rsidR="001F527B" w:rsidRPr="0014079B" w:rsidRDefault="009E3174" w:rsidP="001F527B">
            <w:pPr>
              <w:cnfStyle w:val="000000100000" w:firstRow="0" w:lastRow="0" w:firstColumn="0" w:lastColumn="0" w:oddVBand="0" w:evenVBand="0" w:oddHBand="1" w:evenHBand="0" w:firstRowFirstColumn="0" w:firstRowLastColumn="0" w:lastRowFirstColumn="0" w:lastRowLastColumn="0"/>
              <w:rPr>
                <w:rFonts w:eastAsiaTheme="minorEastAsia"/>
                <w:sz w:val="18"/>
                <w:szCs w:val="18"/>
              </w:rPr>
            </w:pPr>
            <w:r>
              <w:rPr>
                <w:rFonts w:eastAsiaTheme="minorEastAsia" w:hint="eastAsia"/>
                <w:sz w:val="18"/>
                <w:szCs w:val="18"/>
              </w:rPr>
              <w:t>T</w:t>
            </w:r>
            <w:r>
              <w:rPr>
                <w:rFonts w:eastAsiaTheme="minorEastAsia"/>
                <w:sz w:val="18"/>
                <w:szCs w:val="18"/>
              </w:rPr>
              <w:t>he total duration of the lectures in minutes</w:t>
            </w:r>
          </w:p>
        </w:tc>
        <w:tc>
          <w:tcPr>
            <w:tcW w:w="1506" w:type="pct"/>
          </w:tcPr>
          <w:p w14:paraId="3561748D" w14:textId="518AB9DE" w:rsidR="001F527B" w:rsidRPr="0014079B" w:rsidRDefault="009E3174" w:rsidP="001F527B">
            <w:pPr>
              <w:cnfStyle w:val="000000100000" w:firstRow="0" w:lastRow="0" w:firstColumn="0" w:lastColumn="0" w:oddVBand="0" w:evenVBand="0" w:oddHBand="1" w:evenHBand="0" w:firstRowFirstColumn="0" w:firstRowLastColumn="0" w:lastRowFirstColumn="0" w:lastRowLastColumn="0"/>
              <w:rPr>
                <w:rFonts w:eastAsiaTheme="minorEastAsia"/>
                <w:sz w:val="18"/>
                <w:szCs w:val="18"/>
              </w:rPr>
            </w:pPr>
            <w:r>
              <w:rPr>
                <w:rFonts w:eastAsiaTheme="minorEastAsia" w:hint="eastAsia"/>
                <w:sz w:val="18"/>
                <w:szCs w:val="18"/>
              </w:rPr>
              <w:t>S</w:t>
            </w:r>
            <w:r>
              <w:rPr>
                <w:rFonts w:eastAsiaTheme="minorEastAsia"/>
                <w:sz w:val="18"/>
                <w:szCs w:val="18"/>
              </w:rPr>
              <w:t>ampling average duration &gt; 0 from normal distribution N(30,10) and multiply with number of lectures</w:t>
            </w:r>
          </w:p>
        </w:tc>
        <w:tc>
          <w:tcPr>
            <w:tcW w:w="1768" w:type="pct"/>
          </w:tcPr>
          <w:p w14:paraId="76C102D0" w14:textId="775A7935" w:rsidR="001F527B" w:rsidRPr="0014079B" w:rsidRDefault="009E3174" w:rsidP="001F527B">
            <w:pPr>
              <w:cnfStyle w:val="000000100000" w:firstRow="0" w:lastRow="0" w:firstColumn="0" w:lastColumn="0" w:oddVBand="0" w:evenVBand="0" w:oddHBand="1" w:evenHBand="0" w:firstRowFirstColumn="0" w:firstRowLastColumn="0" w:lastRowFirstColumn="0" w:lastRowLastColumn="0"/>
              <w:rPr>
                <w:rFonts w:eastAsiaTheme="minorEastAsia"/>
                <w:sz w:val="18"/>
                <w:szCs w:val="18"/>
              </w:rPr>
            </w:pPr>
            <w:r w:rsidRPr="009E3174">
              <w:rPr>
                <w:rFonts w:eastAsiaTheme="minorEastAsia"/>
                <w:sz w:val="18"/>
                <w:szCs w:val="18"/>
              </w:rPr>
              <w:drawing>
                <wp:inline distT="0" distB="0" distL="0" distR="0" wp14:anchorId="64E8D598" wp14:editId="6D54F1E4">
                  <wp:extent cx="1835450" cy="914154"/>
                  <wp:effectExtent l="0" t="0" r="0" b="63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1453" cy="922124"/>
                          </a:xfrm>
                          <a:prstGeom prst="rect">
                            <a:avLst/>
                          </a:prstGeom>
                        </pic:spPr>
                      </pic:pic>
                    </a:graphicData>
                  </a:graphic>
                </wp:inline>
              </w:drawing>
            </w:r>
          </w:p>
        </w:tc>
      </w:tr>
      <w:tr w:rsidR="00303965" w:rsidRPr="0014079B" w14:paraId="564DEDF2" w14:textId="77777777" w:rsidTr="00303965">
        <w:tc>
          <w:tcPr>
            <w:cnfStyle w:val="001000000000" w:firstRow="0" w:lastRow="0" w:firstColumn="1" w:lastColumn="0" w:oddVBand="0" w:evenVBand="0" w:oddHBand="0" w:evenHBand="0" w:firstRowFirstColumn="0" w:firstRowLastColumn="0" w:lastRowFirstColumn="0" w:lastRowLastColumn="0"/>
            <w:tcW w:w="693" w:type="pct"/>
          </w:tcPr>
          <w:p w14:paraId="3EA2CFBB" w14:textId="77777777" w:rsidR="001F527B" w:rsidRPr="0014079B" w:rsidRDefault="001F527B" w:rsidP="001F527B">
            <w:pPr>
              <w:rPr>
                <w:rFonts w:eastAsiaTheme="minorEastAsia"/>
                <w:sz w:val="18"/>
                <w:szCs w:val="18"/>
              </w:rPr>
            </w:pPr>
            <w:r w:rsidRPr="0014079B">
              <w:rPr>
                <w:rFonts w:eastAsiaTheme="minorEastAsia" w:hint="eastAsia"/>
                <w:sz w:val="18"/>
                <w:szCs w:val="18"/>
              </w:rPr>
              <w:t>p</w:t>
            </w:r>
            <w:r w:rsidRPr="0014079B">
              <w:rPr>
                <w:rFonts w:eastAsiaTheme="minorEastAsia"/>
                <w:sz w:val="18"/>
                <w:szCs w:val="18"/>
              </w:rPr>
              <w:t>ublished date</w:t>
            </w:r>
          </w:p>
        </w:tc>
        <w:tc>
          <w:tcPr>
            <w:tcW w:w="1033" w:type="pct"/>
          </w:tcPr>
          <w:p w14:paraId="07081A58" w14:textId="5311C448" w:rsidR="001F527B" w:rsidRPr="0014079B" w:rsidRDefault="009E3174" w:rsidP="001F527B">
            <w:pP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hint="eastAsia"/>
                <w:sz w:val="18"/>
                <w:szCs w:val="18"/>
              </w:rPr>
              <w:t>T</w:t>
            </w:r>
            <w:r>
              <w:rPr>
                <w:rFonts w:eastAsiaTheme="minorEastAsia"/>
                <w:sz w:val="18"/>
                <w:szCs w:val="18"/>
              </w:rPr>
              <w:t>he published date of the course</w:t>
            </w:r>
          </w:p>
        </w:tc>
        <w:tc>
          <w:tcPr>
            <w:tcW w:w="1506" w:type="pct"/>
          </w:tcPr>
          <w:p w14:paraId="5CE75A8A" w14:textId="146FFE1E" w:rsidR="001F527B" w:rsidRPr="0014079B" w:rsidRDefault="009E3174" w:rsidP="001F527B">
            <w:pP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hint="eastAsia"/>
                <w:sz w:val="18"/>
                <w:szCs w:val="18"/>
              </w:rPr>
              <w:t>G</w:t>
            </w:r>
            <w:r>
              <w:rPr>
                <w:rFonts w:eastAsiaTheme="minorEastAsia"/>
                <w:sz w:val="18"/>
                <w:szCs w:val="18"/>
              </w:rPr>
              <w:t>enerate a random date between 2002.01.01 and 2021.12.31</w:t>
            </w:r>
          </w:p>
        </w:tc>
        <w:tc>
          <w:tcPr>
            <w:tcW w:w="1768" w:type="pct"/>
          </w:tcPr>
          <w:p w14:paraId="32893F4B" w14:textId="77777777" w:rsidR="001F527B" w:rsidRPr="0014079B" w:rsidRDefault="001F527B" w:rsidP="001F527B">
            <w:pPr>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r>
      <w:tr w:rsidR="00303965" w:rsidRPr="0014079B" w14:paraId="47724C88" w14:textId="77777777" w:rsidTr="00303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pct"/>
          </w:tcPr>
          <w:p w14:paraId="06AE449E" w14:textId="77777777" w:rsidR="00303965" w:rsidRPr="0014079B" w:rsidRDefault="00303965" w:rsidP="00303965">
            <w:pPr>
              <w:rPr>
                <w:rFonts w:eastAsiaTheme="minorEastAsia"/>
                <w:sz w:val="18"/>
                <w:szCs w:val="18"/>
              </w:rPr>
            </w:pPr>
            <w:r w:rsidRPr="0014079B">
              <w:rPr>
                <w:rFonts w:eastAsiaTheme="minorEastAsia" w:hint="eastAsia"/>
                <w:sz w:val="18"/>
                <w:szCs w:val="18"/>
              </w:rPr>
              <w:t>s</w:t>
            </w:r>
            <w:r w:rsidRPr="0014079B">
              <w:rPr>
                <w:rFonts w:eastAsiaTheme="minorEastAsia"/>
                <w:sz w:val="18"/>
                <w:szCs w:val="18"/>
              </w:rPr>
              <w:t>ubtitles</w:t>
            </w:r>
          </w:p>
        </w:tc>
        <w:tc>
          <w:tcPr>
            <w:tcW w:w="1033" w:type="pct"/>
          </w:tcPr>
          <w:p w14:paraId="668B23DC" w14:textId="4605DDCF" w:rsidR="00303965" w:rsidRPr="0014079B" w:rsidRDefault="00303965" w:rsidP="00303965">
            <w:pPr>
              <w:cnfStyle w:val="000000100000" w:firstRow="0" w:lastRow="0" w:firstColumn="0" w:lastColumn="0" w:oddVBand="0" w:evenVBand="0" w:oddHBand="1" w:evenHBand="0" w:firstRowFirstColumn="0" w:firstRowLastColumn="0" w:lastRowFirstColumn="0" w:lastRowLastColumn="0"/>
              <w:rPr>
                <w:rFonts w:eastAsiaTheme="minorEastAsia"/>
                <w:sz w:val="18"/>
                <w:szCs w:val="18"/>
              </w:rPr>
            </w:pPr>
            <w:r>
              <w:rPr>
                <w:rFonts w:eastAsiaTheme="minorEastAsia" w:hint="eastAsia"/>
                <w:sz w:val="18"/>
                <w:szCs w:val="18"/>
              </w:rPr>
              <w:t>I</w:t>
            </w:r>
            <w:r>
              <w:rPr>
                <w:rFonts w:eastAsiaTheme="minorEastAsia"/>
                <w:sz w:val="18"/>
                <w:szCs w:val="18"/>
              </w:rPr>
              <w:t xml:space="preserve">f the course </w:t>
            </w:r>
            <w:r>
              <w:rPr>
                <w:rFonts w:eastAsiaTheme="minorEastAsia"/>
                <w:sz w:val="18"/>
                <w:szCs w:val="18"/>
              </w:rPr>
              <w:t>has subtitles</w:t>
            </w:r>
            <w:r>
              <w:rPr>
                <w:rFonts w:eastAsiaTheme="minorEastAsia"/>
                <w:sz w:val="18"/>
                <w:szCs w:val="18"/>
              </w:rPr>
              <w:t>, set as 1.</w:t>
            </w:r>
          </w:p>
        </w:tc>
        <w:tc>
          <w:tcPr>
            <w:tcW w:w="1506" w:type="pct"/>
          </w:tcPr>
          <w:p w14:paraId="02EB8D30" w14:textId="0F3BDCF9" w:rsidR="00303965" w:rsidRPr="0014079B" w:rsidRDefault="00303965" w:rsidP="00303965">
            <w:pPr>
              <w:cnfStyle w:val="000000100000" w:firstRow="0" w:lastRow="0" w:firstColumn="0" w:lastColumn="0" w:oddVBand="0" w:evenVBand="0" w:oddHBand="1" w:evenHBand="0" w:firstRowFirstColumn="0" w:firstRowLastColumn="0" w:lastRowFirstColumn="0" w:lastRowLastColumn="0"/>
              <w:rPr>
                <w:rFonts w:eastAsiaTheme="minorEastAsia"/>
                <w:sz w:val="18"/>
                <w:szCs w:val="18"/>
              </w:rPr>
            </w:pPr>
            <w:r>
              <w:rPr>
                <w:rFonts w:eastAsiaTheme="minorEastAsia" w:hint="eastAsia"/>
                <w:sz w:val="18"/>
                <w:szCs w:val="18"/>
              </w:rPr>
              <w:t>B</w:t>
            </w:r>
            <w:r>
              <w:rPr>
                <w:rFonts w:eastAsiaTheme="minorEastAsia"/>
                <w:sz w:val="18"/>
                <w:szCs w:val="18"/>
              </w:rPr>
              <w:t>ernoulli Trial with p=0.</w:t>
            </w:r>
            <w:r>
              <w:rPr>
                <w:rFonts w:eastAsiaTheme="minorEastAsia"/>
                <w:sz w:val="18"/>
                <w:szCs w:val="18"/>
              </w:rPr>
              <w:t>5</w:t>
            </w:r>
          </w:p>
        </w:tc>
        <w:tc>
          <w:tcPr>
            <w:tcW w:w="1768" w:type="pct"/>
          </w:tcPr>
          <w:p w14:paraId="21940AE2" w14:textId="1674EEDE" w:rsidR="00303965" w:rsidRPr="0014079B" w:rsidRDefault="00303965" w:rsidP="00303965">
            <w:pPr>
              <w:cnfStyle w:val="000000100000" w:firstRow="0" w:lastRow="0" w:firstColumn="0" w:lastColumn="0" w:oddVBand="0" w:evenVBand="0" w:oddHBand="1" w:evenHBand="0" w:firstRowFirstColumn="0" w:firstRowLastColumn="0" w:lastRowFirstColumn="0" w:lastRowLastColumn="0"/>
              <w:rPr>
                <w:rFonts w:eastAsiaTheme="minorEastAsia"/>
                <w:sz w:val="18"/>
                <w:szCs w:val="18"/>
              </w:rPr>
            </w:pPr>
            <w:r w:rsidRPr="00303965">
              <w:rPr>
                <w:rFonts w:eastAsiaTheme="minorEastAsia"/>
                <w:sz w:val="18"/>
                <w:szCs w:val="18"/>
              </w:rPr>
              <w:drawing>
                <wp:inline distT="0" distB="0" distL="0" distR="0" wp14:anchorId="1EFC82E2" wp14:editId="33EC53C5">
                  <wp:extent cx="1871299" cy="879285"/>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5437" cy="900024"/>
                          </a:xfrm>
                          <a:prstGeom prst="rect">
                            <a:avLst/>
                          </a:prstGeom>
                        </pic:spPr>
                      </pic:pic>
                    </a:graphicData>
                  </a:graphic>
                </wp:inline>
              </w:drawing>
            </w:r>
          </w:p>
        </w:tc>
      </w:tr>
    </w:tbl>
    <w:p w14:paraId="50F6A391" w14:textId="3ADD5A13" w:rsidR="00DE1757" w:rsidRDefault="00DE1757" w:rsidP="00DE1757">
      <w:pPr>
        <w:ind w:firstLine="420"/>
        <w:rPr>
          <w:rFonts w:eastAsiaTheme="minorEastAsia"/>
        </w:rPr>
      </w:pPr>
    </w:p>
    <w:p w14:paraId="58D55F6C" w14:textId="6472E142" w:rsidR="00303965" w:rsidRDefault="00303965" w:rsidP="00303965">
      <w:pPr>
        <w:rPr>
          <w:rFonts w:eastAsiaTheme="minorEastAsia"/>
        </w:rPr>
      </w:pPr>
      <w:r>
        <w:rPr>
          <w:rFonts w:eastAsiaTheme="minorEastAsia"/>
        </w:rPr>
        <w:tab/>
        <w:t>This data will like to recommend several courses according to these features. If a course will be recommended, at least 1 of the following rule should be satisfied:</w:t>
      </w:r>
    </w:p>
    <w:p w14:paraId="40B6CED6" w14:textId="6F7ED97D" w:rsidR="00303965" w:rsidRPr="00303965" w:rsidRDefault="00303965" w:rsidP="00303965">
      <w:pPr>
        <w:pStyle w:val="a5"/>
        <w:numPr>
          <w:ilvl w:val="0"/>
          <w:numId w:val="4"/>
        </w:numPr>
        <w:ind w:firstLineChars="0"/>
        <w:rPr>
          <w:rFonts w:eastAsiaTheme="minorEastAsia"/>
        </w:rPr>
      </w:pPr>
      <w:r>
        <w:rPr>
          <w:rFonts w:eastAsiaTheme="minorEastAsia"/>
        </w:rPr>
        <w:t>s</w:t>
      </w:r>
      <w:r w:rsidRPr="00303965">
        <w:rPr>
          <w:rFonts w:eastAsiaTheme="minorEastAsia"/>
        </w:rPr>
        <w:t>ubscriber &gt; 12000</w:t>
      </w:r>
    </w:p>
    <w:p w14:paraId="4029AF00" w14:textId="0AC28DDD" w:rsidR="00303965" w:rsidRPr="00303965" w:rsidRDefault="00303965" w:rsidP="00303965">
      <w:pPr>
        <w:pStyle w:val="a5"/>
        <w:numPr>
          <w:ilvl w:val="0"/>
          <w:numId w:val="4"/>
        </w:numPr>
        <w:ind w:firstLineChars="0"/>
        <w:rPr>
          <w:rFonts w:eastAsiaTheme="minorEastAsia"/>
        </w:rPr>
      </w:pPr>
      <w:r w:rsidRPr="00303965">
        <w:rPr>
          <w:rFonts w:eastAsiaTheme="minorEastAsia"/>
        </w:rPr>
        <w:t>review &gt;= 0.8</w:t>
      </w:r>
      <w:r>
        <w:rPr>
          <w:rFonts w:eastAsiaTheme="minorEastAsia"/>
        </w:rPr>
        <w:t>*</w:t>
      </w:r>
      <w:r w:rsidRPr="00303965">
        <w:rPr>
          <w:rFonts w:eastAsiaTheme="minorEastAsia"/>
        </w:rPr>
        <w:t xml:space="preserve">subscriber </w:t>
      </w:r>
      <w:r>
        <w:rPr>
          <w:rFonts w:eastAsiaTheme="minorEastAsia"/>
        </w:rPr>
        <w:t>and</w:t>
      </w:r>
      <w:r w:rsidRPr="00303965">
        <w:rPr>
          <w:rFonts w:eastAsiaTheme="minorEastAsia"/>
        </w:rPr>
        <w:t xml:space="preserve"> avg.</w:t>
      </w:r>
      <w:r>
        <w:rPr>
          <w:rFonts w:eastAsiaTheme="minorEastAsia"/>
        </w:rPr>
        <w:t xml:space="preserve"> </w:t>
      </w:r>
      <w:r w:rsidRPr="00303965">
        <w:rPr>
          <w:rFonts w:eastAsiaTheme="minorEastAsia"/>
        </w:rPr>
        <w:t>reviews &gt;= 4.5</w:t>
      </w:r>
    </w:p>
    <w:p w14:paraId="1A2B62E0" w14:textId="36848A3A" w:rsidR="00303965" w:rsidRPr="00303965" w:rsidRDefault="00303965" w:rsidP="00303965">
      <w:pPr>
        <w:pStyle w:val="a5"/>
        <w:numPr>
          <w:ilvl w:val="0"/>
          <w:numId w:val="4"/>
        </w:numPr>
        <w:ind w:firstLineChars="0"/>
        <w:rPr>
          <w:rFonts w:eastAsiaTheme="minorEastAsia"/>
        </w:rPr>
      </w:pPr>
      <w:r w:rsidRPr="00303965">
        <w:rPr>
          <w:rFonts w:eastAsiaTheme="minorEastAsia"/>
        </w:rPr>
        <w:lastRenderedPageBreak/>
        <w:t>level = beginner and fee &lt;= 100</w:t>
      </w:r>
    </w:p>
    <w:p w14:paraId="0D7CF6FB" w14:textId="15B7A558" w:rsidR="00303965" w:rsidRPr="00303965" w:rsidRDefault="00303965" w:rsidP="00303965">
      <w:pPr>
        <w:pStyle w:val="a5"/>
        <w:numPr>
          <w:ilvl w:val="0"/>
          <w:numId w:val="4"/>
        </w:numPr>
        <w:ind w:firstLineChars="0"/>
        <w:rPr>
          <w:rFonts w:eastAsiaTheme="minorEastAsia"/>
        </w:rPr>
      </w:pPr>
      <w:r w:rsidRPr="00303965">
        <w:rPr>
          <w:rFonts w:eastAsiaTheme="minorEastAsia"/>
        </w:rPr>
        <w:t>level = intermediate and fee &lt;= 250</w:t>
      </w:r>
    </w:p>
    <w:p w14:paraId="26389185" w14:textId="64C8FFAB" w:rsidR="00303965" w:rsidRDefault="00303965" w:rsidP="00303965">
      <w:pPr>
        <w:pStyle w:val="a5"/>
        <w:numPr>
          <w:ilvl w:val="0"/>
          <w:numId w:val="4"/>
        </w:numPr>
        <w:ind w:firstLineChars="0"/>
        <w:rPr>
          <w:rFonts w:eastAsiaTheme="minorEastAsia"/>
        </w:rPr>
      </w:pPr>
      <w:r w:rsidRPr="00303965">
        <w:rPr>
          <w:rFonts w:eastAsiaTheme="minorEastAsia"/>
        </w:rPr>
        <w:t>level = expert and fee &lt;= 500</w:t>
      </w:r>
    </w:p>
    <w:p w14:paraId="281AF16B" w14:textId="162EC167" w:rsidR="00F71DBD" w:rsidRPr="00F71DBD" w:rsidRDefault="00D474AE" w:rsidP="00F71DBD">
      <w:pPr>
        <w:ind w:firstLineChars="177" w:firstLine="425"/>
        <w:rPr>
          <w:rFonts w:hint="eastAsia"/>
          <w:noProof/>
        </w:rPr>
      </w:pPr>
      <w:r>
        <w:rPr>
          <w:noProof/>
        </w:rPr>
        <mc:AlternateContent>
          <mc:Choice Requires="wps">
            <w:drawing>
              <wp:anchor distT="0" distB="0" distL="114300" distR="114300" simplePos="0" relativeHeight="251660288" behindDoc="0" locked="0" layoutInCell="1" allowOverlap="1" wp14:anchorId="6D94DA00" wp14:editId="0AD18685">
                <wp:simplePos x="0" y="0"/>
                <wp:positionH relativeFrom="column">
                  <wp:posOffset>-154940</wp:posOffset>
                </wp:positionH>
                <wp:positionV relativeFrom="paragraph">
                  <wp:posOffset>3179445</wp:posOffset>
                </wp:positionV>
                <wp:extent cx="5648960" cy="635"/>
                <wp:effectExtent l="0" t="0" r="0" b="0"/>
                <wp:wrapSquare wrapText="bothSides"/>
                <wp:docPr id="13" name="文字方塊 13"/>
                <wp:cNvGraphicFramePr/>
                <a:graphic xmlns:a="http://schemas.openxmlformats.org/drawingml/2006/main">
                  <a:graphicData uri="http://schemas.microsoft.com/office/word/2010/wordprocessingShape">
                    <wps:wsp>
                      <wps:cNvSpPr txBox="1"/>
                      <wps:spPr>
                        <a:xfrm>
                          <a:off x="0" y="0"/>
                          <a:ext cx="5648960" cy="635"/>
                        </a:xfrm>
                        <a:prstGeom prst="rect">
                          <a:avLst/>
                        </a:prstGeom>
                        <a:solidFill>
                          <a:prstClr val="white"/>
                        </a:solidFill>
                        <a:ln>
                          <a:noFill/>
                        </a:ln>
                      </wps:spPr>
                      <wps:txbx>
                        <w:txbxContent>
                          <w:p w14:paraId="094706C6" w14:textId="3CC86708" w:rsidR="00D474AE" w:rsidRPr="00D474AE" w:rsidRDefault="00D474AE" w:rsidP="00D474AE">
                            <w:pPr>
                              <w:pStyle w:val="ad"/>
                              <w:rPr>
                                <w:rFonts w:hint="eastAsia"/>
                              </w:rPr>
                            </w:pPr>
                            <w:r>
                              <w:t xml:space="preserve">Figure </w:t>
                            </w:r>
                            <w:r>
                              <w:fldChar w:fldCharType="begin"/>
                            </w:r>
                            <w:r>
                              <w:instrText xml:space="preserve"> SEQ Figure \* ARABIC </w:instrText>
                            </w:r>
                            <w:r>
                              <w:fldChar w:fldCharType="separate"/>
                            </w:r>
                            <w:r w:rsidR="00F71DBD">
                              <w:rPr>
                                <w:noProof/>
                              </w:rPr>
                              <w:t>1</w:t>
                            </w:r>
                            <w:r>
                              <w:fldChar w:fldCharType="end"/>
                            </w:r>
                            <w:r>
                              <w:t>: Distribution of the course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94DA00" id="_x0000_t202" coordsize="21600,21600" o:spt="202" path="m,l,21600r21600,l21600,xe">
                <v:stroke joinstyle="miter"/>
                <v:path gradientshapeok="t" o:connecttype="rect"/>
              </v:shapetype>
              <v:shape id="文字方塊 13" o:spid="_x0000_s1026" type="#_x0000_t202" style="position:absolute;left:0;text-align:left;margin-left:-12.2pt;margin-top:250.35pt;width:444.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vEFgIAADgEAAAOAAAAZHJzL2Uyb0RvYy54bWysU8Fu2zAMvQ/YPwi6L066NWiNOEWWIsOA&#10;oi2QDj0rshQbkEWNUmJnXz9KtpOt22nYRaZF6lF872lx1zWGHRX6GmzBZ5MpZ8pKKGu7L/i3l82H&#10;G858ELYUBqwq+El5frd8/27RulxdQQWmVMgIxPq8dQWvQnB5lnlZqUb4CThlKakBGxHoF/dZiaIl&#10;9MZkV9PpPGsBS4cglfe0e98n+TLha61keNLaq8BMweluIa2Y1l1cs+VC5HsUrqrlcA3xD7doRG2p&#10;6RnqXgTBDlj/AdXUEsGDDhMJTQZa11KlGWia2fTNNNtKOJVmIXK8O9Pk/x+sfDxu3TOy0H2GjgSM&#10;hLTO55424zydxiZ+6aaM8kTh6Uyb6gKTtHk9/3RzO6eUpNz843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C52XbbhAAAACwEAAA8AAABkcnMvZG93bnJldi54bWxMj7FOwzAQhnck3sE6JBbU&#10;2oQ0RCFOVVUwwFIRurC58TUOxOcodtrw9hgWGO/u03/fX65n27MTjr5zJOF2KYAhNU531ErYvz0t&#10;cmA+KNKqd4QSvtDDurq8KFWh3Zle8VSHlsUQ8oWSYEIYCs59Y9Aqv3QDUrwd3WhViOPYcj2qcwy3&#10;PU+EyLhVHcUPRg24Ndh81pOVsEvfd+ZmOj6+bNK78Xk/bbOPtpby+mrePAALOIc/GH70ozpU0eng&#10;JtKe9RIWSZpGVMJKiHtgkcizVQLs8LvJgVcl/9+h+gYAAP//AwBQSwECLQAUAAYACAAAACEAtoM4&#10;kv4AAADhAQAAEwAAAAAAAAAAAAAAAAAAAAAAW0NvbnRlbnRfVHlwZXNdLnhtbFBLAQItABQABgAI&#10;AAAAIQA4/SH/1gAAAJQBAAALAAAAAAAAAAAAAAAAAC8BAABfcmVscy8ucmVsc1BLAQItABQABgAI&#10;AAAAIQAQyuvEFgIAADgEAAAOAAAAAAAAAAAAAAAAAC4CAABkcnMvZTJvRG9jLnhtbFBLAQItABQA&#10;BgAIAAAAIQAudl224QAAAAsBAAAPAAAAAAAAAAAAAAAAAHAEAABkcnMvZG93bnJldi54bWxQSwUG&#10;AAAAAAQABADzAAAAfgUAAAAA&#10;" stroked="f">
                <v:textbox style="mso-fit-shape-to-text:t" inset="0,0,0,0">
                  <w:txbxContent>
                    <w:p w14:paraId="094706C6" w14:textId="3CC86708" w:rsidR="00D474AE" w:rsidRPr="00D474AE" w:rsidRDefault="00D474AE" w:rsidP="00D474AE">
                      <w:pPr>
                        <w:pStyle w:val="ad"/>
                        <w:rPr>
                          <w:rFonts w:hint="eastAsia"/>
                        </w:rPr>
                      </w:pPr>
                      <w:r>
                        <w:t xml:space="preserve">Figure </w:t>
                      </w:r>
                      <w:r>
                        <w:fldChar w:fldCharType="begin"/>
                      </w:r>
                      <w:r>
                        <w:instrText xml:space="preserve"> SEQ Figure \* ARABIC </w:instrText>
                      </w:r>
                      <w:r>
                        <w:fldChar w:fldCharType="separate"/>
                      </w:r>
                      <w:r w:rsidR="00F71DBD">
                        <w:rPr>
                          <w:noProof/>
                        </w:rPr>
                        <w:t>1</w:t>
                      </w:r>
                      <w:r>
                        <w:fldChar w:fldCharType="end"/>
                      </w:r>
                      <w:r>
                        <w:t>: Distribution of the course</w:t>
                      </w:r>
                    </w:p>
                  </w:txbxContent>
                </v:textbox>
                <w10:wrap type="square"/>
              </v:shape>
            </w:pict>
          </mc:Fallback>
        </mc:AlternateContent>
      </w:r>
      <w:r w:rsidRPr="00D474AE">
        <w:rPr>
          <w:noProof/>
        </w:rPr>
        <w:drawing>
          <wp:anchor distT="0" distB="0" distL="114300" distR="114300" simplePos="0" relativeHeight="251658240" behindDoc="0" locked="0" layoutInCell="1" allowOverlap="1" wp14:anchorId="3F65228E" wp14:editId="550AE922">
            <wp:simplePos x="0" y="0"/>
            <wp:positionH relativeFrom="column">
              <wp:posOffset>-155275</wp:posOffset>
            </wp:positionH>
            <wp:positionV relativeFrom="page">
              <wp:posOffset>2363638</wp:posOffset>
            </wp:positionV>
            <wp:extent cx="5648960" cy="2619375"/>
            <wp:effectExtent l="0" t="0" r="8890" b="9525"/>
            <wp:wrapSquare wrapText="bothSides"/>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48960" cy="2619375"/>
                    </a:xfrm>
                    <a:prstGeom prst="rect">
                      <a:avLst/>
                    </a:prstGeom>
                  </pic:spPr>
                </pic:pic>
              </a:graphicData>
            </a:graphic>
          </wp:anchor>
        </w:drawing>
      </w:r>
      <w:r w:rsidR="00303965">
        <w:rPr>
          <w:rFonts w:eastAsiaTheme="minorEastAsia"/>
        </w:rPr>
        <w:t xml:space="preserve">By </w:t>
      </w:r>
      <w:r>
        <w:rPr>
          <w:rFonts w:eastAsiaTheme="minorEastAsia"/>
        </w:rPr>
        <w:t>these rules</w:t>
      </w:r>
      <w:r w:rsidR="00303965">
        <w:rPr>
          <w:rFonts w:eastAsiaTheme="minorEastAsia"/>
        </w:rPr>
        <w:t xml:space="preserve">, the </w:t>
      </w:r>
      <w:r>
        <w:rPr>
          <w:rFonts w:eastAsiaTheme="minorEastAsia"/>
        </w:rPr>
        <w:t>ratio</w:t>
      </w:r>
      <w:r w:rsidR="00303965">
        <w:rPr>
          <w:rFonts w:eastAsiaTheme="minorEastAsia"/>
        </w:rPr>
        <w:t xml:space="preserve"> of course that be recommended and not recommended is</w:t>
      </w:r>
      <w:r>
        <w:rPr>
          <w:rFonts w:eastAsiaTheme="minorEastAsia"/>
        </w:rPr>
        <w:t xml:space="preserve"> about 3:2. The plot below shows its distribution, 1 indicates the course is recommended.</w:t>
      </w:r>
      <w:r w:rsidRPr="00D474AE">
        <w:rPr>
          <w:noProof/>
        </w:rPr>
        <w:t xml:space="preserve"> </w:t>
      </w:r>
    </w:p>
    <w:p w14:paraId="06245E46" w14:textId="77777777" w:rsidR="00F71DBD" w:rsidRDefault="00F71DBD" w:rsidP="00F71DBD">
      <w:pPr>
        <w:keepNext/>
      </w:pPr>
      <w:r w:rsidRPr="00F71DBD">
        <w:rPr>
          <w:rFonts w:eastAsiaTheme="minorEastAsia"/>
        </w:rPr>
        <w:drawing>
          <wp:inline distT="0" distB="0" distL="0" distR="0" wp14:anchorId="655ED342" wp14:editId="21ACD93B">
            <wp:extent cx="5731510" cy="1019175"/>
            <wp:effectExtent l="0" t="0" r="2540" b="952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19175"/>
                    </a:xfrm>
                    <a:prstGeom prst="rect">
                      <a:avLst/>
                    </a:prstGeom>
                  </pic:spPr>
                </pic:pic>
              </a:graphicData>
            </a:graphic>
          </wp:inline>
        </w:drawing>
      </w:r>
    </w:p>
    <w:p w14:paraId="13E494FB" w14:textId="66ACD1E3" w:rsidR="00F71DBD" w:rsidRDefault="00F71DBD" w:rsidP="00F71DBD">
      <w:pPr>
        <w:pStyle w:val="ad"/>
      </w:pPr>
      <w:r>
        <w:t xml:space="preserve">Figure </w:t>
      </w:r>
      <w:r>
        <w:fldChar w:fldCharType="begin"/>
      </w:r>
      <w:r>
        <w:instrText xml:space="preserve"> SEQ Figure \* ARABIC </w:instrText>
      </w:r>
      <w:r>
        <w:fldChar w:fldCharType="separate"/>
      </w:r>
      <w:r>
        <w:rPr>
          <w:noProof/>
        </w:rPr>
        <w:t>2</w:t>
      </w:r>
      <w:r>
        <w:fldChar w:fldCharType="end"/>
      </w:r>
      <w:r>
        <w:t>: Example data generated</w:t>
      </w:r>
    </w:p>
    <w:p w14:paraId="58ABAE3A" w14:textId="1AA968A9" w:rsidR="00FD1045" w:rsidRDefault="007B27B6" w:rsidP="00FD1045">
      <w:pPr>
        <w:rPr>
          <w:rFonts w:eastAsiaTheme="minorEastAsia" w:hint="eastAsia"/>
        </w:rPr>
      </w:pPr>
      <w:r>
        <w:rPr>
          <w:rFonts w:eastAsiaTheme="minorEastAsia"/>
        </w:rPr>
        <w:tab/>
        <w:t xml:space="preserve">The details of the data can be viewed in EDA.html. The data is split into 4:1, i.e., 8000 for training and 2000 for testing. </w:t>
      </w:r>
    </w:p>
    <w:p w14:paraId="6A77DCDE" w14:textId="31244D06" w:rsidR="004E589C" w:rsidRDefault="004E589C" w:rsidP="004E589C">
      <w:pPr>
        <w:pStyle w:val="2"/>
        <w:rPr>
          <w:rFonts w:eastAsiaTheme="minorEastAsia"/>
        </w:rPr>
      </w:pPr>
      <w:r>
        <w:rPr>
          <w:rFonts w:eastAsiaTheme="minorEastAsia" w:hint="eastAsia"/>
        </w:rPr>
        <w:t>D</w:t>
      </w:r>
      <w:r>
        <w:rPr>
          <w:rFonts w:eastAsiaTheme="minorEastAsia"/>
        </w:rPr>
        <w:t xml:space="preserve">ata </w:t>
      </w:r>
      <w:r w:rsidR="00063FE7">
        <w:rPr>
          <w:rFonts w:eastAsiaTheme="minorEastAsia"/>
        </w:rPr>
        <w:t>Pre-processing</w:t>
      </w:r>
    </w:p>
    <w:p w14:paraId="760DA6F1" w14:textId="182B5CF8" w:rsidR="00063FE7" w:rsidRDefault="00F71DBD" w:rsidP="00063FE7">
      <w:pPr>
        <w:rPr>
          <w:rFonts w:eastAsiaTheme="minorEastAsia"/>
        </w:rPr>
      </w:pPr>
      <w:r>
        <w:rPr>
          <w:rFonts w:eastAsiaTheme="minorEastAsia"/>
        </w:rPr>
        <w:tab/>
        <w:t>Several data pre-processes are done on the dataset.</w:t>
      </w:r>
    </w:p>
    <w:p w14:paraId="6856C92B" w14:textId="04C066CA" w:rsidR="00F71DBD" w:rsidRDefault="00F71DBD" w:rsidP="00F71DBD">
      <w:pPr>
        <w:pStyle w:val="3"/>
        <w:rPr>
          <w:rFonts w:eastAsiaTheme="minorEastAsia"/>
        </w:rPr>
      </w:pPr>
      <w:r>
        <w:rPr>
          <w:rFonts w:eastAsiaTheme="minorEastAsia" w:hint="eastAsia"/>
        </w:rPr>
        <w:t>L</w:t>
      </w:r>
      <w:r>
        <w:rPr>
          <w:rFonts w:eastAsiaTheme="minorEastAsia"/>
        </w:rPr>
        <w:t>abel Encoding</w:t>
      </w:r>
    </w:p>
    <w:p w14:paraId="2DD31D5C" w14:textId="18B4086E" w:rsidR="001F1223" w:rsidRDefault="00F71DBD" w:rsidP="00F71DBD">
      <w:pPr>
        <w:rPr>
          <w:rFonts w:eastAsiaTheme="minorEastAsia"/>
        </w:rPr>
      </w:pPr>
      <w:r>
        <w:rPr>
          <w:rFonts w:eastAsiaTheme="minorEastAsia"/>
        </w:rPr>
        <w:tab/>
      </w:r>
      <w:r w:rsidR="001F1223">
        <w:rPr>
          <w:rFonts w:eastAsiaTheme="minorEastAsia"/>
        </w:rPr>
        <w:t>Label encoding on the categorical features, which are subject and level.</w:t>
      </w:r>
    </w:p>
    <w:p w14:paraId="4DB42932" w14:textId="7909DD4C" w:rsidR="001F1223" w:rsidRDefault="001F1223" w:rsidP="001F1223">
      <w:pPr>
        <w:pStyle w:val="3"/>
        <w:rPr>
          <w:rFonts w:eastAsiaTheme="minorEastAsia"/>
        </w:rPr>
      </w:pPr>
      <w:r>
        <w:rPr>
          <w:rFonts w:eastAsiaTheme="minorEastAsia"/>
        </w:rPr>
        <w:lastRenderedPageBreak/>
        <w:t>Conversion</w:t>
      </w:r>
    </w:p>
    <w:p w14:paraId="0A7BAE2A" w14:textId="2BD55603" w:rsidR="001F1223" w:rsidRDefault="001F1223" w:rsidP="001F1223">
      <w:pPr>
        <w:rPr>
          <w:rFonts w:eastAsiaTheme="minorEastAsia"/>
        </w:rPr>
      </w:pPr>
      <w:r>
        <w:rPr>
          <w:rFonts w:eastAsiaTheme="minorEastAsia"/>
        </w:rPr>
        <w:tab/>
        <w:t xml:space="preserve">Convert the published date into timestamp so that classification can be run on it. Reviews also be </w:t>
      </w:r>
      <w:r w:rsidR="00FD1045">
        <w:rPr>
          <w:rFonts w:eastAsiaTheme="minorEastAsia"/>
        </w:rPr>
        <w:t>converted</w:t>
      </w:r>
      <w:r>
        <w:rPr>
          <w:rFonts w:eastAsiaTheme="minorEastAsia"/>
        </w:rPr>
        <w:t xml:space="preserve"> into ratio but not integer. The reason to do this conversion will be discussed in the session discussing decision tree.</w:t>
      </w:r>
    </w:p>
    <w:p w14:paraId="33FDC480" w14:textId="11974E33" w:rsidR="001F1223" w:rsidRPr="001F1223" w:rsidRDefault="00FD1045" w:rsidP="00FD1045">
      <w:pPr>
        <w:pStyle w:val="3"/>
        <w:rPr>
          <w:rFonts w:eastAsiaTheme="minorEastAsia" w:hint="eastAsia"/>
        </w:rPr>
      </w:pPr>
      <w:r>
        <w:rPr>
          <w:rFonts w:eastAsiaTheme="minorEastAsia" w:hint="eastAsia"/>
        </w:rPr>
        <w:t>N</w:t>
      </w:r>
      <w:r>
        <w:rPr>
          <w:rFonts w:eastAsiaTheme="minorEastAsia"/>
        </w:rPr>
        <w:t>ormalization</w:t>
      </w:r>
    </w:p>
    <w:p w14:paraId="4990CD05" w14:textId="59B58E50" w:rsidR="001F1223" w:rsidRPr="00F71DBD" w:rsidRDefault="00FD1045" w:rsidP="00F71DBD">
      <w:pPr>
        <w:rPr>
          <w:rFonts w:eastAsiaTheme="minorEastAsia" w:hint="eastAsia"/>
        </w:rPr>
      </w:pPr>
      <w:r>
        <w:rPr>
          <w:rFonts w:eastAsiaTheme="minorEastAsia"/>
        </w:rPr>
        <w:tab/>
        <w:t>Normalization is done on numerical features, even though it doesn’t affect decision tree, it will improve the result of KNN and Naïve Bayes classifier.</w:t>
      </w:r>
    </w:p>
    <w:p w14:paraId="5999AD14" w14:textId="2FCB950B" w:rsidR="004E589C" w:rsidRPr="004E589C" w:rsidRDefault="004E589C" w:rsidP="004E589C">
      <w:pPr>
        <w:pStyle w:val="2"/>
        <w:rPr>
          <w:rFonts w:eastAsiaTheme="minorEastAsia" w:hint="eastAsia"/>
          <w:noProof/>
        </w:rPr>
      </w:pPr>
      <w:r>
        <w:rPr>
          <w:rFonts w:eastAsiaTheme="minorEastAsia" w:hint="eastAsia"/>
          <w:noProof/>
        </w:rPr>
        <w:t>R</w:t>
      </w:r>
      <w:r>
        <w:rPr>
          <w:rFonts w:eastAsiaTheme="minorEastAsia"/>
          <w:noProof/>
        </w:rPr>
        <w:t>esult</w:t>
      </w:r>
    </w:p>
    <w:p w14:paraId="4D527751" w14:textId="0221EF17" w:rsidR="00D474AE" w:rsidRDefault="00AC3C75" w:rsidP="00AC3C75">
      <w:pPr>
        <w:ind w:firstLine="420"/>
        <w:rPr>
          <w:rFonts w:eastAsiaTheme="minorEastAsia"/>
        </w:rPr>
      </w:pPr>
      <w:r>
        <w:rPr>
          <w:rFonts w:eastAsiaTheme="minorEastAsia"/>
        </w:rPr>
        <w:t>Decision tree, KNN, and Naïve Bayes classifiers are tried to classify these courses. Discussion</w:t>
      </w:r>
      <w:r w:rsidR="00FD1045">
        <w:rPr>
          <w:rFonts w:eastAsiaTheme="minorEastAsia"/>
        </w:rPr>
        <w:t xml:space="preserve"> </w:t>
      </w:r>
      <w:r>
        <w:rPr>
          <w:rFonts w:eastAsiaTheme="minorEastAsia"/>
        </w:rPr>
        <w:t xml:space="preserve">for each </w:t>
      </w:r>
      <w:r w:rsidR="00AE4D56">
        <w:rPr>
          <w:rFonts w:eastAsiaTheme="minorEastAsia"/>
        </w:rPr>
        <w:t>classifier</w:t>
      </w:r>
      <w:r>
        <w:rPr>
          <w:rFonts w:eastAsiaTheme="minorEastAsia"/>
        </w:rPr>
        <w:t xml:space="preserve"> will be made at each session and comparison will be made at </w:t>
      </w:r>
      <w:r w:rsidR="00AE4D56">
        <w:rPr>
          <w:rFonts w:eastAsiaTheme="minorEastAsia"/>
        </w:rPr>
        <w:t>the end of each session.</w:t>
      </w:r>
    </w:p>
    <w:p w14:paraId="6ADDF0BD" w14:textId="37A6EA48" w:rsidR="00AE4D56" w:rsidRPr="00D474AE" w:rsidRDefault="00AE4D56" w:rsidP="00AE4D56">
      <w:pPr>
        <w:rPr>
          <w:rFonts w:eastAsiaTheme="minorEastAsia" w:hint="eastAsia"/>
        </w:rPr>
      </w:pPr>
      <w:r>
        <w:rPr>
          <w:rFonts w:eastAsiaTheme="minorEastAsia" w:hint="eastAsia"/>
        </w:rPr>
        <w:t>D</w:t>
      </w:r>
      <w:r>
        <w:rPr>
          <w:rFonts w:eastAsiaTheme="minorEastAsia"/>
        </w:rPr>
        <w:t xml:space="preserve">ecision </w:t>
      </w:r>
    </w:p>
    <w:sectPr w:rsidR="00AE4D56" w:rsidRPr="00D474AE">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C482A" w14:textId="77777777" w:rsidR="00F55355" w:rsidRDefault="00F55355" w:rsidP="006971FA">
      <w:pPr>
        <w:spacing w:after="0" w:line="240" w:lineRule="auto"/>
      </w:pPr>
      <w:r>
        <w:separator/>
      </w:r>
    </w:p>
  </w:endnote>
  <w:endnote w:type="continuationSeparator" w:id="0">
    <w:p w14:paraId="19501AF1" w14:textId="77777777" w:rsidR="00F55355" w:rsidRDefault="00F55355" w:rsidP="00697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EF05D" w14:textId="77777777" w:rsidR="00F55355" w:rsidRDefault="00F55355" w:rsidP="006971FA">
      <w:pPr>
        <w:spacing w:after="0" w:line="240" w:lineRule="auto"/>
      </w:pPr>
      <w:r>
        <w:separator/>
      </w:r>
    </w:p>
  </w:footnote>
  <w:footnote w:type="continuationSeparator" w:id="0">
    <w:p w14:paraId="501CE04C" w14:textId="77777777" w:rsidR="00F55355" w:rsidRDefault="00F55355" w:rsidP="006971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7338E"/>
    <w:multiLevelType w:val="hybridMultilevel"/>
    <w:tmpl w:val="03F6403E"/>
    <w:lvl w:ilvl="0" w:tplc="2D5EF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A81E7B"/>
    <w:multiLevelType w:val="hybridMultilevel"/>
    <w:tmpl w:val="1D080694"/>
    <w:lvl w:ilvl="0" w:tplc="67D4C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EB174B"/>
    <w:multiLevelType w:val="hybridMultilevel"/>
    <w:tmpl w:val="8398D50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1CE1861"/>
    <w:multiLevelType w:val="hybridMultilevel"/>
    <w:tmpl w:val="E116ACB8"/>
    <w:lvl w:ilvl="0" w:tplc="F1C6F9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4E69F4"/>
    <w:multiLevelType w:val="hybridMultilevel"/>
    <w:tmpl w:val="1A186C06"/>
    <w:lvl w:ilvl="0" w:tplc="1FE27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74701770">
    <w:abstractNumId w:val="2"/>
  </w:num>
  <w:num w:numId="2" w16cid:durableId="1969048256">
    <w:abstractNumId w:val="3"/>
  </w:num>
  <w:num w:numId="3" w16cid:durableId="842627560">
    <w:abstractNumId w:val="4"/>
  </w:num>
  <w:num w:numId="4" w16cid:durableId="2042053730">
    <w:abstractNumId w:val="1"/>
  </w:num>
  <w:num w:numId="5" w16cid:durableId="1448692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57C"/>
    <w:rsid w:val="00006E82"/>
    <w:rsid w:val="000612A7"/>
    <w:rsid w:val="00063FE7"/>
    <w:rsid w:val="000A23AD"/>
    <w:rsid w:val="000C6C7D"/>
    <w:rsid w:val="00124544"/>
    <w:rsid w:val="0014079B"/>
    <w:rsid w:val="001D70F7"/>
    <w:rsid w:val="001F1223"/>
    <w:rsid w:val="001F527B"/>
    <w:rsid w:val="001F6A94"/>
    <w:rsid w:val="002B7430"/>
    <w:rsid w:val="00303965"/>
    <w:rsid w:val="003067BE"/>
    <w:rsid w:val="00317628"/>
    <w:rsid w:val="003205F5"/>
    <w:rsid w:val="0034604D"/>
    <w:rsid w:val="003F76E2"/>
    <w:rsid w:val="004765B8"/>
    <w:rsid w:val="004E589C"/>
    <w:rsid w:val="005868E5"/>
    <w:rsid w:val="00591B1A"/>
    <w:rsid w:val="0059706A"/>
    <w:rsid w:val="005A1429"/>
    <w:rsid w:val="005C58BF"/>
    <w:rsid w:val="00645F91"/>
    <w:rsid w:val="006971FA"/>
    <w:rsid w:val="006C536C"/>
    <w:rsid w:val="006D44F4"/>
    <w:rsid w:val="007271B0"/>
    <w:rsid w:val="00754982"/>
    <w:rsid w:val="00773219"/>
    <w:rsid w:val="007857D0"/>
    <w:rsid w:val="007B27B6"/>
    <w:rsid w:val="007C77C3"/>
    <w:rsid w:val="008E6B92"/>
    <w:rsid w:val="009E3174"/>
    <w:rsid w:val="00AC3C75"/>
    <w:rsid w:val="00AE4D56"/>
    <w:rsid w:val="00AF3505"/>
    <w:rsid w:val="00B36624"/>
    <w:rsid w:val="00B72B21"/>
    <w:rsid w:val="00BC166A"/>
    <w:rsid w:val="00BC495E"/>
    <w:rsid w:val="00C1757C"/>
    <w:rsid w:val="00CD1D16"/>
    <w:rsid w:val="00D474AE"/>
    <w:rsid w:val="00DE1757"/>
    <w:rsid w:val="00E2489A"/>
    <w:rsid w:val="00E37722"/>
    <w:rsid w:val="00E925A9"/>
    <w:rsid w:val="00F55355"/>
    <w:rsid w:val="00F71DBD"/>
    <w:rsid w:val="00FD1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5B840"/>
  <w15:chartTrackingRefBased/>
  <w15:docId w15:val="{ABFC66AD-BD9E-403D-8E74-0ABE822EF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1757"/>
    <w:pPr>
      <w:spacing w:after="160" w:line="259" w:lineRule="auto"/>
    </w:pPr>
    <w:rPr>
      <w:rFonts w:ascii="Times New Roman" w:eastAsia="Times New Roman" w:hAnsi="Times New Roman" w:cs="Times New Roman"/>
      <w:kern w:val="0"/>
      <w:sz w:val="24"/>
      <w:szCs w:val="24"/>
      <w:lang w:val="en-MY"/>
    </w:rPr>
  </w:style>
  <w:style w:type="paragraph" w:styleId="1">
    <w:name w:val="heading 1"/>
    <w:basedOn w:val="a"/>
    <w:next w:val="a"/>
    <w:link w:val="10"/>
    <w:uiPriority w:val="9"/>
    <w:qFormat/>
    <w:rsid w:val="005C58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D70F7"/>
    <w:pPr>
      <w:keepNext/>
      <w:keepLines/>
      <w:spacing w:before="260" w:after="260" w:line="416" w:lineRule="auto"/>
      <w:outlineLvl w:val="1"/>
    </w:pPr>
    <w:rPr>
      <w:b/>
      <w:bCs/>
      <w:sz w:val="36"/>
      <w:szCs w:val="36"/>
    </w:rPr>
  </w:style>
  <w:style w:type="paragraph" w:styleId="3">
    <w:name w:val="heading 3"/>
    <w:basedOn w:val="a"/>
    <w:next w:val="a"/>
    <w:link w:val="30"/>
    <w:uiPriority w:val="9"/>
    <w:unhideWhenUsed/>
    <w:qFormat/>
    <w:rsid w:val="00F71DBD"/>
    <w:pPr>
      <w:keepNext/>
      <w:keepLines/>
      <w:spacing w:before="260" w:after="260" w:line="416" w:lineRule="auto"/>
      <w:outlineLvl w:val="2"/>
    </w:pPr>
    <w:rPr>
      <w:b/>
      <w:bCs/>
      <w:i/>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C58BF"/>
    <w:rPr>
      <w:rFonts w:asciiTheme="majorHAnsi" w:eastAsiaTheme="majorEastAsia" w:hAnsiTheme="majorHAnsi" w:cstheme="majorBidi"/>
      <w:color w:val="2F5496" w:themeColor="accent1" w:themeShade="BF"/>
      <w:kern w:val="0"/>
      <w:sz w:val="32"/>
      <w:szCs w:val="32"/>
      <w:lang w:val="en-MY"/>
    </w:rPr>
  </w:style>
  <w:style w:type="character" w:styleId="a3">
    <w:name w:val="Strong"/>
    <w:basedOn w:val="a0"/>
    <w:uiPriority w:val="22"/>
    <w:qFormat/>
    <w:rsid w:val="005C58BF"/>
    <w:rPr>
      <w:b/>
      <w:bCs/>
    </w:rPr>
  </w:style>
  <w:style w:type="table" w:styleId="a4">
    <w:name w:val="Table Grid"/>
    <w:basedOn w:val="a1"/>
    <w:uiPriority w:val="39"/>
    <w:rsid w:val="003F76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37722"/>
    <w:pPr>
      <w:ind w:firstLineChars="200" w:firstLine="420"/>
    </w:pPr>
  </w:style>
  <w:style w:type="paragraph" w:styleId="a6">
    <w:name w:val="footnote text"/>
    <w:basedOn w:val="a"/>
    <w:link w:val="a7"/>
    <w:uiPriority w:val="99"/>
    <w:semiHidden/>
    <w:unhideWhenUsed/>
    <w:rsid w:val="006971FA"/>
    <w:pPr>
      <w:snapToGrid w:val="0"/>
    </w:pPr>
    <w:rPr>
      <w:sz w:val="18"/>
      <w:szCs w:val="18"/>
    </w:rPr>
  </w:style>
  <w:style w:type="character" w:customStyle="1" w:styleId="a7">
    <w:name w:val="註腳文字 字元"/>
    <w:basedOn w:val="a0"/>
    <w:link w:val="a6"/>
    <w:uiPriority w:val="99"/>
    <w:semiHidden/>
    <w:rsid w:val="006971FA"/>
    <w:rPr>
      <w:kern w:val="0"/>
      <w:sz w:val="18"/>
      <w:szCs w:val="18"/>
      <w:lang w:val="en-MY"/>
    </w:rPr>
  </w:style>
  <w:style w:type="character" w:styleId="a8">
    <w:name w:val="footnote reference"/>
    <w:basedOn w:val="a0"/>
    <w:uiPriority w:val="99"/>
    <w:semiHidden/>
    <w:unhideWhenUsed/>
    <w:rsid w:val="006971FA"/>
    <w:rPr>
      <w:vertAlign w:val="superscript"/>
    </w:rPr>
  </w:style>
  <w:style w:type="paragraph" w:styleId="a9">
    <w:name w:val="header"/>
    <w:basedOn w:val="a"/>
    <w:link w:val="aa"/>
    <w:uiPriority w:val="99"/>
    <w:unhideWhenUsed/>
    <w:rsid w:val="00773219"/>
    <w:pPr>
      <w:pBdr>
        <w:bottom w:val="single" w:sz="6" w:space="1" w:color="auto"/>
      </w:pBdr>
      <w:tabs>
        <w:tab w:val="center" w:pos="4513"/>
        <w:tab w:val="right" w:pos="9026"/>
      </w:tabs>
      <w:snapToGrid w:val="0"/>
      <w:spacing w:line="240" w:lineRule="auto"/>
      <w:jc w:val="center"/>
    </w:pPr>
    <w:rPr>
      <w:sz w:val="18"/>
      <w:szCs w:val="18"/>
    </w:rPr>
  </w:style>
  <w:style w:type="character" w:customStyle="1" w:styleId="aa">
    <w:name w:val="頁首 字元"/>
    <w:basedOn w:val="a0"/>
    <w:link w:val="a9"/>
    <w:uiPriority w:val="99"/>
    <w:rsid w:val="00773219"/>
    <w:rPr>
      <w:kern w:val="0"/>
      <w:sz w:val="18"/>
      <w:szCs w:val="18"/>
      <w:lang w:val="en-MY"/>
    </w:rPr>
  </w:style>
  <w:style w:type="paragraph" w:styleId="ab">
    <w:name w:val="footer"/>
    <w:basedOn w:val="a"/>
    <w:link w:val="ac"/>
    <w:uiPriority w:val="99"/>
    <w:unhideWhenUsed/>
    <w:rsid w:val="00773219"/>
    <w:pPr>
      <w:tabs>
        <w:tab w:val="center" w:pos="4513"/>
        <w:tab w:val="right" w:pos="9026"/>
      </w:tabs>
      <w:snapToGrid w:val="0"/>
      <w:spacing w:line="240" w:lineRule="auto"/>
    </w:pPr>
    <w:rPr>
      <w:sz w:val="18"/>
      <w:szCs w:val="18"/>
    </w:rPr>
  </w:style>
  <w:style w:type="character" w:customStyle="1" w:styleId="ac">
    <w:name w:val="頁尾 字元"/>
    <w:basedOn w:val="a0"/>
    <w:link w:val="ab"/>
    <w:uiPriority w:val="99"/>
    <w:rsid w:val="00773219"/>
    <w:rPr>
      <w:kern w:val="0"/>
      <w:sz w:val="18"/>
      <w:szCs w:val="18"/>
      <w:lang w:val="en-MY"/>
    </w:rPr>
  </w:style>
  <w:style w:type="character" w:customStyle="1" w:styleId="20">
    <w:name w:val="標題 2 字元"/>
    <w:basedOn w:val="a0"/>
    <w:link w:val="2"/>
    <w:uiPriority w:val="9"/>
    <w:rsid w:val="001D70F7"/>
    <w:rPr>
      <w:rFonts w:ascii="Times New Roman" w:eastAsia="Times New Roman" w:hAnsi="Times New Roman" w:cs="Times New Roman"/>
      <w:b/>
      <w:bCs/>
      <w:kern w:val="0"/>
      <w:sz w:val="36"/>
      <w:szCs w:val="36"/>
      <w:lang w:val="en-MY"/>
    </w:rPr>
  </w:style>
  <w:style w:type="table" w:styleId="5-3">
    <w:name w:val="Grid Table 5 Dark Accent 3"/>
    <w:basedOn w:val="a1"/>
    <w:uiPriority w:val="50"/>
    <w:rsid w:val="005868E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ad">
    <w:name w:val="caption"/>
    <w:basedOn w:val="a"/>
    <w:next w:val="a"/>
    <w:uiPriority w:val="35"/>
    <w:unhideWhenUsed/>
    <w:qFormat/>
    <w:rsid w:val="00D474AE"/>
    <w:rPr>
      <w:rFonts w:asciiTheme="majorHAnsi" w:eastAsia="SimHei" w:hAnsiTheme="majorHAnsi" w:cstheme="majorBidi"/>
      <w:sz w:val="20"/>
      <w:szCs w:val="20"/>
    </w:rPr>
  </w:style>
  <w:style w:type="character" w:customStyle="1" w:styleId="30">
    <w:name w:val="標題 3 字元"/>
    <w:basedOn w:val="a0"/>
    <w:link w:val="3"/>
    <w:uiPriority w:val="9"/>
    <w:rsid w:val="00F71DBD"/>
    <w:rPr>
      <w:rFonts w:ascii="Times New Roman" w:eastAsia="Times New Roman" w:hAnsi="Times New Roman" w:cs="Times New Roman"/>
      <w:b/>
      <w:bCs/>
      <w:i/>
      <w:kern w:val="0"/>
      <w:sz w:val="28"/>
      <w:szCs w:val="32"/>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3BF580-6B4D-4476-8C0C-65F6AF2DD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4</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田家樂</dc:creator>
  <cp:keywords/>
  <dc:description/>
  <cp:lastModifiedBy>田家樂</cp:lastModifiedBy>
  <cp:revision>11</cp:revision>
  <dcterms:created xsi:type="dcterms:W3CDTF">2022-11-16T05:48:00Z</dcterms:created>
  <dcterms:modified xsi:type="dcterms:W3CDTF">2022-11-17T09:47:00Z</dcterms:modified>
</cp:coreProperties>
</file>