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1ACA2"/>
        </w:rPr>
        <w:t xml:space="preserve">15:00:13 </w:t>
      </w:r>
      <w:r>
        <w:rPr>
          <w:color w:val="000000"/>
        </w:rPr>
        <w:t xml:space="preserve">] </w:t>
      </w:r>
      <w:r>
        <w:rPr>
          <w:color w:val="F1ACA2"/>
        </w:rPr>
        <w:t xml:space="preserve">Saluda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prensa </w:t>
      </w:r>
      <w:r>
        <w:rPr>
          <w:color w:val="000000"/>
        </w:rPr>
        <w:t xml:space="preserve">, </w:t>
      </w:r>
      <w:r>
        <w:rPr>
          <w:color w:val="5B9FAB"/>
        </w:rPr>
        <w:t xml:space="preserve">sonriente </w:t>
      </w:r>
      <w:r>
        <w:rPr>
          <w:color w:val="000000"/>
        </w:rPr>
        <w:t xml:space="preserve">. </w:t>
      </w:r>
      <w:r>
        <w:rPr>
          <w:color w:val="CC2FE3"/>
        </w:rPr>
        <w:t xml:space="preserve">Iñaki-Urdangarin </w:t>
      </w:r>
      <w:r>
        <w:rPr>
          <w:color w:val="000000"/>
        </w:rPr>
        <w:t xml:space="preserve">se </w:t>
      </w:r>
      <w:r>
        <w:rPr>
          <w:color w:val="F1ACA2"/>
        </w:rPr>
        <w:t xml:space="preserve">estrena </w:t>
      </w:r>
      <w:r>
        <w:rPr>
          <w:color w:val="000000"/>
        </w:rPr>
        <w:t xml:space="preserve">hoy </w:t>
      </w:r>
      <w:r>
        <w:rPr>
          <w:color w:val="000000"/>
        </w:rPr>
        <w:t xml:space="preserve">como </w:t>
      </w:r>
      <w:r>
        <w:rPr>
          <w:color w:val="F1ACA2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1ACA2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CC2FE3"/>
        </w:rPr>
        <w:t xml:space="preserve">pisa </w:t>
      </w:r>
      <w:r>
        <w:rPr>
          <w:color w:val="000000"/>
        </w:rPr>
        <w:t xml:space="preserve">la </w:t>
      </w:r>
      <w:r>
        <w:rPr>
          <w:color w:val="F1ACA2"/>
        </w:rPr>
        <w:t xml:space="preserve">calle </w:t>
      </w:r>
      <w:r>
        <w:rPr>
          <w:color w:val="000000"/>
        </w:rPr>
        <w:t xml:space="preserve">en </w:t>
      </w:r>
      <w:r>
        <w:rPr>
          <w:color w:val="CC2FE3"/>
        </w:rPr>
        <w:t xml:space="preserve">quince </w:t>
      </w:r>
      <w:r>
        <w:rPr>
          <w:color w:val="CC2FE3"/>
        </w:rPr>
        <w:t xml:space="preserve">meses </w:t>
      </w:r>
      <w:r>
        <w:rPr>
          <w:color w:val="000000"/>
        </w:rPr>
        <w:t xml:space="preserve">. </w:t>
      </w:r>
      <w:r>
        <w:rPr>
          <w:color w:val="F1ACA2"/>
        </w:rPr>
        <w:t xml:space="preserve">Podrá </w:t>
      </w:r>
      <w:r>
        <w:rPr>
          <w:color w:val="CC2FE3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C2FE3"/>
        </w:rPr>
        <w:t xml:space="preserve">cárcel </w:t>
      </w:r>
      <w:r>
        <w:rPr>
          <w:color w:val="000000"/>
        </w:rPr>
        <w:t xml:space="preserve">dos </w:t>
      </w:r>
      <w:r>
        <w:rPr>
          <w:color w:val="5B9FAB"/>
        </w:rPr>
        <w:t xml:space="preserve">veces </w:t>
      </w:r>
      <w:r>
        <w:rPr>
          <w:color w:val="000000"/>
        </w:rPr>
        <w:t xml:space="preserve">por </w:t>
      </w:r>
      <w:r>
        <w:rPr>
          <w:color w:val="F1ACA2"/>
        </w:rPr>
        <w:t xml:space="preserve">semana </w:t>
      </w:r>
      <w:r>
        <w:rPr>
          <w:color w:val="000000"/>
        </w:rPr>
        <w:t xml:space="preserve">para </w:t>
      </w:r>
      <w:r>
        <w:rPr>
          <w:color w:val="5B9FAB"/>
        </w:rPr>
        <w:t xml:space="preserve">echar </w:t>
      </w:r>
      <w:r>
        <w:rPr>
          <w:color w:val="000000"/>
        </w:rPr>
        <w:t xml:space="preserve">una </w:t>
      </w:r>
      <w:r>
        <w:rPr>
          <w:color w:val="5B9FAB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1ACA2"/>
        </w:rPr>
        <w:t xml:space="preserve">centro </w:t>
      </w:r>
      <w:r>
        <w:rPr>
          <w:color w:val="000000"/>
        </w:rPr>
        <w:t xml:space="preserve">donde </w:t>
      </w:r>
      <w:r>
        <w:rPr>
          <w:color w:val="F1ACA2"/>
        </w:rPr>
        <w:t xml:space="preserve">atienden </w:t>
      </w:r>
      <w:r>
        <w:rPr>
          <w:color w:val="000000"/>
        </w:rPr>
        <w:t xml:space="preserve">a </w:t>
      </w:r>
      <w:r>
        <w:rPr>
          <w:color w:val="F1ACA2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5B9FAB"/>
        </w:rPr>
        <w:t xml:space="preserve">Buenas </w:t>
      </w:r>
      <w:r>
        <w:rPr>
          <w:color w:val="F1ACA2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F1ACA2"/>
        </w:rPr>
        <w:t xml:space="preserve">centro </w:t>
      </w:r>
      <w:r>
        <w:rPr>
          <w:color w:val="000000"/>
        </w:rPr>
        <w:t xml:space="preserve">hay </w:t>
      </w:r>
      <w:r>
        <w:rPr>
          <w:color w:val="CC2FE3"/>
        </w:rPr>
        <w:t xml:space="preserve">cinco </w:t>
      </w:r>
      <w:r>
        <w:rPr>
          <w:color w:val="F1ACA2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C2FE3"/>
        </w:rPr>
        <w:t xml:space="preserve">Urdangarin </w:t>
      </w:r>
      <w:r>
        <w:rPr>
          <w:color w:val="F1ACA2"/>
        </w:rPr>
        <w:t xml:space="preserve">hará </w:t>
      </w:r>
      <w:r>
        <w:rPr>
          <w:color w:val="000000"/>
        </w:rPr>
        <w:t xml:space="preserve">lo </w:t>
      </w:r>
      <w:r>
        <w:rPr>
          <w:color w:val="F1ACA2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1ACA2"/>
        </w:rPr>
        <w:t xml:space="preserve">demás </w:t>
      </w:r>
      <w:r>
        <w:rPr>
          <w:color w:val="000000"/>
        </w:rPr>
        <w:t xml:space="preserve">. </w:t>
      </w:r>
      <w:r>
        <w:rPr>
          <w:color w:val="F1ACA2"/>
        </w:rPr>
        <w:t xml:space="preserve">Solo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F1ACA2"/>
        </w:rPr>
        <w:t xml:space="preserve">diferencia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CC2FE3"/>
        </w:rPr>
        <w:t xml:space="preserve">saltaba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B9FAB"/>
        </w:rPr>
        <w:t xml:space="preserve">vista </w:t>
      </w:r>
      <w:r>
        <w:rPr>
          <w:color w:val="000000"/>
        </w:rPr>
        <w:t xml:space="preserve">. </w:t>
      </w:r>
      <w:r>
        <w:rPr>
          <w:color w:val="000000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CC2FE3"/>
        </w:rPr>
        <w:t xml:space="preserve">Urdangarin </w:t>
      </w:r>
      <w:r>
        <w:rPr>
          <w:color w:val="000000"/>
        </w:rPr>
        <w:t xml:space="preserve">ha </w:t>
      </w:r>
      <w:r>
        <w:rPr>
          <w:color w:val="F1ACA2"/>
        </w:rPr>
        <w:t xml:space="preserve">llegado </w:t>
      </w:r>
      <w:r>
        <w:rPr>
          <w:color w:val="000000"/>
        </w:rPr>
        <w:t xml:space="preserve">en </w:t>
      </w:r>
      <w:r>
        <w:rPr>
          <w:color w:val="F1ACA2"/>
        </w:rPr>
        <w:t xml:space="preserve">coche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5B9FAB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F1ACA2"/>
        </w:rPr>
        <w:t xml:space="preserve">mismos </w:t>
      </w:r>
      <w:r>
        <w:rPr>
          <w:color w:val="000000"/>
        </w:rPr>
        <w:t xml:space="preserve">excontras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F1ACA2"/>
        </w:rPr>
        <w:t xml:space="preserve">recogido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C2FE3"/>
        </w:rPr>
        <w:t xml:space="preserve">prisión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F1ACA2"/>
        </w:rPr>
        <w:t xml:space="preserve">trasladan </w:t>
      </w:r>
      <w:r>
        <w:rPr>
          <w:color w:val="000000"/>
        </w:rPr>
        <w:t xml:space="preserve">hasta </w:t>
      </w:r>
      <w:r>
        <w:rPr>
          <w:color w:val="5B9FAB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CC2FE3"/>
        </w:rPr>
        <w:t xml:space="preserve">policías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F1ACA2"/>
        </w:rPr>
        <w:t xml:space="preserve">eligieron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CC2FE3"/>
        </w:rPr>
        <w:t xml:space="preserve">preso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B9FAB"/>
        </w:rPr>
        <w:t xml:space="preserve">protegen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CC2FE3"/>
        </w:rPr>
        <w:t xml:space="preserve">marido </w:t>
      </w:r>
      <w:r>
        <w:rPr>
          <w:color w:val="000000"/>
        </w:rPr>
        <w:t xml:space="preserve">de </w:t>
      </w:r>
      <w:r>
        <w:rPr>
          <w:color w:val="5B9FAB"/>
        </w:rPr>
        <w:t xml:space="preserve">infanta </w:t>
      </w:r>
      <w:r>
        <w:rPr>
          <w:color w:val="5B9FAB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F1ACA2"/>
        </w:rPr>
        <w:t xml:space="preserve">horas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F1ACA2"/>
        </w:rPr>
        <w:t xml:space="preserve">comenzado </w:t>
      </w:r>
      <w:r>
        <w:rPr>
          <w:color w:val="000000"/>
        </w:rPr>
        <w:t xml:space="preserve">su </w:t>
      </w:r>
      <w:r>
        <w:rPr>
          <w:color w:val="F1ACA2"/>
        </w:rPr>
        <w:t xml:space="preserve">labor </w:t>
      </w:r>
      <w:r>
        <w:rPr>
          <w:color w:val="000000"/>
        </w:rPr>
        <w:t xml:space="preserve">como </w:t>
      </w:r>
      <w:r>
        <w:rPr>
          <w:color w:val="F1ACA2"/>
        </w:rPr>
        <w:t xml:space="preserve">voluntario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5B9FAB"/>
        </w:rPr>
        <w:t xml:space="preserve">comido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F1ACA2"/>
        </w:rPr>
        <w:t xml:space="preserve">centro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F1ACA2"/>
        </w:rPr>
        <w:t xml:space="preserve">recibido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1ACA2"/>
        </w:rPr>
        <w:t xml:space="preserve">internos </w:t>
      </w:r>
      <w:r>
        <w:rPr>
          <w:color w:val="000000"/>
        </w:rPr>
        <w:t xml:space="preserve">con </w:t>
      </w:r>
      <w:r>
        <w:rPr>
          <w:color w:val="F1ACA2"/>
        </w:rPr>
        <w:t xml:space="preserve">mucha </w:t>
      </w:r>
      <w:r>
        <w:rPr>
          <w:color w:val="CC2FE3"/>
        </w:rPr>
        <w:t xml:space="preserve">expectación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5B9FAB"/>
        </w:rPr>
        <w:t xml:space="preserve">verdad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CC2FE3"/>
        </w:rPr>
        <w:t xml:space="preserve">trato </w:t>
      </w:r>
      <w:r>
        <w:rPr>
          <w:color w:val="000000"/>
        </w:rPr>
        <w:t xml:space="preserve">ha </w:t>
      </w:r>
      <w:r>
        <w:rPr>
          <w:color w:val="CC2FE3"/>
        </w:rPr>
        <w:t xml:space="preserve">sido </w:t>
      </w:r>
      <w:r>
        <w:rPr>
          <w:color w:val="000000"/>
        </w:rPr>
        <w:t xml:space="preserve">muy </w:t>
      </w:r>
      <w:r>
        <w:rPr>
          <w:color w:val="5F4763"/>
        </w:rPr>
        <w:t xml:space="preserve">cordial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1ACA2"/>
        </w:rPr>
        <w:t xml:space="preserve">rato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B9FAB"/>
        </w:rPr>
        <w:t xml:space="preserve">guapo </w:t>
      </w:r>
      <w:r>
        <w:rPr>
          <w:color w:val="F1ACA2"/>
        </w:rPr>
        <w:t xml:space="preserve">alto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5B9FAB"/>
        </w:rPr>
        <w:t xml:space="preserve">quiero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mí </w:t>
      </w:r>
      <w:r>
        <w:rPr>
          <w:color w:val="000000"/>
        </w:rPr>
        <w:t xml:space="preserve">. </w:t>
      </w:r>
      <w:r>
        <w:rPr>
          <w:color w:val="F1ACA2"/>
        </w:rPr>
        <w:t xml:space="preserve">Inés </w:t>
      </w:r>
      <w:r>
        <w:rPr>
          <w:color w:val="000000"/>
        </w:rPr>
        <w:t xml:space="preserve">de </w:t>
      </w:r>
      <w:r>
        <w:rPr>
          <w:color w:val="CC2FE3"/>
        </w:rPr>
        <w:t xml:space="preserve">Urdangarin </w:t>
      </w:r>
      <w:r>
        <w:rPr>
          <w:color w:val="000000"/>
        </w:rPr>
        <w:t xml:space="preserve">será </w:t>
      </w:r>
      <w:r>
        <w:rPr>
          <w:color w:val="F1ACA2"/>
        </w:rPr>
        <w:t xml:space="preserve">completamente </w:t>
      </w:r>
      <w:r>
        <w:rPr>
          <w:color w:val="5B9FAB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CC2FE3"/>
        </w:rPr>
        <w:t xml:space="preserve">Iñaki-Urdangarin </w:t>
      </w:r>
      <w:r>
        <w:rPr>
          <w:color w:val="000000"/>
        </w:rPr>
        <w:t xml:space="preserve">será </w:t>
      </w:r>
      <w:r>
        <w:rPr>
          <w:color w:val="F1ACA2"/>
        </w:rPr>
        <w:t xml:space="preserve">completamente </w:t>
      </w:r>
      <w:r>
        <w:rPr>
          <w:color w:val="5B9FAB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las </w:t>
      </w:r>
      <w:r>
        <w:rPr>
          <w:color w:val="F1ACA2"/>
        </w:rPr>
        <w:t xml:space="preserve">mismas </w:t>
      </w:r>
      <w:r>
        <w:rPr>
          <w:color w:val="F1ACA2"/>
        </w:rPr>
        <w:t xml:space="preserve">condiciones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1ACA2"/>
        </w:rPr>
        <w:t xml:space="preserve">resto </w:t>
      </w:r>
      <w:r>
        <w:rPr>
          <w:color w:val="000000"/>
        </w:rPr>
        <w:t xml:space="preserve">de </w:t>
      </w:r>
      <w:r>
        <w:rPr>
          <w:color w:val="CC2FE3"/>
        </w:rPr>
        <w:t xml:space="preserve">presos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1ACA2"/>
        </w:rPr>
        <w:t xml:space="preserve">mismas </w:t>
      </w:r>
      <w:r>
        <w:rPr>
          <w:color w:val="F1ACA2"/>
        </w:rPr>
        <w:t xml:space="preserve">circunstancias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5B9FAB"/>
        </w:rPr>
        <w:t xml:space="preserve">preguntamos </w:t>
      </w:r>
      <w:r>
        <w:rPr>
          <w:color w:val="000000"/>
        </w:rPr>
        <w:t xml:space="preserve">quién </w:t>
      </w:r>
      <w:r>
        <w:rPr>
          <w:color w:val="F1ACA2"/>
        </w:rPr>
        <w:t xml:space="preserve">gana </w:t>
      </w:r>
      <w:r>
        <w:rPr>
          <w:color w:val="000000"/>
        </w:rPr>
        <w:t xml:space="preserve">y </w:t>
      </w:r>
      <w:r>
        <w:rPr>
          <w:color w:val="000000"/>
        </w:rPr>
        <w:t xml:space="preserve">quién </w:t>
      </w:r>
      <w:r>
        <w:rPr>
          <w:color w:val="CC2FE3"/>
        </w:rPr>
        <w:t xml:space="preserve">pierde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F4763"/>
        </w:rPr>
        <w:t xml:space="preserve">repetición </w:t>
      </w:r>
      <w:r>
        <w:rPr>
          <w:color w:val="000000"/>
        </w:rPr>
        <w:t xml:space="preserve">de </w:t>
      </w:r>
      <w:r>
        <w:rPr>
          <w:color w:val="5F4763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5B9FAB"/>
        </w:rPr>
        <w:t xml:space="preserve">partidos </w:t>
      </w:r>
      <w:r>
        <w:rPr>
          <w:color w:val="F1ACA2"/>
        </w:rPr>
        <w:t xml:space="preserve">hacen </w:t>
      </w:r>
      <w:r>
        <w:rPr>
          <w:color w:val="000000"/>
        </w:rPr>
        <w:t xml:space="preserve">sus </w:t>
      </w:r>
      <w:r>
        <w:rPr>
          <w:color w:val="F1ACA2"/>
        </w:rPr>
        <w:t xml:space="preserve">cálculos </w:t>
      </w:r>
      <w:r>
        <w:rPr>
          <w:color w:val="000000"/>
        </w:rPr>
        <w:t xml:space="preserve">y </w:t>
      </w:r>
      <w:r>
        <w:rPr>
          <w:color w:val="CE050D"/>
        </w:rPr>
        <w:t xml:space="preserve">diseñan </w:t>
      </w:r>
      <w:r>
        <w:rPr>
          <w:color w:val="5F4763"/>
        </w:rPr>
        <w:t xml:space="preserve">estrategias </w:t>
      </w:r>
      <w:r>
        <w:rPr>
          <w:color w:val="000000"/>
        </w:rPr>
        <w:t xml:space="preserve">. </w:t>
      </w:r>
      <w:r>
        <w:rPr>
          <w:color w:val="CC2FE3"/>
        </w:rPr>
        <w:t xml:space="preserve">Según </w:t>
      </w:r>
      <w:r>
        <w:rPr>
          <w:color w:val="000000"/>
        </w:rPr>
        <w:t xml:space="preserve">los </w:t>
      </w:r>
      <w:r>
        <w:rPr>
          <w:color w:val="5F4763"/>
        </w:rPr>
        <w:t xml:space="preserve">sondeos </w:t>
      </w:r>
      <w:r>
        <w:rPr>
          <w:color w:val="000000"/>
        </w:rPr>
        <w:t xml:space="preserve">, </w:t>
      </w:r>
      <w:r>
        <w:rPr>
          <w:color w:val="5F4763"/>
        </w:rPr>
        <w:t xml:space="preserve">Ciudadanos </w:t>
      </w:r>
      <w:r>
        <w:rPr>
          <w:color w:val="000000"/>
        </w:rPr>
        <w:t xml:space="preserve">y </w:t>
      </w:r>
      <w:r>
        <w:rPr>
          <w:color w:val="F1ACA2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F1ACA2"/>
        </w:rPr>
        <w:t xml:space="preserve">VOX </w:t>
      </w:r>
      <w:r>
        <w:rPr>
          <w:color w:val="000000"/>
        </w:rPr>
        <w:t xml:space="preserve">, </w:t>
      </w:r>
      <w:r>
        <w:rPr>
          <w:color w:val="5B9FAB"/>
        </w:rPr>
        <w:t xml:space="preserve">parten </w:t>
      </w:r>
      <w:r>
        <w:rPr>
          <w:color w:val="000000"/>
        </w:rPr>
        <w:t xml:space="preserve">con </w:t>
      </w:r>
      <w:r>
        <w:rPr>
          <w:color w:val="F1ACA2"/>
        </w:rPr>
        <w:t xml:space="preserve">desventaja </w:t>
      </w:r>
      <w:r>
        <w:rPr>
          <w:color w:val="000000"/>
        </w:rPr>
        <w:t xml:space="preserve">. </w:t>
      </w:r>
      <w:r>
        <w:rPr>
          <w:color w:val="CC2FE3"/>
        </w:rPr>
        <w:t xml:space="preserve">Insólita </w:t>
      </w:r>
      <w:r>
        <w:rPr>
          <w:color w:val="F1ACA2"/>
        </w:rPr>
        <w:t xml:space="preserve">propuesta </w:t>
      </w:r>
      <w:r>
        <w:rPr>
          <w:color w:val="000000"/>
        </w:rPr>
        <w:t xml:space="preserve">del </w:t>
      </w:r>
      <w:r>
        <w:rPr>
          <w:color w:val="5F4763"/>
        </w:rPr>
        <w:t xml:space="preserve">gobierno </w:t>
      </w:r>
      <w:r>
        <w:rPr>
          <w:color w:val="5F4763"/>
        </w:rPr>
        <w:t xml:space="preserve">vasco </w:t>
      </w:r>
      <w:r>
        <w:rPr>
          <w:color w:val="000000"/>
        </w:rPr>
        <w:t xml:space="preserve">. </w:t>
      </w:r>
      <w:r>
        <w:rPr>
          <w:color w:val="5B9FAB"/>
        </w:rPr>
        <w:t xml:space="preserve">Quieren </w:t>
      </w:r>
      <w:r>
        <w:rPr>
          <w:color w:val="F1ACA2"/>
        </w:rPr>
        <w:t xml:space="preserve">regular </w:t>
      </w:r>
      <w:r>
        <w:rPr>
          <w:color w:val="000000"/>
        </w:rPr>
        <w:t xml:space="preserve">el </w:t>
      </w:r>
      <w:r>
        <w:rPr>
          <w:color w:val="5B9FAB"/>
        </w:rPr>
        <w:t xml:space="preserve">tamaño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1ACA2"/>
        </w:rPr>
        <w:t xml:space="preserve">distribución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1ACA2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F1ACA2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5B9FAB"/>
        </w:rPr>
        <w:t xml:space="preserve">cocinas </w:t>
      </w:r>
      <w:r>
        <w:rPr>
          <w:color w:val="000000"/>
        </w:rPr>
        <w:t xml:space="preserve">sean </w:t>
      </w:r>
      <w:r>
        <w:rPr>
          <w:color w:val="000000"/>
        </w:rPr>
        <w:t xml:space="preserve">`` </w:t>
      </w:r>
      <w:r>
        <w:rPr>
          <w:color w:val="000000"/>
        </w:rPr>
        <w:t xml:space="preserve">mas </w:t>
      </w:r>
      <w:r>
        <w:rPr>
          <w:color w:val="F1ACA2"/>
        </w:rPr>
        <w:t xml:space="preserve">igualitarias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F1ACA2"/>
        </w:rPr>
        <w:t xml:space="preserve">bastante </w:t>
      </w:r>
      <w:r>
        <w:rPr>
          <w:color w:val="5B9FAB"/>
        </w:rPr>
        <w:t xml:space="preserve">grandes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F1ACA2"/>
        </w:rPr>
        <w:t xml:space="preserve">quepa </w:t>
      </w:r>
      <w:r>
        <w:rPr>
          <w:color w:val="F1ACA2"/>
        </w:rPr>
        <w:t xml:space="preserve">dentro </w:t>
      </w:r>
      <w:r>
        <w:rPr>
          <w:color w:val="000000"/>
        </w:rPr>
        <w:t xml:space="preserve">una </w:t>
      </w:r>
      <w:r>
        <w:rPr>
          <w:color w:val="CC2FE3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1ACA2"/>
        </w:rPr>
        <w:t xml:space="preserve">puedan </w:t>
      </w:r>
      <w:r>
        <w:rPr>
          <w:color w:val="5B9FAB"/>
        </w:rPr>
        <w:t xml:space="preserve">compartir </w:t>
      </w:r>
      <w:r>
        <w:rPr>
          <w:color w:val="000000"/>
        </w:rPr>
        <w:t xml:space="preserve">[ </w:t>
      </w:r>
      <w:r>
        <w:rPr>
          <w:color w:val="000000"/>
        </w:rPr>
        <w:t xml:space="preserve">19/09/2019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