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A5FAE8"/>
        </w:rPr>
        <w:t xml:space="preserve">15:00:00 </w:t>
      </w:r>
      <w:r>
        <w:rPr>
          <w:color w:val="000000"/>
        </w:rPr>
        <w:t xml:space="preserve">] </w:t>
      </w:r>
      <w:r>
        <w:rPr>
          <w:color w:val="000000"/>
        </w:rPr>
        <w:t xml:space="preserve">Lo </w:t>
      </w:r>
      <w:r>
        <w:rPr>
          <w:color w:val="000000"/>
        </w:rPr>
        <w:t xml:space="preserve">teníamos </w:t>
      </w:r>
      <w:r>
        <w:rPr>
          <w:color w:val="000000"/>
        </w:rPr>
        <w:t xml:space="preserve">un </w:t>
      </w:r>
      <w:r>
        <w:rPr>
          <w:color w:val="FCFD8A"/>
        </w:rPr>
        <w:t xml:space="preserve">poquito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FCFD8A"/>
        </w:rPr>
        <w:t xml:space="preserve">allá </w:t>
      </w:r>
      <w:r>
        <w:rPr>
          <w:color w:val="000000"/>
        </w:rPr>
        <w:t xml:space="preserve">,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estaba </w:t>
      </w:r>
      <w:r>
        <w:rPr>
          <w:color w:val="000000"/>
        </w:rPr>
        <w:t xml:space="preserve">el </w:t>
      </w:r>
      <w:r>
        <w:rPr>
          <w:color w:val="A5FAE8"/>
        </w:rPr>
        <w:t xml:space="preserve">coche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sobre </w:t>
      </w:r>
      <w:r>
        <w:rPr>
          <w:color w:val="000000"/>
        </w:rPr>
        <w:t xml:space="preserve">rojo </w:t>
      </w:r>
      <w:r>
        <w:rPr>
          <w:color w:val="000000"/>
        </w:rPr>
        <w:t xml:space="preserve">. </w:t>
      </w:r>
      <w:r>
        <w:rPr>
          <w:color w:val="FCFD8A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venid </w:t>
      </w:r>
      <w:r>
        <w:rPr>
          <w:color w:val="000000"/>
        </w:rPr>
        <w:t xml:space="preserve">para </w:t>
      </w:r>
      <w:r>
        <w:rPr>
          <w:color w:val="000000"/>
        </w:rPr>
        <w:t xml:space="preserve">acá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4F061C"/>
        </w:rPr>
        <w:t xml:space="preserve">Vámonos </w:t>
      </w:r>
      <w:r>
        <w:rPr>
          <w:color w:val="000000"/>
        </w:rPr>
        <w:t xml:space="preserve">, </w:t>
      </w:r>
      <w:r>
        <w:rPr>
          <w:color w:val="4F061C"/>
        </w:rPr>
        <w:t xml:space="preserve">vámonos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1.925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FCFD8A"/>
        </w:rPr>
        <w:t xml:space="preserve">Mucha </w:t>
      </w:r>
      <w:r>
        <w:rPr>
          <w:color w:val="FCFD8A"/>
        </w:rPr>
        <w:t xml:space="preserve">suerte </w:t>
      </w:r>
      <w:r>
        <w:rPr>
          <w:color w:val="000000"/>
        </w:rPr>
        <w:t xml:space="preserve">, </w:t>
      </w:r>
      <w:r>
        <w:rPr>
          <w:color w:val="000000"/>
        </w:rPr>
        <w:t xml:space="preserve">disfrútalos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CFD8A"/>
        </w:rPr>
        <w:t xml:space="preserve">placer </w:t>
      </w:r>
      <w:r>
        <w:rPr>
          <w:color w:val="4F061C"/>
        </w:rPr>
        <w:t xml:space="preserve">haberte </w:t>
      </w:r>
      <w:r>
        <w:rPr>
          <w:color w:val="FCFD8A"/>
        </w:rPr>
        <w:t xml:space="preserve">conocido </w:t>
      </w:r>
      <w:r>
        <w:rPr>
          <w:color w:val="000000"/>
        </w:rPr>
        <w:t xml:space="preserve">, </w:t>
      </w:r>
      <w:r>
        <w:rPr>
          <w:color w:val="4F061C"/>
        </w:rPr>
        <w:t xml:space="preserve">Dani </w:t>
      </w:r>
      <w:r>
        <w:rPr>
          <w:color w:val="000000"/>
        </w:rPr>
        <w:t xml:space="preserve">. </w:t>
      </w:r>
      <w:r>
        <w:rPr>
          <w:color w:val="FCFD8A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FCFD8A"/>
        </w:rPr>
        <w:t xml:space="preserve">chicos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FCFD8A"/>
        </w:rPr>
        <w:t xml:space="preserve">siempre </w:t>
      </w:r>
      <w:r>
        <w:rPr>
          <w:color w:val="000000"/>
        </w:rPr>
        <w:t xml:space="preserve">, </w:t>
      </w:r>
      <w:r>
        <w:rPr>
          <w:color w:val="FCFD8A"/>
        </w:rPr>
        <w:t xml:space="preserve">gracias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FCFD8A"/>
        </w:rPr>
        <w:t xml:space="preserve">verdad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FCFD8A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FCFD8A"/>
        </w:rPr>
        <w:t xml:space="preserve">ahora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... </w:t>
      </w:r>
      <w:r>
        <w:rPr>
          <w:color w:val="000000"/>
        </w:rPr>
        <w:t xml:space="preserve">Os </w:t>
      </w:r>
      <w:r>
        <w:rPr>
          <w:color w:val="000000"/>
        </w:rPr>
        <w:t xml:space="preserve">deseamos </w:t>
      </w:r>
      <w:r>
        <w:rPr>
          <w:color w:val="000000"/>
        </w:rPr>
        <w:t xml:space="preserve">la </w:t>
      </w:r>
      <w:r>
        <w:rPr>
          <w:color w:val="FCFD8A"/>
        </w:rPr>
        <w:t xml:space="preserve">mejor </w:t>
      </w:r>
      <w:r>
        <w:rPr>
          <w:color w:val="A5FAE8"/>
        </w:rPr>
        <w:t xml:space="preserve">tarde </w:t>
      </w:r>
      <w:r>
        <w:rPr>
          <w:color w:val="FCFD8A"/>
        </w:rPr>
        <w:t xml:space="preserve">posible </w:t>
      </w:r>
      <w:r>
        <w:rPr>
          <w:color w:val="000000"/>
        </w:rPr>
        <w:t xml:space="preserve">. </w:t>
      </w:r>
      <w:r>
        <w:rPr>
          <w:color w:val="FCFD8A"/>
        </w:rPr>
        <w:t xml:space="preserve">¿Qué </w:t>
      </w:r>
      <w:r>
        <w:rPr>
          <w:color w:val="000000"/>
        </w:rPr>
        <w:t xml:space="preserve">nos </w:t>
      </w:r>
      <w:r>
        <w:rPr>
          <w:color w:val="000000"/>
        </w:rPr>
        <w:t xml:space="preserve">toca </w:t>
      </w:r>
      <w:r>
        <w:rPr>
          <w:color w:val="000000"/>
        </w:rPr>
        <w:t xml:space="preserve">, </w:t>
      </w:r>
      <w:r>
        <w:rPr>
          <w:color w:val="FCFD8A"/>
        </w:rPr>
        <w:t xml:space="preserve">perdón </w:t>
      </w:r>
      <w:r>
        <w:rPr>
          <w:color w:val="000000"/>
        </w:rPr>
        <w:t xml:space="preserve">?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con </w:t>
      </w:r>
      <w:r>
        <w:rPr>
          <w:color w:val="FCFD8A"/>
        </w:rPr>
        <w:t xml:space="preserve">Antena </w:t>
      </w:r>
      <w:r>
        <w:rPr>
          <w:color w:val="000000"/>
        </w:rPr>
        <w:t xml:space="preserve">3 </w:t>
      </w:r>
      <w:r>
        <w:rPr>
          <w:color w:val="FCFD8A"/>
        </w:rPr>
        <w:t xml:space="preserve">Noticias </w:t>
      </w:r>
      <w:r>
        <w:rPr>
          <w:color w:val="000000"/>
        </w:rPr>
        <w:t xml:space="preserve">. </w:t>
      </w:r>
      <w:r>
        <w:rPr>
          <w:color w:val="FCFD8A"/>
        </w:rPr>
        <w:t xml:space="preserve">Gracias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estar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A5FAE8"/>
        </w:rPr>
        <w:t xml:space="preserve">mañana </w:t>
      </w:r>
      <w:r>
        <w:rPr>
          <w:color w:val="000000"/>
        </w:rPr>
        <w:t xml:space="preserve">, </w:t>
      </w:r>
      <w:r>
        <w:rPr>
          <w:color w:val="FCFD8A"/>
        </w:rPr>
        <w:t xml:space="preserve">adiós </w:t>
      </w:r>
      <w:r>
        <w:rPr>
          <w:color w:val="000000"/>
        </w:rPr>
        <w:t xml:space="preserve">, </w:t>
      </w:r>
      <w:r>
        <w:rPr>
          <w:color w:val="000000"/>
        </w:rPr>
        <w:t xml:space="preserve">besos </w:t>
      </w:r>
      <w:r>
        <w:rPr>
          <w:color w:val="000000"/>
        </w:rPr>
        <w:t xml:space="preserve">. </w:t>
      </w:r>
      <w:r>
        <w:rPr>
          <w:color w:val="FCFD8A"/>
        </w:rPr>
        <w:t xml:space="preserve">Adiós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CFD8A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A5FAE8"/>
        </w:rPr>
        <w:t xml:space="preserve">persecución </w:t>
      </w:r>
      <w:r>
        <w:rPr>
          <w:color w:val="000000"/>
        </w:rPr>
        <w:t xml:space="preserve">de </w:t>
      </w:r>
      <w:r>
        <w:rPr>
          <w:color w:val="A7CF69"/>
        </w:rPr>
        <w:t xml:space="preserve">película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A5FAE8"/>
        </w:rPr>
        <w:t xml:space="preserve">corre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A5FAE8"/>
        </w:rPr>
        <w:t xml:space="preserve">policía </w:t>
      </w:r>
      <w:r>
        <w:rPr>
          <w:color w:val="A5FAE8"/>
        </w:rPr>
        <w:t xml:space="preserve">local </w:t>
      </w:r>
      <w:r>
        <w:rPr>
          <w:color w:val="000000"/>
        </w:rPr>
        <w:t xml:space="preserve">de </w:t>
      </w:r>
      <w:r>
        <w:rPr>
          <w:color w:val="A5FAE8"/>
        </w:rPr>
        <w:t xml:space="preserve">Sevilla </w:t>
      </w:r>
      <w:r>
        <w:rPr>
          <w:color w:val="000000"/>
        </w:rPr>
        <w:t xml:space="preserve">. </w:t>
      </w:r>
      <w:r>
        <w:rPr>
          <w:color w:val="A5FAE8"/>
        </w:rPr>
        <w:t xml:space="preserve">Logra </w:t>
      </w:r>
      <w:r>
        <w:rPr>
          <w:color w:val="20C12F"/>
        </w:rPr>
        <w:t xml:space="preserve">atrapar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A5FAE8"/>
        </w:rPr>
        <w:t xml:space="preserve">delincuente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FCFD8A"/>
        </w:rPr>
        <w:t xml:space="preserve">siguiendo </w:t>
      </w:r>
      <w:r>
        <w:rPr>
          <w:color w:val="000000"/>
        </w:rPr>
        <w:t xml:space="preserve">desde </w:t>
      </w:r>
      <w:r>
        <w:rPr>
          <w:color w:val="A18A65"/>
        </w:rPr>
        <w:t xml:space="preserve">Chipiona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83137E"/>
        </w:rPr>
        <w:t xml:space="preserve">Cádiz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A5FAE8"/>
        </w:rPr>
        <w:t xml:space="preserve">testigo </w:t>
      </w:r>
      <w:r>
        <w:rPr>
          <w:color w:val="000000"/>
        </w:rPr>
        <w:t xml:space="preserve">le </w:t>
      </w:r>
      <w:r>
        <w:rPr>
          <w:color w:val="000000"/>
        </w:rPr>
        <w:t xml:space="preserve">vio </w:t>
      </w:r>
      <w:r>
        <w:rPr>
          <w:color w:val="000000"/>
        </w:rPr>
        <w:t xml:space="preserve">dejando </w:t>
      </w:r>
      <w:r>
        <w:rPr>
          <w:color w:val="000000"/>
        </w:rPr>
        <w:t xml:space="preserve">un </w:t>
      </w:r>
      <w:r>
        <w:rPr>
          <w:color w:val="B0AFF9"/>
        </w:rPr>
        <w:t xml:space="preserve">cadáver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00000"/>
        </w:rPr>
        <w:t xml:space="preserve">dos </w:t>
      </w:r>
      <w:r>
        <w:rPr>
          <w:color w:val="B0AFF9"/>
        </w:rPr>
        <w:t xml:space="preserve">hombres </w:t>
      </w:r>
      <w:r>
        <w:rPr>
          <w:color w:val="000000"/>
        </w:rPr>
        <w:t xml:space="preserve">heridos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83137E"/>
        </w:rPr>
        <w:t xml:space="preserve">cuneta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5FAE8"/>
        </w:rPr>
        <w:t xml:space="preserve">Policía </w:t>
      </w:r>
      <w:r>
        <w:rPr>
          <w:color w:val="FCFD8A"/>
        </w:rPr>
        <w:t xml:space="preserve">montó </w:t>
      </w:r>
      <w:r>
        <w:rPr>
          <w:color w:val="000000"/>
        </w:rPr>
        <w:t xml:space="preserve">un </w:t>
      </w:r>
      <w:r>
        <w:rPr>
          <w:color w:val="B0AFF9"/>
        </w:rPr>
        <w:t xml:space="preserve">operativo </w:t>
      </w:r>
      <w:r>
        <w:rPr>
          <w:color w:val="000000"/>
        </w:rPr>
        <w:t xml:space="preserve">que </w:t>
      </w:r>
      <w:r>
        <w:rPr>
          <w:color w:val="A5FAE8"/>
        </w:rPr>
        <w:t xml:space="preserve">terminó </w:t>
      </w:r>
      <w:r>
        <w:rPr>
          <w:color w:val="000000"/>
        </w:rPr>
        <w:t xml:space="preserve">con </w:t>
      </w:r>
      <w:r>
        <w:rPr>
          <w:color w:val="A5FAE8"/>
        </w:rPr>
        <w:t xml:space="preserve">cinco </w:t>
      </w:r>
      <w:r>
        <w:rPr>
          <w:color w:val="A5FAE8"/>
        </w:rPr>
        <w:t xml:space="preserve">detenidos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83137E"/>
        </w:rPr>
        <w:t xml:space="preserve">extranjeros </w:t>
      </w:r>
      <w:r>
        <w:rPr>
          <w:color w:val="000000"/>
        </w:rPr>
        <w:t xml:space="preserve">. </w:t>
      </w:r>
      <w:r>
        <w:rPr>
          <w:color w:val="FCFD8A"/>
        </w:rPr>
        <w:t xml:space="preserve">Buenas </w:t>
      </w:r>
      <w:r>
        <w:rPr>
          <w:color w:val="A5FAE8"/>
        </w:rPr>
        <w:t xml:space="preserve">tardes </w:t>
      </w:r>
      <w:r>
        <w:rPr>
          <w:color w:val="000000"/>
        </w:rPr>
        <w:t xml:space="preserve">. </w:t>
      </w:r>
      <w:r>
        <w:rPr>
          <w:color w:val="FCFD8A"/>
        </w:rPr>
        <w:t xml:space="preserve">Luego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FCFD8A"/>
        </w:rPr>
        <w:t xml:space="preserve">escuchar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3137E"/>
        </w:rPr>
        <w:t xml:space="preserve">protagonistas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A5FAE8"/>
        </w:rPr>
        <w:t xml:space="preserve">espectacular </w:t>
      </w:r>
      <w:r>
        <w:rPr>
          <w:color w:val="A5FAE8"/>
        </w:rPr>
        <w:t xml:space="preserve">persecución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A5FAE8"/>
        </w:rPr>
        <w:t xml:space="preserve">detalles </w:t>
      </w:r>
      <w:r>
        <w:rPr>
          <w:color w:val="000000"/>
        </w:rPr>
        <w:t xml:space="preserve">del </w:t>
      </w:r>
      <w:r>
        <w:rPr>
          <w:color w:val="A5FAE8"/>
        </w:rPr>
        <w:t xml:space="preserve">tremendo </w:t>
      </w:r>
      <w:r>
        <w:rPr>
          <w:color w:val="A5FAE8"/>
        </w:rPr>
        <w:t xml:space="preserve">caos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A5FAE8"/>
        </w:rPr>
        <w:t xml:space="preserve">causando </w:t>
      </w:r>
      <w:r>
        <w:rPr>
          <w:color w:val="000000"/>
        </w:rPr>
        <w:t xml:space="preserve">la </w:t>
      </w:r>
      <w:r>
        <w:rPr>
          <w:color w:val="A5FAE8"/>
        </w:rPr>
        <w:t xml:space="preserve">quiebra </w:t>
      </w:r>
      <w:r>
        <w:rPr>
          <w:color w:val="000000"/>
        </w:rPr>
        <w:t xml:space="preserve">de </w:t>
      </w:r>
      <w:r>
        <w:rPr>
          <w:color w:val="000000"/>
        </w:rPr>
        <w:t xml:space="preserve">Thomas-Cook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3137E"/>
        </w:rPr>
        <w:t xml:space="preserve">gigantes </w:t>
      </w:r>
      <w:r>
        <w:rPr>
          <w:color w:val="000000"/>
        </w:rPr>
        <w:t xml:space="preserve">del </w:t>
      </w:r>
      <w:r>
        <w:rPr>
          <w:color w:val="A5FAE8"/>
        </w:rPr>
        <w:t xml:space="preserve">turismo </w:t>
      </w:r>
      <w:r>
        <w:rPr>
          <w:color w:val="4F061C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touroperador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tirados </w:t>
      </w:r>
      <w:r>
        <w:rPr>
          <w:color w:val="000000"/>
        </w:rPr>
        <w:t xml:space="preserve">a </w:t>
      </w:r>
      <w:r>
        <w:rPr>
          <w:color w:val="A5FAE8"/>
        </w:rPr>
        <w:t xml:space="preserve">600.000 </w:t>
      </w:r>
      <w:r>
        <w:rPr>
          <w:color w:val="A5FAE8"/>
        </w:rPr>
        <w:t xml:space="preserve">turistas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FCFD8A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83137E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000000"/>
        </w:rPr>
        <w:t xml:space="preserve">cómo </w:t>
      </w:r>
      <w:r>
        <w:rPr>
          <w:color w:val="FCFD8A"/>
        </w:rPr>
        <w:t xml:space="preserve">volverán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5FAE8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4F061C"/>
        </w:rPr>
        <w:t xml:space="preserve">vacaciones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CFD8A"/>
        </w:rPr>
        <w:t xml:space="preserve">enterado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A5FAE8"/>
        </w:rPr>
        <w:t xml:space="preserve">billete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FCFD8A"/>
        </w:rPr>
        <w:t xml:space="preserve">sirve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Gobierno </w:t>
      </w:r>
      <w:r>
        <w:rPr>
          <w:color w:val="A7CF69"/>
        </w:rPr>
        <w:t xml:space="preserve">británico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poner </w:t>
      </w:r>
      <w:r>
        <w:rPr>
          <w:color w:val="000000"/>
        </w:rPr>
        <w:t xml:space="preserve">[ </w:t>
      </w:r>
      <w:r>
        <w:rPr>
          <w:color w:val="000000"/>
        </w:rPr>
        <w:t xml:space="preserve">23/09/2019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