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61F2" w14:textId="5A1C00CC" w:rsidR="009F2CBF" w:rsidRPr="009F2CBF" w:rsidRDefault="009F2CBF" w:rsidP="009F2CBF">
      <w:pPr>
        <w:jc w:val="right"/>
        <w:rPr>
          <w:rFonts w:eastAsia="Times New Roman" w:cstheme="minorHAnsi"/>
          <w:b/>
          <w:bCs/>
          <w:sz w:val="22"/>
          <w:szCs w:val="22"/>
          <w:lang w:val="pt-BR"/>
        </w:rPr>
      </w:pPr>
      <w:r w:rsidRPr="009F2CBF">
        <w:rPr>
          <w:rFonts w:eastAsia="Times New Roman" w:cstheme="minorHAnsi"/>
          <w:b/>
          <w:bCs/>
          <w:sz w:val="22"/>
          <w:szCs w:val="22"/>
          <w:lang w:val="pt-BR"/>
        </w:rPr>
        <w:t>Calebe Rodrigues Rolim - 2221533</w:t>
      </w:r>
    </w:p>
    <w:p w14:paraId="08140D63" w14:textId="77777777" w:rsidR="009F2CBF" w:rsidRDefault="009F2CBF" w:rsidP="007E50D0">
      <w:pPr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</w:p>
    <w:p w14:paraId="753E7129" w14:textId="77882249" w:rsidR="00A205F1" w:rsidRDefault="007E50D0" w:rsidP="000622B9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ATIVIDADE </w:t>
      </w:r>
      <w:r w:rsidR="000622B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>AVALIATIVA 1</w:t>
      </w:r>
      <w:r w:rsidRPr="007E50D0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: </w:t>
      </w:r>
      <w:r w:rsidR="00A205F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br/>
      </w:r>
    </w:p>
    <w:p w14:paraId="5AD018D6" w14:textId="365E10A6" w:rsidR="000622B9" w:rsidRPr="00A205F1" w:rsidRDefault="000622B9" w:rsidP="00A205F1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val="pt-BR"/>
        </w:rPr>
      </w:pPr>
      <w:r w:rsidRPr="000622B9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t xml:space="preserve">CÁLCULO DO SALÁRIO DE VENDEDORES EM UMA REVENDEDORA DE CARROS </w:t>
      </w:r>
      <w:r w:rsidR="00A205F1">
        <w:rPr>
          <w:rFonts w:eastAsia="Times New Roman" w:cstheme="minorHAnsi"/>
          <w:b/>
          <w:bCs/>
          <w:sz w:val="28"/>
          <w:szCs w:val="28"/>
          <w:u w:val="single"/>
          <w:lang w:val="pt-BR"/>
        </w:rPr>
        <w:br/>
      </w:r>
    </w:p>
    <w:p w14:paraId="4CC1E55F" w14:textId="1FA7D961" w:rsidR="000622B9" w:rsidRPr="00A205F1" w:rsidRDefault="000622B9" w:rsidP="00A205F1">
      <w:pPr>
        <w:pStyle w:val="Heading4"/>
        <w:numPr>
          <w:ilvl w:val="0"/>
          <w:numId w:val="26"/>
        </w:numPr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</w:pPr>
      <w:r w:rsidRPr="00A205F1"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  <w:t>Criando a Tabela Verdade para os Casos de Pagamento</w:t>
      </w:r>
      <w:r w:rsidR="00A205F1"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  <w:br/>
      </w:r>
    </w:p>
    <w:p w14:paraId="45895882" w14:textId="2319F969" w:rsidR="000622B9" w:rsidRPr="000622B9" w:rsidRDefault="000622B9" w:rsidP="00A205F1">
      <w:pPr>
        <w:pStyle w:val="Heading4"/>
        <w:ind w:left="720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A tabela verdade que </w:t>
      </w:r>
      <w:r w:rsidR="00A205F1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será </w:t>
      </w:r>
      <w:r w:rsidR="00A205F1"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construí</w:t>
      </w:r>
      <w:r w:rsidR="00A205F1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da</w:t>
      </w: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considerará três principais variáveis:</w:t>
      </w:r>
      <w:r w:rsidR="00A205F1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br/>
      </w:r>
    </w:p>
    <w:p w14:paraId="41155BC0" w14:textId="168ED216" w:rsidR="000622B9" w:rsidRPr="000622B9" w:rsidRDefault="00A205F1" w:rsidP="002C09A5">
      <w:pPr>
        <w:pStyle w:val="Heading4"/>
        <w:numPr>
          <w:ilvl w:val="0"/>
          <w:numId w:val="34"/>
        </w:numPr>
        <w:spacing w:line="360" w:lineRule="auto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2"/>
            <w:szCs w:val="22"/>
            <w:lang w:val="pt-BR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2"/>
            <w:szCs w:val="22"/>
            <w:lang w:val="pt-BR"/>
          </w:rPr>
          <m:t xml:space="preserve"> </m:t>
        </m:r>
      </m:oMath>
      <w:r w:rsidR="000622B9"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: Número de carros vendidos</w:t>
      </w:r>
    </w:p>
    <w:p w14:paraId="6B6DBD7F" w14:textId="4B04E9EC" w:rsidR="000622B9" w:rsidRPr="000622B9" w:rsidRDefault="00A205F1" w:rsidP="002C09A5">
      <w:pPr>
        <w:pStyle w:val="Heading4"/>
        <w:numPr>
          <w:ilvl w:val="0"/>
          <w:numId w:val="34"/>
        </w:numPr>
        <w:spacing w:line="360" w:lineRule="auto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2"/>
            <w:szCs w:val="22"/>
            <w:lang w:val="pt-BR"/>
          </w:rPr>
          <m:t>t</m:t>
        </m:r>
      </m:oMath>
      <w:r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</w:t>
      </w:r>
      <w:r w:rsidR="000622B9"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: Total das vendas</w:t>
      </w:r>
    </w:p>
    <w:p w14:paraId="6C0BAECA" w14:textId="27035A9A" w:rsidR="000622B9" w:rsidRPr="000622B9" w:rsidRDefault="000622B9" w:rsidP="002C09A5">
      <w:pPr>
        <w:pStyle w:val="Heading4"/>
        <w:numPr>
          <w:ilvl w:val="0"/>
          <w:numId w:val="34"/>
        </w:numPr>
        <w:spacing w:line="360" w:lineRule="auto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Condição aplicada (Salário fixo, </w:t>
      </w:r>
      <w:r w:rsidR="00A205F1"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comissão e bônus</w:t>
      </w: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>)</w:t>
      </w:r>
    </w:p>
    <w:p w14:paraId="31C3A2C7" w14:textId="77777777" w:rsidR="00690980" w:rsidRDefault="00690980" w:rsidP="000622B9">
      <w:pPr>
        <w:pStyle w:val="Heading4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</w:p>
    <w:p w14:paraId="173D6CC1" w14:textId="5F36945D" w:rsidR="000622B9" w:rsidRPr="00690980" w:rsidRDefault="002C09A5" w:rsidP="00690980">
      <w:pPr>
        <w:pStyle w:val="Heading4"/>
        <w:ind w:firstLine="720"/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</w:pPr>
      <w:r w:rsidRPr="00690980"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  <w:t xml:space="preserve">Regras </w:t>
      </w:r>
      <w:r w:rsidR="00690980" w:rsidRPr="00690980">
        <w:rPr>
          <w:rFonts w:asciiTheme="minorHAnsi" w:eastAsia="Times New Roman" w:hAnsiTheme="minorHAnsi" w:cs="Times New Roman"/>
          <w:b/>
          <w:bCs/>
          <w:i w:val="0"/>
          <w:iCs w:val="0"/>
          <w:color w:val="000000" w:themeColor="text1"/>
          <w:lang w:val="pt-BR"/>
        </w:rPr>
        <w:t>a seguir:</w:t>
      </w:r>
    </w:p>
    <w:p w14:paraId="088BB96F" w14:textId="77777777" w:rsidR="00690980" w:rsidRPr="00690980" w:rsidRDefault="00690980" w:rsidP="00690980">
      <w:pPr>
        <w:rPr>
          <w:lang w:val="pt-BR"/>
        </w:rPr>
      </w:pPr>
    </w:p>
    <w:p w14:paraId="2A81D4D9" w14:textId="4BE6A29B" w:rsidR="000622B9" w:rsidRPr="000622B9" w:rsidRDefault="000622B9" w:rsidP="00A205F1">
      <w:pPr>
        <w:pStyle w:val="Heading4"/>
        <w:numPr>
          <w:ilvl w:val="0"/>
          <w:numId w:val="28"/>
        </w:numPr>
        <w:spacing w:line="360" w:lineRule="auto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w:r w:rsidRPr="00690980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u w:val="single"/>
          <w:lang w:val="pt-BR"/>
        </w:rPr>
        <w:t>Regra 1:</w:t>
      </w: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 w:themeColor="text1"/>
            <w:sz w:val="22"/>
            <w:szCs w:val="22"/>
            <w:lang w:val="pt-BR"/>
          </w:rPr>
          <m:t>n</m:t>
        </m:r>
      </m:oMath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= 0, o vendedor recebe apenas o salário fixo.</w:t>
      </w:r>
      <w:r w:rsidR="00690980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br/>
      </w:r>
    </w:p>
    <w:p w14:paraId="51CF4D2A" w14:textId="69F8E095" w:rsidR="000622B9" w:rsidRPr="000622B9" w:rsidRDefault="000622B9" w:rsidP="00A205F1">
      <w:pPr>
        <w:pStyle w:val="Heading4"/>
        <w:numPr>
          <w:ilvl w:val="0"/>
          <w:numId w:val="28"/>
        </w:numPr>
        <w:spacing w:line="360" w:lineRule="auto"/>
        <w:rPr>
          <w:rFonts w:asciiTheme="minorHAnsi" w:eastAsia="Times New Roman" w:hAnsiTheme="minorHAnsi" w:cs="Times New Roman" w:hint="eastAsia"/>
          <w:i w:val="0"/>
          <w:iCs w:val="0"/>
          <w:color w:val="000000" w:themeColor="text1"/>
          <w:sz w:val="22"/>
          <w:szCs w:val="22"/>
          <w:lang w:val="pt-BR"/>
        </w:rPr>
      </w:pPr>
      <w:r w:rsidRPr="00690980">
        <w:rPr>
          <w:rFonts w:asciiTheme="minorHAnsi" w:eastAsia="Times New Roman" w:hAnsiTheme="minorHAnsi" w:cs="Times New Roman" w:hint="eastAsia"/>
          <w:i w:val="0"/>
          <w:iCs w:val="0"/>
          <w:color w:val="000000" w:themeColor="text1"/>
          <w:sz w:val="22"/>
          <w:szCs w:val="22"/>
          <w:u w:val="single"/>
          <w:lang w:val="pt-BR"/>
        </w:rPr>
        <w:t>Regra 2:</w:t>
      </w:r>
      <w:r w:rsidRPr="000622B9">
        <w:rPr>
          <w:rFonts w:asciiTheme="minorHAnsi" w:eastAsia="Times New Roman" w:hAnsiTheme="minorHAnsi" w:cs="Times New Roman" w:hint="eastAsia"/>
          <w:i w:val="0"/>
          <w:iCs w:val="0"/>
          <w:color w:val="000000" w:themeColor="text1"/>
          <w:sz w:val="22"/>
          <w:szCs w:val="22"/>
          <w:lang w:val="pt-BR"/>
        </w:rPr>
        <w:t xml:space="preserve"> Se 1 ≤ </w:t>
      </w:r>
      <m:oMath>
        <m:r>
          <w:rPr>
            <w:rFonts w:ascii="Cambria Math" w:eastAsia="Times New Roman" w:hAnsi="Cambria Math" w:cs="Times New Roman" w:hint="eastAsia"/>
            <w:color w:val="000000" w:themeColor="text1"/>
            <w:sz w:val="22"/>
            <w:szCs w:val="22"/>
            <w:lang w:val="pt-BR"/>
          </w:rPr>
          <m:t>n</m:t>
        </m:r>
      </m:oMath>
      <w:r w:rsidRPr="000622B9">
        <w:rPr>
          <w:rFonts w:asciiTheme="minorHAnsi" w:eastAsia="Times New Roman" w:hAnsiTheme="minorHAnsi" w:cs="Times New Roman" w:hint="eastAsia"/>
          <w:i w:val="0"/>
          <w:iCs w:val="0"/>
          <w:color w:val="000000" w:themeColor="text1"/>
          <w:sz w:val="22"/>
          <w:szCs w:val="22"/>
          <w:lang w:val="pt-BR"/>
        </w:rPr>
        <w:t xml:space="preserve"> ≤ 10, o vendedor recebe o salário fixo, comissão por carro, e 5% sobre o total das vendas.</w:t>
      </w:r>
      <w:r w:rsidR="00690980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br/>
      </w:r>
    </w:p>
    <w:p w14:paraId="18D03747" w14:textId="0C8B302B" w:rsidR="000622B9" w:rsidRDefault="000622B9" w:rsidP="00A205F1">
      <w:pPr>
        <w:pStyle w:val="Heading4"/>
        <w:numPr>
          <w:ilvl w:val="0"/>
          <w:numId w:val="28"/>
        </w:numPr>
        <w:spacing w:line="360" w:lineRule="auto"/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</w:pPr>
      <w:r w:rsidRPr="00690980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u w:val="single"/>
          <w:lang w:val="pt-BR"/>
        </w:rPr>
        <w:t>Regra 3:</w:t>
      </w:r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 w:themeColor="text1"/>
            <w:sz w:val="22"/>
            <w:szCs w:val="22"/>
            <w:lang w:val="pt-BR"/>
          </w:rPr>
          <m:t>n</m:t>
        </m:r>
      </m:oMath>
      <w:r w:rsidRPr="000622B9">
        <w:rPr>
          <w:rFonts w:asciiTheme="minorHAnsi" w:eastAsia="Times New Roman" w:hAnsiTheme="minorHAnsi" w:cs="Times New Roman"/>
          <w:i w:val="0"/>
          <w:iCs w:val="0"/>
          <w:color w:val="000000" w:themeColor="text1"/>
          <w:sz w:val="22"/>
          <w:szCs w:val="22"/>
          <w:lang w:val="pt-BR"/>
        </w:rPr>
        <w:t xml:space="preserve"> &gt; 10, o vendedor recebe o salário fixo, comissão por carro, 5% sobre o total das vendas, e um bônus de 10% sobre o total das vendas.</w:t>
      </w:r>
    </w:p>
    <w:p w14:paraId="4B86C802" w14:textId="0BCCB0E3" w:rsidR="00A205F1" w:rsidRDefault="00690980" w:rsidP="00A205F1">
      <w:pPr>
        <w:rPr>
          <w:lang w:val="pt-BR"/>
        </w:rPr>
      </w:pPr>
      <w:r>
        <w:rPr>
          <w:lang w:val="pt-BR"/>
        </w:rPr>
        <w:br/>
      </w:r>
    </w:p>
    <w:p w14:paraId="25869EC4" w14:textId="79139C16" w:rsidR="000622B9" w:rsidRDefault="000622B9" w:rsidP="000622B9">
      <w:pPr>
        <w:rPr>
          <w:lang w:val="pt-BR"/>
        </w:rPr>
      </w:pPr>
    </w:p>
    <w:tbl>
      <w:tblPr>
        <w:tblStyle w:val="TableGrid"/>
        <w:tblW w:w="9865" w:type="dxa"/>
        <w:tblLook w:val="04A0" w:firstRow="1" w:lastRow="0" w:firstColumn="1" w:lastColumn="0" w:noHBand="0" w:noVBand="1"/>
      </w:tblPr>
      <w:tblGrid>
        <w:gridCol w:w="1453"/>
        <w:gridCol w:w="1260"/>
        <w:gridCol w:w="1573"/>
        <w:gridCol w:w="1717"/>
        <w:gridCol w:w="1144"/>
        <w:gridCol w:w="2718"/>
      </w:tblGrid>
      <w:tr w:rsidR="00A205F1" w:rsidRPr="00A205F1" w14:paraId="14A43C67" w14:textId="77777777" w:rsidTr="00A205F1">
        <w:trPr>
          <w:trHeight w:val="1058"/>
        </w:trPr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62F94BF" w14:textId="38161B18" w:rsidR="000622B9" w:rsidRPr="00A205F1" w:rsidRDefault="00A205F1" w:rsidP="000622B9">
            <w:pPr>
              <w:jc w:val="center"/>
              <w:rPr>
                <w:color w:val="000000" w:themeColor="text1"/>
                <w:lang w:val="pt-BR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pt-BR"/>
                </w:rPr>
                <m:t>n</m:t>
              </m:r>
            </m:oMath>
            <w:r w:rsidR="000622B9" w:rsidRPr="00A205F1">
              <w:rPr>
                <w:color w:val="000000" w:themeColor="text1"/>
                <w:lang w:val="pt-BR"/>
              </w:rPr>
              <w:t xml:space="preserve"> (Carros Vendidos)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A6A2971" w14:textId="625490FB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Total das Vendas (</w:t>
            </w:r>
            <m:oMath>
              <m:r>
                <w:rPr>
                  <w:rFonts w:ascii="Cambria Math" w:hAnsi="Cambria Math"/>
                  <w:color w:val="000000" w:themeColor="text1"/>
                  <w:lang w:val="pt-BR"/>
                </w:rPr>
                <m:t>t</m:t>
              </m:r>
            </m:oMath>
            <w:r w:rsidRPr="00A205F1">
              <w:rPr>
                <w:color w:val="000000" w:themeColor="text1"/>
                <w:lang w:val="pt-BR"/>
              </w:rPr>
              <w:t>)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05C4CDE3" w14:textId="77777777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Salário Fixo (R$)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0F0B80D" w14:textId="17B686EE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Comissão</w:t>
            </w:r>
          </w:p>
          <w:p w14:paraId="55D55F60" w14:textId="5063257D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(por carro)</w:t>
            </w:r>
          </w:p>
          <w:p w14:paraId="6A1B3E47" w14:textId="2DD169D2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(R$)</w:t>
            </w: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32310834" w14:textId="77777777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Bônus (10%)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14:paraId="1E1487A3" w14:textId="77777777" w:rsidR="000622B9" w:rsidRPr="00A205F1" w:rsidRDefault="000622B9" w:rsidP="000622B9">
            <w:pPr>
              <w:jc w:val="center"/>
              <w:rPr>
                <w:color w:val="000000" w:themeColor="text1"/>
                <w:lang w:val="pt-BR"/>
              </w:rPr>
            </w:pPr>
            <w:r w:rsidRPr="00A205F1">
              <w:rPr>
                <w:color w:val="000000" w:themeColor="text1"/>
                <w:lang w:val="pt-BR"/>
              </w:rPr>
              <w:t>Condição Aplicada</w:t>
            </w:r>
          </w:p>
        </w:tc>
      </w:tr>
      <w:tr w:rsidR="00A205F1" w:rsidRPr="00A205F1" w14:paraId="490B03C7" w14:textId="77777777" w:rsidTr="00A205F1">
        <w:trPr>
          <w:trHeight w:val="548"/>
        </w:trPr>
        <w:tc>
          <w:tcPr>
            <w:tcW w:w="1453" w:type="dxa"/>
            <w:vAlign w:val="center"/>
          </w:tcPr>
          <w:p w14:paraId="7BADFA21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1260" w:type="dxa"/>
            <w:vAlign w:val="center"/>
          </w:tcPr>
          <w:p w14:paraId="5C61C577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1573" w:type="dxa"/>
            <w:vAlign w:val="center"/>
          </w:tcPr>
          <w:p w14:paraId="2DE13B47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Salário Fixo</w:t>
            </w:r>
          </w:p>
        </w:tc>
        <w:tc>
          <w:tcPr>
            <w:tcW w:w="1717" w:type="dxa"/>
            <w:vAlign w:val="center"/>
          </w:tcPr>
          <w:p w14:paraId="34ABCC7D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1144" w:type="dxa"/>
            <w:vAlign w:val="center"/>
          </w:tcPr>
          <w:p w14:paraId="3DD0AC01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2718" w:type="dxa"/>
            <w:vAlign w:val="center"/>
          </w:tcPr>
          <w:p w14:paraId="09637EFA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Apenas salário fixo</w:t>
            </w:r>
          </w:p>
        </w:tc>
      </w:tr>
      <w:tr w:rsidR="00A205F1" w:rsidRPr="00A205F1" w14:paraId="45E8F7A6" w14:textId="77777777" w:rsidTr="00A205F1">
        <w:trPr>
          <w:trHeight w:val="715"/>
        </w:trPr>
        <w:tc>
          <w:tcPr>
            <w:tcW w:w="1453" w:type="dxa"/>
            <w:vAlign w:val="center"/>
          </w:tcPr>
          <w:p w14:paraId="469CC3A8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1 - 10</w:t>
            </w:r>
          </w:p>
        </w:tc>
        <w:tc>
          <w:tcPr>
            <w:tcW w:w="1260" w:type="dxa"/>
            <w:vAlign w:val="center"/>
          </w:tcPr>
          <w:p w14:paraId="070AE01F" w14:textId="23AA9392" w:rsidR="000622B9" w:rsidRPr="00A205F1" w:rsidRDefault="00A205F1" w:rsidP="000622B9">
            <w:pPr>
              <w:jc w:val="center"/>
              <w:rPr>
                <w:sz w:val="22"/>
                <w:szCs w:val="22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BR"/>
                  </w:rPr>
                  <m:t>t</m:t>
                </m:r>
              </m:oMath>
            </m:oMathPara>
          </w:p>
        </w:tc>
        <w:tc>
          <w:tcPr>
            <w:tcW w:w="1573" w:type="dxa"/>
            <w:vAlign w:val="center"/>
          </w:tcPr>
          <w:p w14:paraId="4744C1CE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Salário Fixo</w:t>
            </w:r>
          </w:p>
        </w:tc>
        <w:tc>
          <w:tcPr>
            <w:tcW w:w="1717" w:type="dxa"/>
            <w:vAlign w:val="center"/>
          </w:tcPr>
          <w:p w14:paraId="33CBCCAF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Comissão por carro</w:t>
            </w:r>
          </w:p>
        </w:tc>
        <w:tc>
          <w:tcPr>
            <w:tcW w:w="1144" w:type="dxa"/>
            <w:vAlign w:val="center"/>
          </w:tcPr>
          <w:p w14:paraId="2C782F0A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0</w:t>
            </w:r>
          </w:p>
        </w:tc>
        <w:tc>
          <w:tcPr>
            <w:tcW w:w="2718" w:type="dxa"/>
            <w:vAlign w:val="center"/>
          </w:tcPr>
          <w:p w14:paraId="19B167D4" w14:textId="6100F72B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 xml:space="preserve">Salário fixo + comissão + 5% sobre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t</m:t>
              </m:r>
            </m:oMath>
          </w:p>
        </w:tc>
      </w:tr>
      <w:tr w:rsidR="00A205F1" w:rsidRPr="00A205F1" w14:paraId="40B76D0F" w14:textId="77777777" w:rsidTr="00A205F1">
        <w:trPr>
          <w:trHeight w:val="893"/>
        </w:trPr>
        <w:tc>
          <w:tcPr>
            <w:tcW w:w="1453" w:type="dxa"/>
            <w:vAlign w:val="center"/>
          </w:tcPr>
          <w:p w14:paraId="157167A9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&gt; 10</w:t>
            </w:r>
          </w:p>
        </w:tc>
        <w:tc>
          <w:tcPr>
            <w:tcW w:w="1260" w:type="dxa"/>
            <w:vAlign w:val="center"/>
          </w:tcPr>
          <w:p w14:paraId="3AA27564" w14:textId="3A470D23" w:rsidR="000622B9" w:rsidRPr="00A205F1" w:rsidRDefault="00A205F1" w:rsidP="000622B9">
            <w:pPr>
              <w:jc w:val="center"/>
              <w:rPr>
                <w:sz w:val="22"/>
                <w:szCs w:val="22"/>
                <w:lang w:val="pt-BR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BR"/>
                  </w:rPr>
                  <m:t>t</m:t>
                </m:r>
              </m:oMath>
            </m:oMathPara>
          </w:p>
        </w:tc>
        <w:tc>
          <w:tcPr>
            <w:tcW w:w="1573" w:type="dxa"/>
            <w:vAlign w:val="center"/>
          </w:tcPr>
          <w:p w14:paraId="057E639C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Salário Fixo</w:t>
            </w:r>
          </w:p>
        </w:tc>
        <w:tc>
          <w:tcPr>
            <w:tcW w:w="1717" w:type="dxa"/>
            <w:vAlign w:val="center"/>
          </w:tcPr>
          <w:p w14:paraId="5CC008D3" w14:textId="77777777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>Comissão por carro</w:t>
            </w:r>
          </w:p>
        </w:tc>
        <w:tc>
          <w:tcPr>
            <w:tcW w:w="1144" w:type="dxa"/>
            <w:vAlign w:val="center"/>
          </w:tcPr>
          <w:p w14:paraId="4E1F667C" w14:textId="07346274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 xml:space="preserve">10%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t</m:t>
              </m:r>
            </m:oMath>
          </w:p>
        </w:tc>
        <w:tc>
          <w:tcPr>
            <w:tcW w:w="2718" w:type="dxa"/>
            <w:vAlign w:val="center"/>
          </w:tcPr>
          <w:p w14:paraId="25AB891A" w14:textId="7B1A0399" w:rsidR="000622B9" w:rsidRPr="00A205F1" w:rsidRDefault="000622B9" w:rsidP="000622B9">
            <w:pPr>
              <w:jc w:val="center"/>
              <w:rPr>
                <w:sz w:val="22"/>
                <w:szCs w:val="22"/>
                <w:lang w:val="pt-BR"/>
              </w:rPr>
            </w:pPr>
            <w:r w:rsidRPr="00A205F1">
              <w:rPr>
                <w:sz w:val="22"/>
                <w:szCs w:val="22"/>
                <w:lang w:val="pt-BR"/>
              </w:rPr>
              <w:t xml:space="preserve">Salário fixo + comissão + 5% sobre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BR"/>
                </w:rPr>
                <m:t>t</m:t>
              </m:r>
            </m:oMath>
            <w:r w:rsidRPr="00A205F1">
              <w:rPr>
                <w:sz w:val="22"/>
                <w:szCs w:val="22"/>
                <w:lang w:val="pt-BR"/>
              </w:rPr>
              <w:t xml:space="preserve"> + bônus de 10%</w:t>
            </w:r>
          </w:p>
        </w:tc>
      </w:tr>
    </w:tbl>
    <w:p w14:paraId="0057FEB8" w14:textId="00F27471" w:rsidR="000622B9" w:rsidRPr="00A205F1" w:rsidRDefault="000622B9" w:rsidP="000622B9">
      <w:pPr>
        <w:rPr>
          <w:sz w:val="22"/>
          <w:szCs w:val="22"/>
          <w:lang w:val="pt-BR"/>
        </w:rPr>
      </w:pPr>
    </w:p>
    <w:p w14:paraId="6BB385D9" w14:textId="3681F601" w:rsidR="000622B9" w:rsidRDefault="000622B9" w:rsidP="000622B9">
      <w:pPr>
        <w:rPr>
          <w:sz w:val="22"/>
          <w:szCs w:val="22"/>
          <w:lang w:val="pt-BR"/>
        </w:rPr>
      </w:pPr>
    </w:p>
    <w:p w14:paraId="32C75B6E" w14:textId="250B6759" w:rsidR="00A205F1" w:rsidRDefault="00A205F1" w:rsidP="000622B9">
      <w:pPr>
        <w:rPr>
          <w:sz w:val="22"/>
          <w:szCs w:val="22"/>
          <w:lang w:val="pt-BR"/>
        </w:rPr>
      </w:pPr>
    </w:p>
    <w:p w14:paraId="418899BF" w14:textId="307F1B1D" w:rsidR="00A205F1" w:rsidRDefault="00A205F1" w:rsidP="000622B9">
      <w:pPr>
        <w:rPr>
          <w:sz w:val="22"/>
          <w:szCs w:val="22"/>
          <w:lang w:val="pt-BR"/>
        </w:rPr>
      </w:pPr>
    </w:p>
    <w:p w14:paraId="67AED2B7" w14:textId="77777777" w:rsidR="00A205F1" w:rsidRPr="00A205F1" w:rsidRDefault="00A205F1" w:rsidP="000622B9">
      <w:pPr>
        <w:rPr>
          <w:sz w:val="22"/>
          <w:szCs w:val="22"/>
          <w:lang w:val="pt-BR"/>
        </w:rPr>
      </w:pPr>
      <w:bookmarkStart w:id="0" w:name="_GoBack"/>
      <w:bookmarkEnd w:id="0"/>
    </w:p>
    <w:p w14:paraId="0C1EB946" w14:textId="51E8B39D" w:rsidR="000622B9" w:rsidRPr="00A205F1" w:rsidRDefault="000622B9" w:rsidP="00A205F1">
      <w:pPr>
        <w:pStyle w:val="ListParagraph"/>
        <w:numPr>
          <w:ilvl w:val="0"/>
          <w:numId w:val="26"/>
        </w:numPr>
        <w:rPr>
          <w:b/>
          <w:bCs/>
          <w:lang w:val="pt-BR"/>
        </w:rPr>
      </w:pPr>
      <w:r w:rsidRPr="00A205F1">
        <w:rPr>
          <w:b/>
          <w:bCs/>
          <w:lang w:val="pt-BR"/>
        </w:rPr>
        <w:lastRenderedPageBreak/>
        <w:t>Explicação do Código</w:t>
      </w:r>
      <w:r w:rsidR="00A205F1">
        <w:rPr>
          <w:b/>
          <w:bCs/>
          <w:lang w:val="pt-BR"/>
        </w:rPr>
        <w:br/>
      </w:r>
    </w:p>
    <w:p w14:paraId="346A767C" w14:textId="77777777" w:rsidR="000622B9" w:rsidRPr="00A205F1" w:rsidRDefault="000622B9" w:rsidP="000622B9">
      <w:pPr>
        <w:rPr>
          <w:sz w:val="22"/>
          <w:szCs w:val="22"/>
          <w:lang w:val="pt-BR"/>
        </w:rPr>
      </w:pPr>
    </w:p>
    <w:p w14:paraId="11B66A08" w14:textId="7442702A" w:rsidR="000622B9" w:rsidRDefault="000622B9" w:rsidP="00A205F1">
      <w:pPr>
        <w:pStyle w:val="ListParagraph"/>
        <w:numPr>
          <w:ilvl w:val="0"/>
          <w:numId w:val="29"/>
        </w:numPr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>Variáveis de Entrada:</w:t>
      </w:r>
    </w:p>
    <w:p w14:paraId="33D5F684" w14:textId="77777777" w:rsidR="00A205F1" w:rsidRPr="00A205F1" w:rsidRDefault="00A205F1" w:rsidP="00A205F1">
      <w:pPr>
        <w:rPr>
          <w:sz w:val="22"/>
          <w:szCs w:val="22"/>
          <w:lang w:val="pt-BR"/>
        </w:rPr>
      </w:pPr>
    </w:p>
    <w:p w14:paraId="1E0E5FD8" w14:textId="2130A818" w:rsidR="000622B9" w:rsidRPr="00A205F1" w:rsidRDefault="000622B9" w:rsidP="00A205F1">
      <w:pPr>
        <w:pStyle w:val="ListParagraph"/>
        <w:numPr>
          <w:ilvl w:val="0"/>
          <w:numId w:val="33"/>
        </w:numPr>
        <w:spacing w:line="276" w:lineRule="auto"/>
        <w:rPr>
          <w:sz w:val="22"/>
          <w:szCs w:val="22"/>
          <w:lang w:val="pt-BR"/>
        </w:rPr>
      </w:pPr>
      <w:proofErr w:type="spellStart"/>
      <w:proofErr w:type="gramStart"/>
      <w:r w:rsidRPr="00A205F1">
        <w:rPr>
          <w:rFonts w:ascii="Courier New" w:hAnsi="Courier New" w:cs="Courier New"/>
          <w:sz w:val="22"/>
          <w:szCs w:val="22"/>
          <w:lang w:val="pt-BR"/>
        </w:rPr>
        <w:t>salario</w:t>
      </w:r>
      <w:proofErr w:type="gramEnd"/>
      <w:r w:rsidRPr="00A205F1">
        <w:rPr>
          <w:rFonts w:ascii="Courier New" w:hAnsi="Courier New" w:cs="Courier New"/>
          <w:sz w:val="22"/>
          <w:szCs w:val="22"/>
          <w:lang w:val="pt-BR"/>
        </w:rPr>
        <w:t>_fixo</w:t>
      </w:r>
      <w:proofErr w:type="spellEnd"/>
      <w:r w:rsidRPr="00A205F1">
        <w:rPr>
          <w:sz w:val="22"/>
          <w:szCs w:val="22"/>
          <w:lang w:val="pt-BR"/>
        </w:rPr>
        <w:t>: O valor fixo que o vendedor recebe por mês.</w:t>
      </w:r>
      <w:r w:rsidR="00A205F1">
        <w:rPr>
          <w:sz w:val="22"/>
          <w:szCs w:val="22"/>
          <w:lang w:val="pt-BR"/>
        </w:rPr>
        <w:br/>
      </w:r>
    </w:p>
    <w:p w14:paraId="287F9805" w14:textId="62AD52FE" w:rsidR="000622B9" w:rsidRPr="00A205F1" w:rsidRDefault="000622B9" w:rsidP="00A205F1">
      <w:pPr>
        <w:pStyle w:val="ListParagraph"/>
        <w:numPr>
          <w:ilvl w:val="0"/>
          <w:numId w:val="33"/>
        </w:numPr>
        <w:spacing w:line="276" w:lineRule="auto"/>
        <w:rPr>
          <w:sz w:val="22"/>
          <w:szCs w:val="22"/>
          <w:lang w:val="pt-BR"/>
        </w:rPr>
      </w:pP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comissao_por_carro</w:t>
      </w:r>
      <w:proofErr w:type="spellEnd"/>
      <w:r w:rsidRPr="00A205F1">
        <w:rPr>
          <w:sz w:val="22"/>
          <w:szCs w:val="22"/>
          <w:lang w:val="pt-BR"/>
        </w:rPr>
        <w:t>: O valor da comissão recebida por cada carro vendido.</w:t>
      </w:r>
      <w:r w:rsidR="00A205F1">
        <w:rPr>
          <w:sz w:val="22"/>
          <w:szCs w:val="22"/>
          <w:lang w:val="pt-BR"/>
        </w:rPr>
        <w:br/>
      </w:r>
    </w:p>
    <w:p w14:paraId="41F7B449" w14:textId="2E55D5E8" w:rsidR="000622B9" w:rsidRPr="00A205F1" w:rsidRDefault="000622B9" w:rsidP="00A205F1">
      <w:pPr>
        <w:pStyle w:val="ListParagraph"/>
        <w:numPr>
          <w:ilvl w:val="0"/>
          <w:numId w:val="33"/>
        </w:numPr>
        <w:spacing w:line="276" w:lineRule="auto"/>
        <w:rPr>
          <w:sz w:val="22"/>
          <w:szCs w:val="22"/>
          <w:lang w:val="pt-BR"/>
        </w:rPr>
      </w:pP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numero_de_carros</w:t>
      </w:r>
      <w:proofErr w:type="spellEnd"/>
      <w:r w:rsidRPr="00A205F1">
        <w:rPr>
          <w:sz w:val="22"/>
          <w:szCs w:val="22"/>
          <w:lang w:val="pt-BR"/>
        </w:rPr>
        <w:t>: A quantidade de carros vendidos pelo vendedor.</w:t>
      </w:r>
      <w:r w:rsidR="00A205F1">
        <w:rPr>
          <w:sz w:val="22"/>
          <w:szCs w:val="22"/>
          <w:lang w:val="pt-BR"/>
        </w:rPr>
        <w:br/>
      </w:r>
    </w:p>
    <w:p w14:paraId="56CC1E66" w14:textId="469A8B53" w:rsidR="000622B9" w:rsidRPr="00A205F1" w:rsidRDefault="000622B9" w:rsidP="00A205F1">
      <w:pPr>
        <w:pStyle w:val="ListParagraph"/>
        <w:numPr>
          <w:ilvl w:val="0"/>
          <w:numId w:val="33"/>
        </w:numPr>
        <w:spacing w:line="276" w:lineRule="auto"/>
        <w:rPr>
          <w:sz w:val="22"/>
          <w:szCs w:val="22"/>
          <w:lang w:val="pt-BR"/>
        </w:rPr>
      </w:pP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total_vendas</w:t>
      </w:r>
      <w:proofErr w:type="spellEnd"/>
      <w:r w:rsidRPr="00A205F1">
        <w:rPr>
          <w:sz w:val="22"/>
          <w:szCs w:val="22"/>
          <w:lang w:val="pt-BR"/>
        </w:rPr>
        <w:t>: O valor total das vendas em reais.</w:t>
      </w:r>
    </w:p>
    <w:p w14:paraId="6FB70CA3" w14:textId="2DFBF3E2" w:rsidR="000622B9" w:rsidRPr="00A205F1" w:rsidRDefault="00A205F1" w:rsidP="00A205F1">
      <w:pPr>
        <w:ind w:left="36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/>
      </w:r>
    </w:p>
    <w:p w14:paraId="09CDE291" w14:textId="530AEB3C" w:rsidR="00A205F1" w:rsidRDefault="000622B9" w:rsidP="00A205F1">
      <w:pPr>
        <w:pStyle w:val="ListParagraph"/>
        <w:numPr>
          <w:ilvl w:val="0"/>
          <w:numId w:val="29"/>
        </w:numPr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>Lógica Condicional:</w:t>
      </w:r>
    </w:p>
    <w:p w14:paraId="64EF30A4" w14:textId="77777777" w:rsidR="00A205F1" w:rsidRPr="00A205F1" w:rsidRDefault="00A205F1" w:rsidP="00A205F1">
      <w:pPr>
        <w:rPr>
          <w:sz w:val="22"/>
          <w:szCs w:val="22"/>
          <w:lang w:val="pt-BR"/>
        </w:rPr>
      </w:pPr>
    </w:p>
    <w:p w14:paraId="53B74835" w14:textId="42B86053" w:rsidR="000622B9" w:rsidRPr="00A205F1" w:rsidRDefault="000622B9" w:rsidP="00A205F1">
      <w:pPr>
        <w:pStyle w:val="ListParagraph"/>
        <w:numPr>
          <w:ilvl w:val="0"/>
          <w:numId w:val="32"/>
        </w:numPr>
        <w:spacing w:line="276" w:lineRule="auto"/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 xml:space="preserve">Se </w:t>
      </w: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numero_de_carros</w:t>
      </w:r>
      <w:proofErr w:type="spellEnd"/>
      <w:r w:rsidRPr="00A205F1">
        <w:rPr>
          <w:sz w:val="22"/>
          <w:szCs w:val="22"/>
          <w:lang w:val="pt-BR"/>
        </w:rPr>
        <w:t xml:space="preserve"> for maior que 0, calcula a comissão e 5% sobre o total</w:t>
      </w:r>
      <w:r w:rsidR="00A205F1">
        <w:rPr>
          <w:sz w:val="22"/>
          <w:szCs w:val="22"/>
          <w:lang w:val="pt-BR"/>
        </w:rPr>
        <w:t xml:space="preserve"> </w:t>
      </w:r>
      <w:r w:rsidRPr="00A205F1">
        <w:rPr>
          <w:sz w:val="22"/>
          <w:szCs w:val="22"/>
          <w:lang w:val="pt-BR"/>
        </w:rPr>
        <w:t>das vendas.</w:t>
      </w:r>
      <w:r w:rsidR="00A205F1">
        <w:rPr>
          <w:sz w:val="22"/>
          <w:szCs w:val="22"/>
          <w:lang w:val="pt-BR"/>
        </w:rPr>
        <w:br/>
      </w:r>
    </w:p>
    <w:p w14:paraId="3959FA36" w14:textId="36542B6A" w:rsidR="000622B9" w:rsidRPr="00A205F1" w:rsidRDefault="000622B9" w:rsidP="00A205F1">
      <w:pPr>
        <w:pStyle w:val="ListParagraph"/>
        <w:numPr>
          <w:ilvl w:val="0"/>
          <w:numId w:val="32"/>
        </w:numPr>
        <w:spacing w:line="276" w:lineRule="auto"/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 xml:space="preserve">Se </w:t>
      </w: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numero_de_carros</w:t>
      </w:r>
      <w:proofErr w:type="spellEnd"/>
      <w:r w:rsidRPr="00A205F1">
        <w:rPr>
          <w:sz w:val="22"/>
          <w:szCs w:val="22"/>
          <w:lang w:val="pt-BR"/>
        </w:rPr>
        <w:t xml:space="preserve"> for maior que 10, adiciona um bônus de 10% sobre o total das vendas.</w:t>
      </w:r>
      <w:r w:rsidR="00A205F1">
        <w:rPr>
          <w:sz w:val="22"/>
          <w:szCs w:val="22"/>
          <w:lang w:val="pt-BR"/>
        </w:rPr>
        <w:br/>
      </w:r>
    </w:p>
    <w:p w14:paraId="4BE0C51B" w14:textId="35C7ED55" w:rsidR="000622B9" w:rsidRPr="00A205F1" w:rsidRDefault="000622B9" w:rsidP="00A205F1">
      <w:pPr>
        <w:pStyle w:val="ListParagraph"/>
        <w:numPr>
          <w:ilvl w:val="0"/>
          <w:numId w:val="32"/>
        </w:numPr>
        <w:spacing w:line="276" w:lineRule="auto"/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 xml:space="preserve">Se </w:t>
      </w:r>
      <w:proofErr w:type="spellStart"/>
      <w:r w:rsidRPr="00A205F1">
        <w:rPr>
          <w:rFonts w:ascii="Courier New" w:hAnsi="Courier New" w:cs="Courier New"/>
          <w:sz w:val="22"/>
          <w:szCs w:val="22"/>
          <w:lang w:val="pt-BR"/>
        </w:rPr>
        <w:t>numero_de_carros</w:t>
      </w:r>
      <w:proofErr w:type="spellEnd"/>
      <w:r w:rsidRPr="00A205F1">
        <w:rPr>
          <w:sz w:val="22"/>
          <w:szCs w:val="22"/>
          <w:lang w:val="pt-BR"/>
        </w:rPr>
        <w:t xml:space="preserve"> for 0, o vendedor recebe apenas o salário fixo.</w:t>
      </w:r>
      <w:r w:rsidR="00A205F1">
        <w:rPr>
          <w:sz w:val="22"/>
          <w:szCs w:val="22"/>
          <w:lang w:val="pt-BR"/>
        </w:rPr>
        <w:br/>
      </w:r>
    </w:p>
    <w:p w14:paraId="08F66E56" w14:textId="77777777" w:rsidR="000622B9" w:rsidRPr="000622B9" w:rsidRDefault="000622B9" w:rsidP="00A205F1">
      <w:pPr>
        <w:ind w:left="360"/>
        <w:rPr>
          <w:sz w:val="22"/>
          <w:szCs w:val="22"/>
          <w:lang w:val="pt-BR"/>
        </w:rPr>
      </w:pPr>
    </w:p>
    <w:p w14:paraId="7069BA9C" w14:textId="58A4973A" w:rsidR="000622B9" w:rsidRPr="00A205F1" w:rsidRDefault="000622B9" w:rsidP="00A205F1">
      <w:pPr>
        <w:pStyle w:val="ListParagraph"/>
        <w:numPr>
          <w:ilvl w:val="0"/>
          <w:numId w:val="29"/>
        </w:numPr>
        <w:rPr>
          <w:sz w:val="22"/>
          <w:szCs w:val="22"/>
          <w:lang w:val="pt-BR"/>
        </w:rPr>
      </w:pPr>
      <w:r w:rsidRPr="00A205F1">
        <w:rPr>
          <w:sz w:val="22"/>
          <w:szCs w:val="22"/>
          <w:lang w:val="pt-BR"/>
        </w:rPr>
        <w:t>O código calcula o salário final com base nas condições estabelecidas e retorna o valor.</w:t>
      </w:r>
    </w:p>
    <w:sectPr w:rsidR="000622B9" w:rsidRPr="00A205F1" w:rsidSect="002004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06686" w14:textId="77777777" w:rsidR="00B273C3" w:rsidRDefault="00B273C3" w:rsidP="009F2CBF">
      <w:r>
        <w:separator/>
      </w:r>
    </w:p>
  </w:endnote>
  <w:endnote w:type="continuationSeparator" w:id="0">
    <w:p w14:paraId="5B68C535" w14:textId="77777777" w:rsidR="00B273C3" w:rsidRDefault="00B273C3" w:rsidP="009F2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20EA" w14:textId="77777777" w:rsidR="00B273C3" w:rsidRDefault="00B273C3" w:rsidP="009F2CBF">
      <w:r>
        <w:separator/>
      </w:r>
    </w:p>
  </w:footnote>
  <w:footnote w:type="continuationSeparator" w:id="0">
    <w:p w14:paraId="7712DC0D" w14:textId="77777777" w:rsidR="00B273C3" w:rsidRDefault="00B273C3" w:rsidP="009F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EE1"/>
    <w:multiLevelType w:val="hybridMultilevel"/>
    <w:tmpl w:val="4458423C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80E8E"/>
    <w:multiLevelType w:val="multilevel"/>
    <w:tmpl w:val="3C4C9D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B58557F"/>
    <w:multiLevelType w:val="multilevel"/>
    <w:tmpl w:val="50A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1017"/>
    <w:multiLevelType w:val="multilevel"/>
    <w:tmpl w:val="C63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3EBD"/>
    <w:multiLevelType w:val="multilevel"/>
    <w:tmpl w:val="468E3E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42507EF"/>
    <w:multiLevelType w:val="multilevel"/>
    <w:tmpl w:val="274C07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4831ACB"/>
    <w:multiLevelType w:val="multilevel"/>
    <w:tmpl w:val="0226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B2DC8"/>
    <w:multiLevelType w:val="multilevel"/>
    <w:tmpl w:val="1D0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10010"/>
    <w:multiLevelType w:val="multilevel"/>
    <w:tmpl w:val="4E72CD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F1C3B25"/>
    <w:multiLevelType w:val="hybridMultilevel"/>
    <w:tmpl w:val="A8E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A715F"/>
    <w:multiLevelType w:val="multilevel"/>
    <w:tmpl w:val="1214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31ACA"/>
    <w:multiLevelType w:val="hybridMultilevel"/>
    <w:tmpl w:val="B688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96AD1"/>
    <w:multiLevelType w:val="multilevel"/>
    <w:tmpl w:val="53068F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B3F4F07"/>
    <w:multiLevelType w:val="hybridMultilevel"/>
    <w:tmpl w:val="060E8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D71ED"/>
    <w:multiLevelType w:val="multilevel"/>
    <w:tmpl w:val="CF2433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2771341"/>
    <w:multiLevelType w:val="multilevel"/>
    <w:tmpl w:val="AFD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5763F"/>
    <w:multiLevelType w:val="hybridMultilevel"/>
    <w:tmpl w:val="44BC2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6099F"/>
    <w:multiLevelType w:val="hybridMultilevel"/>
    <w:tmpl w:val="A57C29A6"/>
    <w:lvl w:ilvl="0" w:tplc="343A1DDC">
      <w:start w:val="1"/>
      <w:numFmt w:val="decimal"/>
      <w:lvlText w:val="%1)"/>
      <w:lvlJc w:val="left"/>
      <w:pPr>
        <w:ind w:left="180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153F55"/>
    <w:multiLevelType w:val="multilevel"/>
    <w:tmpl w:val="A6C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75659"/>
    <w:multiLevelType w:val="hybridMultilevel"/>
    <w:tmpl w:val="C7407982"/>
    <w:lvl w:ilvl="0" w:tplc="D9588B3A">
      <w:start w:val="6"/>
      <w:numFmt w:val="bullet"/>
      <w:lvlText w:val="•"/>
      <w:lvlJc w:val="left"/>
      <w:pPr>
        <w:ind w:left="72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4AF1"/>
    <w:multiLevelType w:val="multilevel"/>
    <w:tmpl w:val="A700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2D4043"/>
    <w:multiLevelType w:val="multilevel"/>
    <w:tmpl w:val="11AC44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9D76391"/>
    <w:multiLevelType w:val="multilevel"/>
    <w:tmpl w:val="DE7A7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D3868ED"/>
    <w:multiLevelType w:val="hybridMultilevel"/>
    <w:tmpl w:val="12B87820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F2441FD"/>
    <w:multiLevelType w:val="multilevel"/>
    <w:tmpl w:val="AB0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EA1F88"/>
    <w:multiLevelType w:val="multilevel"/>
    <w:tmpl w:val="DBC0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8727CE"/>
    <w:multiLevelType w:val="hybridMultilevel"/>
    <w:tmpl w:val="6B306C6A"/>
    <w:lvl w:ilvl="0" w:tplc="D9588B3A">
      <w:start w:val="6"/>
      <w:numFmt w:val="bullet"/>
      <w:lvlText w:val="•"/>
      <w:lvlJc w:val="left"/>
      <w:pPr>
        <w:ind w:left="1440" w:hanging="360"/>
      </w:pPr>
      <w:rPr>
        <w:rFonts w:ascii="Cambria" w:eastAsiaTheme="minorEastAsia" w:hAnsi="Cambria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C23220"/>
    <w:multiLevelType w:val="multilevel"/>
    <w:tmpl w:val="42C4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A6752C"/>
    <w:multiLevelType w:val="multilevel"/>
    <w:tmpl w:val="D9C4B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C68E4"/>
    <w:multiLevelType w:val="hybridMultilevel"/>
    <w:tmpl w:val="9F0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94F9C"/>
    <w:multiLevelType w:val="hybridMultilevel"/>
    <w:tmpl w:val="C896D8CE"/>
    <w:lvl w:ilvl="0" w:tplc="343A1DDC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DD2C2D"/>
    <w:multiLevelType w:val="hybridMultilevel"/>
    <w:tmpl w:val="895A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2C0191"/>
    <w:multiLevelType w:val="hybridMultilevel"/>
    <w:tmpl w:val="98543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CD413D"/>
    <w:multiLevelType w:val="hybridMultilevel"/>
    <w:tmpl w:val="CB3C3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3"/>
  </w:num>
  <w:num w:numId="5">
    <w:abstractNumId w:val="29"/>
  </w:num>
  <w:num w:numId="6">
    <w:abstractNumId w:val="9"/>
  </w:num>
  <w:num w:numId="7">
    <w:abstractNumId w:val="2"/>
  </w:num>
  <w:num w:numId="8">
    <w:abstractNumId w:val="28"/>
  </w:num>
  <w:num w:numId="9">
    <w:abstractNumId w:val="12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25"/>
  </w:num>
  <w:num w:numId="15">
    <w:abstractNumId w:val="5"/>
  </w:num>
  <w:num w:numId="16">
    <w:abstractNumId w:val="7"/>
  </w:num>
  <w:num w:numId="17">
    <w:abstractNumId w:val="21"/>
  </w:num>
  <w:num w:numId="18">
    <w:abstractNumId w:val="27"/>
  </w:num>
  <w:num w:numId="19">
    <w:abstractNumId w:val="22"/>
  </w:num>
  <w:num w:numId="20">
    <w:abstractNumId w:val="15"/>
  </w:num>
  <w:num w:numId="21">
    <w:abstractNumId w:val="14"/>
  </w:num>
  <w:num w:numId="22">
    <w:abstractNumId w:val="3"/>
  </w:num>
  <w:num w:numId="23">
    <w:abstractNumId w:val="20"/>
  </w:num>
  <w:num w:numId="24">
    <w:abstractNumId w:val="18"/>
  </w:num>
  <w:num w:numId="25">
    <w:abstractNumId w:val="11"/>
  </w:num>
  <w:num w:numId="26">
    <w:abstractNumId w:val="31"/>
  </w:num>
  <w:num w:numId="27">
    <w:abstractNumId w:val="16"/>
  </w:num>
  <w:num w:numId="28">
    <w:abstractNumId w:val="19"/>
  </w:num>
  <w:num w:numId="29">
    <w:abstractNumId w:val="30"/>
  </w:num>
  <w:num w:numId="30">
    <w:abstractNumId w:val="33"/>
  </w:num>
  <w:num w:numId="31">
    <w:abstractNumId w:val="0"/>
  </w:num>
  <w:num w:numId="32">
    <w:abstractNumId w:val="23"/>
  </w:num>
  <w:num w:numId="33">
    <w:abstractNumId w:val="2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D0"/>
    <w:rsid w:val="000622B9"/>
    <w:rsid w:val="00116247"/>
    <w:rsid w:val="0020044C"/>
    <w:rsid w:val="00253CDD"/>
    <w:rsid w:val="002C09A5"/>
    <w:rsid w:val="003A3877"/>
    <w:rsid w:val="00406F4E"/>
    <w:rsid w:val="00472FD2"/>
    <w:rsid w:val="00474772"/>
    <w:rsid w:val="00580B60"/>
    <w:rsid w:val="006432A5"/>
    <w:rsid w:val="00690980"/>
    <w:rsid w:val="006E7BA9"/>
    <w:rsid w:val="007E50D0"/>
    <w:rsid w:val="00841A7F"/>
    <w:rsid w:val="008B6EA8"/>
    <w:rsid w:val="00993EA3"/>
    <w:rsid w:val="009A196C"/>
    <w:rsid w:val="009F2CBF"/>
    <w:rsid w:val="00A205F1"/>
    <w:rsid w:val="00B273C3"/>
    <w:rsid w:val="00B64CA5"/>
    <w:rsid w:val="00CD08D2"/>
    <w:rsid w:val="00D50CFF"/>
    <w:rsid w:val="00D9020B"/>
    <w:rsid w:val="00E60140"/>
    <w:rsid w:val="00E90B3B"/>
    <w:rsid w:val="00F60E5D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C968B"/>
  <w15:chartTrackingRefBased/>
  <w15:docId w15:val="{9F5377CB-DB2E-E64B-BF64-3D1D9ECC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0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0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E5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0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0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CBF"/>
  </w:style>
  <w:style w:type="paragraph" w:styleId="Footer">
    <w:name w:val="footer"/>
    <w:basedOn w:val="Normal"/>
    <w:link w:val="FooterChar"/>
    <w:uiPriority w:val="99"/>
    <w:unhideWhenUsed/>
    <w:rsid w:val="009F2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CBF"/>
  </w:style>
  <w:style w:type="paragraph" w:styleId="BalloonText">
    <w:name w:val="Balloon Text"/>
    <w:basedOn w:val="Normal"/>
    <w:link w:val="BalloonTextChar"/>
    <w:uiPriority w:val="99"/>
    <w:semiHidden/>
    <w:unhideWhenUsed/>
    <w:rsid w:val="006E7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A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D2"/>
    <w:rPr>
      <w:color w:val="808080"/>
    </w:rPr>
  </w:style>
  <w:style w:type="character" w:customStyle="1" w:styleId="katex-mathml">
    <w:name w:val="katex-mathml"/>
    <w:basedOn w:val="DefaultParagraphFont"/>
    <w:rsid w:val="00993EA3"/>
  </w:style>
  <w:style w:type="character" w:customStyle="1" w:styleId="mord">
    <w:name w:val="mord"/>
    <w:basedOn w:val="DefaultParagraphFont"/>
    <w:rsid w:val="00993EA3"/>
  </w:style>
  <w:style w:type="character" w:customStyle="1" w:styleId="mrel">
    <w:name w:val="mrel"/>
    <w:basedOn w:val="DefaultParagraphFont"/>
    <w:rsid w:val="00993EA3"/>
  </w:style>
  <w:style w:type="character" w:customStyle="1" w:styleId="mbin">
    <w:name w:val="mbin"/>
    <w:basedOn w:val="DefaultParagraphFont"/>
    <w:rsid w:val="00993EA3"/>
  </w:style>
  <w:style w:type="character" w:customStyle="1" w:styleId="vlist-s">
    <w:name w:val="vlist-s"/>
    <w:basedOn w:val="DefaultParagraphFont"/>
    <w:rsid w:val="00993EA3"/>
  </w:style>
  <w:style w:type="paragraph" w:styleId="Revision">
    <w:name w:val="Revision"/>
    <w:hidden/>
    <w:uiPriority w:val="99"/>
    <w:semiHidden/>
    <w:rsid w:val="00993EA3"/>
  </w:style>
  <w:style w:type="table" w:styleId="TableGrid">
    <w:name w:val="Table Grid"/>
    <w:basedOn w:val="TableNormal"/>
    <w:uiPriority w:val="59"/>
    <w:rsid w:val="00116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pen">
    <w:name w:val="mopen"/>
    <w:basedOn w:val="DefaultParagraphFont"/>
    <w:rsid w:val="00116247"/>
  </w:style>
  <w:style w:type="character" w:customStyle="1" w:styleId="mclose">
    <w:name w:val="mclose"/>
    <w:basedOn w:val="DefaultParagraphFont"/>
    <w:rsid w:val="0011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2024-11-03T16:04:00Z</cp:lastPrinted>
  <dcterms:created xsi:type="dcterms:W3CDTF">2024-11-03T16:07:00Z</dcterms:created>
  <dcterms:modified xsi:type="dcterms:W3CDTF">2024-11-03T16:07:00Z</dcterms:modified>
</cp:coreProperties>
</file>