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21FE8" w14:textId="1C5EBA8C" w:rsidR="008777C2" w:rsidRPr="00397F4A" w:rsidRDefault="008777C2" w:rsidP="00397F4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300" w:line="432" w:lineRule="atLeast"/>
        <w:jc w:val="center"/>
        <w:rPr>
          <w:rFonts w:ascii="Open Sans" w:eastAsia="Times New Roman" w:hAnsi="Open Sans" w:cs="Open Sans"/>
          <w:color w:val="888888"/>
          <w:kern w:val="0"/>
          <w:sz w:val="40"/>
          <w:szCs w:val="40"/>
          <w:lang w:eastAsia="pt-BR"/>
          <w14:ligatures w14:val="none"/>
        </w:rPr>
      </w:pPr>
      <w:r w:rsidRPr="00397F4A">
        <w:rPr>
          <w:rFonts w:ascii="Open Sans" w:eastAsia="Times New Roman" w:hAnsi="Open Sans" w:cs="Open Sans"/>
          <w:color w:val="888888"/>
          <w:kern w:val="0"/>
          <w:sz w:val="40"/>
          <w:szCs w:val="40"/>
          <w:lang w:eastAsia="pt-BR"/>
          <w14:ligatures w14:val="none"/>
        </w:rPr>
        <w:t>Brigada de incêndio</w:t>
      </w:r>
    </w:p>
    <w:p w14:paraId="0586344B" w14:textId="77777777" w:rsidR="003E7633" w:rsidRDefault="003E7633" w:rsidP="003E7633">
      <w:pPr>
        <w:pStyle w:val="Ttulo1"/>
        <w:rPr>
          <w:rFonts w:eastAsia="Times New Roman"/>
          <w:lang w:eastAsia="pt-BR"/>
        </w:rPr>
      </w:pPr>
    </w:p>
    <w:p w14:paraId="6FEB4076" w14:textId="77777777" w:rsidR="003E7633" w:rsidRPr="003E7633" w:rsidRDefault="003E7633" w:rsidP="003E7633">
      <w:pPr>
        <w:rPr>
          <w:lang w:eastAsia="pt-BR"/>
        </w:rPr>
      </w:pPr>
    </w:p>
    <w:p w14:paraId="6335C786" w14:textId="77777777" w:rsidR="003E7633" w:rsidRDefault="003E7633" w:rsidP="003E7633">
      <w:pPr>
        <w:pStyle w:val="Ttulo1"/>
        <w:rPr>
          <w:rFonts w:eastAsia="Times New Roman"/>
          <w:lang w:eastAsia="pt-BR"/>
        </w:rPr>
      </w:pPr>
    </w:p>
    <w:p w14:paraId="02215890" w14:textId="7F365A5E" w:rsidR="00411C2B" w:rsidRPr="005429E1" w:rsidRDefault="00B04298" w:rsidP="003E7633">
      <w:pPr>
        <w:pStyle w:val="Ttulo1"/>
        <w:rPr>
          <w:rFonts w:eastAsia="Times New Roman"/>
          <w:lang w:eastAsia="pt-BR"/>
        </w:rPr>
      </w:pPr>
      <w:r w:rsidRPr="005429E1">
        <w:rPr>
          <w:rFonts w:eastAsia="Times New Roman"/>
          <w:lang w:eastAsia="pt-BR"/>
        </w:rPr>
        <w:t xml:space="preserve">Introdução </w:t>
      </w:r>
    </w:p>
    <w:p w14:paraId="0179C11A" w14:textId="192B1062" w:rsidR="00411C2B" w:rsidRPr="005429E1" w:rsidRDefault="00D86CCB" w:rsidP="00D86CCB">
      <w:pPr>
        <w:shd w:val="clear" w:color="auto" w:fill="FFFFFF"/>
        <w:spacing w:after="300" w:line="432" w:lineRule="atLeast"/>
        <w:ind w:right="-1" w:firstLine="567"/>
        <w:rPr>
          <w:rFonts w:ascii="Arial" w:eastAsia="Times New Roman" w:hAnsi="Arial" w:cs="Arial"/>
          <w:color w:val="000000" w:themeColor="text1"/>
          <w:kern w:val="0"/>
          <w:szCs w:val="28"/>
          <w:lang w:eastAsia="pt-BR"/>
          <w14:ligatures w14:val="none"/>
        </w:rPr>
      </w:pPr>
      <w:r w:rsidRPr="005429E1">
        <w:rPr>
          <w:rFonts w:ascii="Arial" w:eastAsia="Times New Roman" w:hAnsi="Arial" w:cs="Arial"/>
          <w:color w:val="000000" w:themeColor="text1"/>
          <w:kern w:val="0"/>
          <w:szCs w:val="28"/>
          <w:lang w:eastAsia="pt-BR"/>
          <w14:ligatures w14:val="none"/>
        </w:rPr>
        <w:t>Essencial</w:t>
      </w:r>
      <w:r w:rsidR="00411C2B" w:rsidRPr="005429E1">
        <w:rPr>
          <w:rFonts w:ascii="Arial" w:eastAsia="Times New Roman" w:hAnsi="Arial" w:cs="Arial"/>
          <w:color w:val="000000" w:themeColor="text1"/>
          <w:kern w:val="0"/>
          <w:szCs w:val="28"/>
          <w:lang w:eastAsia="pt-BR"/>
          <w14:ligatures w14:val="none"/>
        </w:rPr>
        <w:t xml:space="preserve"> para prevenir e combater incêndios florestais</w:t>
      </w:r>
      <w:r w:rsidRPr="005429E1">
        <w:rPr>
          <w:rFonts w:ascii="Arial" w:eastAsia="Times New Roman" w:hAnsi="Arial" w:cs="Arial"/>
          <w:color w:val="000000" w:themeColor="text1"/>
          <w:kern w:val="0"/>
          <w:szCs w:val="28"/>
          <w:lang w:eastAsia="pt-BR"/>
          <w14:ligatures w14:val="none"/>
        </w:rPr>
        <w:t xml:space="preserve"> e </w:t>
      </w:r>
      <w:r w:rsidR="003A105A" w:rsidRPr="005429E1">
        <w:rPr>
          <w:rFonts w:ascii="Arial" w:eastAsia="Times New Roman" w:hAnsi="Arial" w:cs="Arial"/>
          <w:color w:val="000000" w:themeColor="text1"/>
          <w:kern w:val="0"/>
          <w:szCs w:val="28"/>
          <w:lang w:eastAsia="pt-BR"/>
          <w14:ligatures w14:val="none"/>
        </w:rPr>
        <w:t xml:space="preserve">nas </w:t>
      </w:r>
      <w:r w:rsidRPr="005429E1">
        <w:rPr>
          <w:rFonts w:ascii="Arial" w:eastAsia="Times New Roman" w:hAnsi="Arial" w:cs="Arial"/>
          <w:color w:val="000000" w:themeColor="text1"/>
          <w:kern w:val="0"/>
          <w:szCs w:val="28"/>
          <w:lang w:eastAsia="pt-BR"/>
          <w14:ligatures w14:val="none"/>
        </w:rPr>
        <w:t>edificações</w:t>
      </w:r>
      <w:r w:rsidR="00411C2B" w:rsidRPr="005429E1">
        <w:rPr>
          <w:rFonts w:ascii="Arial" w:eastAsia="Times New Roman" w:hAnsi="Arial" w:cs="Arial"/>
          <w:color w:val="000000" w:themeColor="text1"/>
          <w:kern w:val="0"/>
          <w:szCs w:val="28"/>
          <w:lang w:eastAsia="pt-BR"/>
          <w14:ligatures w14:val="none"/>
        </w:rPr>
        <w:t xml:space="preserve">, no último biênio a </w:t>
      </w:r>
      <w:r w:rsidR="00294D34">
        <w:rPr>
          <w:rFonts w:ascii="Arial" w:eastAsia="Times New Roman" w:hAnsi="Arial" w:cs="Arial"/>
          <w:color w:val="000000" w:themeColor="text1"/>
          <w:kern w:val="0"/>
          <w:szCs w:val="28"/>
          <w:lang w:eastAsia="pt-BR"/>
          <w14:ligatures w14:val="none"/>
        </w:rPr>
        <w:t>B</w:t>
      </w:r>
      <w:r w:rsidR="00411C2B" w:rsidRPr="005429E1">
        <w:rPr>
          <w:rFonts w:ascii="Arial" w:eastAsia="Times New Roman" w:hAnsi="Arial" w:cs="Arial"/>
          <w:color w:val="000000" w:themeColor="text1"/>
          <w:kern w:val="0"/>
          <w:szCs w:val="28"/>
          <w:lang w:eastAsia="pt-BR"/>
          <w14:ligatures w14:val="none"/>
        </w:rPr>
        <w:t xml:space="preserve">rigada de </w:t>
      </w:r>
      <w:r w:rsidR="00294D34">
        <w:rPr>
          <w:rFonts w:ascii="Arial" w:eastAsia="Times New Roman" w:hAnsi="Arial" w:cs="Arial"/>
          <w:color w:val="000000" w:themeColor="text1"/>
          <w:kern w:val="0"/>
          <w:szCs w:val="28"/>
          <w:lang w:eastAsia="pt-BR"/>
          <w14:ligatures w14:val="none"/>
        </w:rPr>
        <w:t>I</w:t>
      </w:r>
      <w:r w:rsidR="00411C2B" w:rsidRPr="005429E1">
        <w:rPr>
          <w:rFonts w:ascii="Arial" w:eastAsia="Times New Roman" w:hAnsi="Arial" w:cs="Arial"/>
          <w:color w:val="000000" w:themeColor="text1"/>
          <w:kern w:val="0"/>
          <w:szCs w:val="28"/>
          <w:lang w:eastAsia="pt-BR"/>
          <w14:ligatures w14:val="none"/>
        </w:rPr>
        <w:t xml:space="preserve">ncêndio ficou conhecida pelo </w:t>
      </w:r>
      <w:r w:rsidRPr="005429E1">
        <w:rPr>
          <w:rFonts w:ascii="Arial" w:eastAsia="Times New Roman" w:hAnsi="Arial" w:cs="Arial"/>
          <w:color w:val="000000" w:themeColor="text1"/>
          <w:kern w:val="0"/>
          <w:szCs w:val="28"/>
          <w:lang w:eastAsia="pt-BR"/>
          <w14:ligatures w14:val="none"/>
        </w:rPr>
        <w:t>público comum</w:t>
      </w:r>
      <w:r w:rsidR="00411C2B" w:rsidRPr="005429E1">
        <w:rPr>
          <w:rFonts w:ascii="Arial" w:eastAsia="Times New Roman" w:hAnsi="Arial" w:cs="Arial"/>
          <w:color w:val="000000" w:themeColor="text1"/>
          <w:kern w:val="0"/>
          <w:szCs w:val="28"/>
          <w:lang w:eastAsia="pt-BR"/>
          <w14:ligatures w14:val="none"/>
        </w:rPr>
        <w:t xml:space="preserve"> como um recrutamento de pessoas que combatem o fogo </w:t>
      </w:r>
      <w:r w:rsidR="003A105A" w:rsidRPr="005429E1">
        <w:rPr>
          <w:rFonts w:ascii="Arial" w:eastAsia="Times New Roman" w:hAnsi="Arial" w:cs="Arial"/>
          <w:color w:val="000000" w:themeColor="text1"/>
          <w:kern w:val="0"/>
          <w:szCs w:val="28"/>
          <w:lang w:eastAsia="pt-BR"/>
          <w14:ligatures w14:val="none"/>
        </w:rPr>
        <w:t>nas áreas remotas</w:t>
      </w:r>
      <w:r w:rsidR="00411C2B" w:rsidRPr="005429E1">
        <w:rPr>
          <w:rFonts w:ascii="Arial" w:eastAsia="Times New Roman" w:hAnsi="Arial" w:cs="Arial"/>
          <w:color w:val="000000" w:themeColor="text1"/>
          <w:kern w:val="0"/>
          <w:szCs w:val="28"/>
          <w:lang w:eastAsia="pt-BR"/>
          <w14:ligatures w14:val="none"/>
        </w:rPr>
        <w:t xml:space="preserve"> do país de modo de proteger </w:t>
      </w:r>
      <w:r w:rsidR="00F0660A" w:rsidRPr="005429E1">
        <w:rPr>
          <w:rFonts w:ascii="Arial" w:eastAsia="Times New Roman" w:hAnsi="Arial" w:cs="Arial"/>
          <w:color w:val="000000" w:themeColor="text1"/>
          <w:kern w:val="0"/>
          <w:szCs w:val="28"/>
          <w:lang w:eastAsia="pt-BR"/>
          <w14:ligatures w14:val="none"/>
        </w:rPr>
        <w:t>os nossos biomas</w:t>
      </w:r>
      <w:r w:rsidR="00411C2B" w:rsidRPr="005429E1">
        <w:rPr>
          <w:rFonts w:ascii="Arial" w:eastAsia="Times New Roman" w:hAnsi="Arial" w:cs="Arial"/>
          <w:color w:val="000000" w:themeColor="text1"/>
          <w:kern w:val="0"/>
          <w:szCs w:val="28"/>
          <w:lang w:eastAsia="pt-BR"/>
          <w14:ligatures w14:val="none"/>
        </w:rPr>
        <w:t xml:space="preserve">. Entretanto </w:t>
      </w:r>
      <w:r w:rsidR="00294D34">
        <w:rPr>
          <w:rFonts w:ascii="Arial" w:eastAsia="Times New Roman" w:hAnsi="Arial" w:cs="Arial"/>
          <w:color w:val="000000" w:themeColor="text1"/>
          <w:kern w:val="0"/>
          <w:szCs w:val="28"/>
          <w:lang w:eastAsia="pt-BR"/>
          <w14:ligatures w14:val="none"/>
        </w:rPr>
        <w:t>o conceito</w:t>
      </w:r>
      <w:r w:rsidR="00411C2B" w:rsidRPr="005429E1">
        <w:rPr>
          <w:rFonts w:ascii="Arial" w:eastAsia="Times New Roman" w:hAnsi="Arial" w:cs="Arial"/>
          <w:color w:val="000000" w:themeColor="text1"/>
          <w:kern w:val="0"/>
          <w:szCs w:val="28"/>
          <w:lang w:eastAsia="pt-BR"/>
          <w14:ligatures w14:val="none"/>
        </w:rPr>
        <w:t xml:space="preserve"> </w:t>
      </w:r>
      <w:r w:rsidR="00294D34">
        <w:rPr>
          <w:rFonts w:ascii="Arial" w:eastAsia="Times New Roman" w:hAnsi="Arial" w:cs="Arial"/>
          <w:color w:val="000000" w:themeColor="text1"/>
          <w:kern w:val="0"/>
          <w:szCs w:val="28"/>
          <w:lang w:eastAsia="pt-BR"/>
          <w14:ligatures w14:val="none"/>
        </w:rPr>
        <w:t xml:space="preserve">de </w:t>
      </w:r>
      <w:r w:rsidR="00411C2B" w:rsidRPr="005429E1">
        <w:rPr>
          <w:rFonts w:ascii="Arial" w:eastAsia="Times New Roman" w:hAnsi="Arial" w:cs="Arial"/>
          <w:color w:val="000000" w:themeColor="text1"/>
          <w:kern w:val="0"/>
          <w:szCs w:val="28"/>
          <w:lang w:eastAsia="pt-BR"/>
          <w14:ligatures w14:val="none"/>
        </w:rPr>
        <w:t>brigada vai além de pessoas</w:t>
      </w:r>
      <w:r w:rsidR="00F0660A" w:rsidRPr="005429E1">
        <w:rPr>
          <w:rFonts w:ascii="Arial" w:eastAsia="Times New Roman" w:hAnsi="Arial" w:cs="Arial"/>
          <w:color w:val="000000" w:themeColor="text1"/>
          <w:kern w:val="0"/>
          <w:szCs w:val="28"/>
          <w:lang w:eastAsia="pt-BR"/>
          <w14:ligatures w14:val="none"/>
        </w:rPr>
        <w:t xml:space="preserve"> </w:t>
      </w:r>
      <w:r w:rsidR="00397F4A" w:rsidRPr="005429E1">
        <w:rPr>
          <w:rFonts w:ascii="Arial" w:eastAsia="Times New Roman" w:hAnsi="Arial" w:cs="Arial"/>
          <w:color w:val="000000" w:themeColor="text1"/>
          <w:kern w:val="0"/>
          <w:szCs w:val="28"/>
          <w:lang w:eastAsia="pt-BR"/>
          <w14:ligatures w14:val="none"/>
        </w:rPr>
        <w:t>aleatórias</w:t>
      </w:r>
      <w:r w:rsidR="00F0660A" w:rsidRPr="005429E1">
        <w:rPr>
          <w:rFonts w:ascii="Arial" w:eastAsia="Times New Roman" w:hAnsi="Arial" w:cs="Arial"/>
          <w:color w:val="000000" w:themeColor="text1"/>
          <w:kern w:val="0"/>
          <w:szCs w:val="28"/>
          <w:lang w:eastAsia="pt-BR"/>
          <w14:ligatures w14:val="none"/>
        </w:rPr>
        <w:t xml:space="preserve"> </w:t>
      </w:r>
      <w:r w:rsidR="00397F4A" w:rsidRPr="005429E1">
        <w:rPr>
          <w:rFonts w:ascii="Arial" w:eastAsia="Times New Roman" w:hAnsi="Arial" w:cs="Arial"/>
          <w:color w:val="000000" w:themeColor="text1"/>
          <w:kern w:val="0"/>
          <w:szCs w:val="28"/>
          <w:lang w:eastAsia="pt-BR"/>
          <w14:ligatures w14:val="none"/>
        </w:rPr>
        <w:t xml:space="preserve">em ação </w:t>
      </w:r>
      <w:r w:rsidR="00F0660A" w:rsidRPr="005429E1">
        <w:rPr>
          <w:rFonts w:ascii="Arial" w:eastAsia="Times New Roman" w:hAnsi="Arial" w:cs="Arial"/>
          <w:color w:val="000000" w:themeColor="text1"/>
          <w:kern w:val="0"/>
          <w:szCs w:val="28"/>
          <w:lang w:eastAsia="pt-BR"/>
          <w14:ligatures w14:val="none"/>
        </w:rPr>
        <w:t>contra a degradação das queimadas</w:t>
      </w:r>
      <w:r w:rsidR="00411C2B" w:rsidRPr="005429E1">
        <w:rPr>
          <w:rFonts w:ascii="Arial" w:eastAsia="Times New Roman" w:hAnsi="Arial" w:cs="Arial"/>
          <w:color w:val="000000" w:themeColor="text1"/>
          <w:kern w:val="0"/>
          <w:szCs w:val="28"/>
          <w:lang w:eastAsia="pt-BR"/>
          <w14:ligatures w14:val="none"/>
        </w:rPr>
        <w:t xml:space="preserve"> em nossas sert</w:t>
      </w:r>
      <w:r w:rsidR="003A105A" w:rsidRPr="005429E1">
        <w:rPr>
          <w:rFonts w:ascii="Arial" w:eastAsia="Times New Roman" w:hAnsi="Arial" w:cs="Arial"/>
          <w:color w:val="000000" w:themeColor="text1"/>
          <w:kern w:val="0"/>
          <w:szCs w:val="28"/>
          <w:lang w:eastAsia="pt-BR"/>
          <w14:ligatures w14:val="none"/>
        </w:rPr>
        <w:t>anias</w:t>
      </w:r>
      <w:r w:rsidR="00294D34">
        <w:rPr>
          <w:rFonts w:ascii="Arial" w:eastAsia="Times New Roman" w:hAnsi="Arial" w:cs="Arial"/>
          <w:color w:val="000000" w:themeColor="text1"/>
          <w:kern w:val="0"/>
          <w:szCs w:val="28"/>
          <w:lang w:eastAsia="pt-BR"/>
          <w14:ligatures w14:val="none"/>
        </w:rPr>
        <w:t xml:space="preserve"> ou heróis em prédios</w:t>
      </w:r>
      <w:r w:rsidR="00F0660A" w:rsidRPr="005429E1">
        <w:rPr>
          <w:rFonts w:ascii="Arial" w:eastAsia="Times New Roman" w:hAnsi="Arial" w:cs="Arial"/>
          <w:color w:val="000000" w:themeColor="text1"/>
          <w:kern w:val="0"/>
          <w:szCs w:val="28"/>
          <w:lang w:eastAsia="pt-BR"/>
          <w14:ligatures w14:val="none"/>
        </w:rPr>
        <w:t>.</w:t>
      </w:r>
    </w:p>
    <w:p w14:paraId="4EE36746" w14:textId="197C7B6D" w:rsidR="00411C2B" w:rsidRPr="005429E1" w:rsidRDefault="00411C2B" w:rsidP="00411C2B">
      <w:pPr>
        <w:shd w:val="clear" w:color="auto" w:fill="FFFFFF"/>
        <w:spacing w:after="300" w:line="432" w:lineRule="atLeast"/>
        <w:ind w:firstLine="567"/>
        <w:rPr>
          <w:rFonts w:ascii="Open Sans" w:eastAsia="Times New Roman" w:hAnsi="Open Sans" w:cs="Open Sans"/>
          <w:color w:val="000000" w:themeColor="text1"/>
          <w:kern w:val="0"/>
          <w:sz w:val="23"/>
          <w:szCs w:val="23"/>
          <w:lang w:eastAsia="pt-BR"/>
          <w14:ligatures w14:val="none"/>
        </w:rPr>
      </w:pPr>
      <w:r w:rsidRPr="005429E1">
        <w:rPr>
          <w:rFonts w:ascii="Open Sans" w:eastAsia="Times New Roman" w:hAnsi="Open Sans" w:cs="Open Sans"/>
          <w:color w:val="000000" w:themeColor="text1"/>
          <w:kern w:val="0"/>
          <w:sz w:val="23"/>
          <w:szCs w:val="23"/>
          <w:lang w:eastAsia="pt-BR"/>
          <w14:ligatures w14:val="none"/>
        </w:rPr>
        <w:br w:type="page"/>
      </w:r>
    </w:p>
    <w:p w14:paraId="5797C4CF" w14:textId="77777777" w:rsidR="00411C2B" w:rsidRPr="005429E1" w:rsidRDefault="00411C2B" w:rsidP="00411C2B">
      <w:pPr>
        <w:shd w:val="clear" w:color="auto" w:fill="FFFFFF"/>
        <w:spacing w:after="300" w:line="432" w:lineRule="atLeast"/>
        <w:ind w:firstLine="567"/>
        <w:rPr>
          <w:rFonts w:ascii="Open Sans" w:eastAsia="Times New Roman" w:hAnsi="Open Sans" w:cs="Open Sans"/>
          <w:color w:val="000000" w:themeColor="text1"/>
          <w:kern w:val="0"/>
          <w:sz w:val="32"/>
          <w:szCs w:val="32"/>
          <w:lang w:eastAsia="pt-BR"/>
          <w14:ligatures w14:val="none"/>
        </w:rPr>
      </w:pPr>
    </w:p>
    <w:p w14:paraId="6D406B0C" w14:textId="14670F77" w:rsidR="008777C2" w:rsidRPr="005429E1" w:rsidRDefault="00B04298" w:rsidP="003E7633">
      <w:pPr>
        <w:pStyle w:val="Ttulo1"/>
        <w:rPr>
          <w:rFonts w:eastAsia="Times New Roman"/>
          <w:lang w:eastAsia="pt-BR"/>
        </w:rPr>
      </w:pPr>
      <w:r w:rsidRPr="005429E1">
        <w:rPr>
          <w:rFonts w:eastAsia="Times New Roman"/>
          <w:lang w:eastAsia="pt-BR"/>
        </w:rPr>
        <w:t>Brigada</w:t>
      </w:r>
      <w:r w:rsidR="00411C2B" w:rsidRPr="005429E1">
        <w:rPr>
          <w:rFonts w:eastAsia="Times New Roman"/>
          <w:lang w:eastAsia="pt-BR"/>
        </w:rPr>
        <w:t xml:space="preserve"> de Incêndio</w:t>
      </w:r>
    </w:p>
    <w:p w14:paraId="1390A5AC" w14:textId="426AFCC8" w:rsidR="00B04298" w:rsidRPr="005429E1" w:rsidRDefault="00B04298" w:rsidP="00B04298">
      <w:pPr>
        <w:shd w:val="clear" w:color="auto" w:fill="FFFFFF"/>
        <w:spacing w:after="300" w:line="432" w:lineRule="atLeast"/>
        <w:ind w:firstLine="567"/>
        <w:rPr>
          <w:rFonts w:ascii="Arial" w:hAnsi="Arial" w:cs="Arial"/>
          <w:color w:val="000000" w:themeColor="text1"/>
          <w:szCs w:val="28"/>
          <w:shd w:val="clear" w:color="auto" w:fill="FFFFFF"/>
        </w:rPr>
      </w:pPr>
      <w:r w:rsidRPr="005429E1">
        <w:rPr>
          <w:rFonts w:ascii="Arial" w:hAnsi="Arial" w:cs="Arial"/>
          <w:color w:val="000000" w:themeColor="text1"/>
          <w:szCs w:val="28"/>
          <w:shd w:val="clear" w:color="auto" w:fill="FFFFFF"/>
        </w:rPr>
        <w:t>A brigada de incêndio é um </w:t>
      </w:r>
      <w:r w:rsidRPr="005429E1">
        <w:rPr>
          <w:rStyle w:val="Forte"/>
          <w:rFonts w:ascii="Arial" w:hAnsi="Arial" w:cs="Arial"/>
          <w:b w:val="0"/>
          <w:bCs w:val="0"/>
          <w:color w:val="000000" w:themeColor="text1"/>
          <w:szCs w:val="28"/>
          <w:bdr w:val="none" w:sz="0" w:space="0" w:color="auto" w:frame="1"/>
          <w:shd w:val="clear" w:color="auto" w:fill="FFFFFF"/>
        </w:rPr>
        <w:t>grupo organizado de pessoas treinadas em uma empresa</w:t>
      </w:r>
      <w:r w:rsidRPr="005429E1">
        <w:rPr>
          <w:rFonts w:ascii="Arial" w:hAnsi="Arial" w:cs="Arial"/>
          <w:b/>
          <w:bCs/>
          <w:color w:val="000000" w:themeColor="text1"/>
          <w:szCs w:val="28"/>
          <w:shd w:val="clear" w:color="auto" w:fill="FFFFFF"/>
        </w:rPr>
        <w:t>,</w:t>
      </w:r>
      <w:r w:rsidRPr="005429E1">
        <w:rPr>
          <w:rFonts w:ascii="Arial" w:hAnsi="Arial" w:cs="Arial"/>
          <w:color w:val="000000" w:themeColor="text1"/>
          <w:szCs w:val="28"/>
          <w:shd w:val="clear" w:color="auto" w:fill="FFFFFF"/>
        </w:rPr>
        <w:t xml:space="preserve"> edificação ou evento (público / privado) </w:t>
      </w:r>
      <w:r w:rsidRPr="005429E1">
        <w:rPr>
          <w:rStyle w:val="Forte"/>
          <w:rFonts w:ascii="Arial" w:hAnsi="Arial" w:cs="Arial"/>
          <w:b w:val="0"/>
          <w:bCs w:val="0"/>
          <w:color w:val="000000" w:themeColor="text1"/>
          <w:szCs w:val="28"/>
          <w:bdr w:val="none" w:sz="0" w:space="0" w:color="auto" w:frame="1"/>
          <w:shd w:val="clear" w:color="auto" w:fill="FFFFFF"/>
        </w:rPr>
        <w:t xml:space="preserve">que atua na prevenção a emergência, no abandono de área em caso de </w:t>
      </w:r>
      <w:r w:rsidRPr="005429E1">
        <w:rPr>
          <w:rStyle w:val="Forte"/>
          <w:rFonts w:ascii="Arial" w:hAnsi="Arial" w:cs="Arial"/>
          <w:b w:val="0"/>
          <w:bCs w:val="0"/>
          <w:i/>
          <w:iCs/>
          <w:color w:val="000000" w:themeColor="text1"/>
          <w:szCs w:val="28"/>
          <w:bdr w:val="none" w:sz="0" w:space="0" w:color="auto" w:frame="1"/>
          <w:shd w:val="clear" w:color="auto" w:fill="FFFFFF"/>
        </w:rPr>
        <w:t>sinistro</w:t>
      </w:r>
      <w:r w:rsidRPr="005429E1">
        <w:rPr>
          <w:rStyle w:val="Forte"/>
          <w:rFonts w:ascii="Arial" w:hAnsi="Arial" w:cs="Arial"/>
          <w:b w:val="0"/>
          <w:bCs w:val="0"/>
          <w:color w:val="000000" w:themeColor="text1"/>
          <w:szCs w:val="28"/>
          <w:bdr w:val="none" w:sz="0" w:space="0" w:color="auto" w:frame="1"/>
          <w:shd w:val="clear" w:color="auto" w:fill="FFFFFF"/>
        </w:rPr>
        <w:t xml:space="preserve"> e no atendimento a vítimas de primeiros socorros</w:t>
      </w:r>
      <w:r w:rsidRPr="005429E1">
        <w:rPr>
          <w:rFonts w:ascii="Arial" w:hAnsi="Arial" w:cs="Arial"/>
          <w:b/>
          <w:bCs/>
          <w:color w:val="000000" w:themeColor="text1"/>
          <w:szCs w:val="28"/>
          <w:shd w:val="clear" w:color="auto" w:fill="FFFFFF"/>
        </w:rPr>
        <w:t>.</w:t>
      </w:r>
      <w:r w:rsidRPr="005429E1">
        <w:rPr>
          <w:rFonts w:ascii="Arial" w:hAnsi="Arial" w:cs="Arial"/>
          <w:color w:val="000000" w:themeColor="text1"/>
          <w:szCs w:val="28"/>
          <w:shd w:val="clear" w:color="auto" w:fill="FFFFFF"/>
        </w:rPr>
        <w:t xml:space="preserve"> Esses brigadistas podem atuar de forma voluntária ou remunerada</w:t>
      </w:r>
      <w:r w:rsidR="00D86CCB" w:rsidRPr="005429E1">
        <w:rPr>
          <w:rFonts w:ascii="Arial" w:hAnsi="Arial" w:cs="Arial"/>
          <w:color w:val="000000" w:themeColor="text1"/>
          <w:szCs w:val="28"/>
          <w:shd w:val="clear" w:color="auto" w:fill="FFFFFF"/>
        </w:rPr>
        <w:t xml:space="preserve">, sobretudo integrando </w:t>
      </w:r>
      <w:r w:rsidR="00D86CCB" w:rsidRPr="005429E1">
        <w:rPr>
          <w:rFonts w:ascii="Raleway" w:hAnsi="Raleway"/>
          <w:color w:val="000000" w:themeColor="text1"/>
          <w:sz w:val="25"/>
          <w:szCs w:val="25"/>
          <w:shd w:val="clear" w:color="auto" w:fill="FFFFFF"/>
        </w:rPr>
        <w:t>Corporações de Bombeiros Militares.</w:t>
      </w:r>
    </w:p>
    <w:p w14:paraId="25163CF6" w14:textId="76585A81" w:rsidR="00AC4E27" w:rsidRPr="005429E1" w:rsidRDefault="00AC4E27" w:rsidP="00D86CCB">
      <w:pPr>
        <w:shd w:val="clear" w:color="auto" w:fill="FFFFFF"/>
        <w:spacing w:after="300" w:line="432" w:lineRule="atLeast"/>
        <w:ind w:firstLine="567"/>
        <w:rPr>
          <w:rFonts w:ascii="Arial" w:hAnsi="Arial" w:cs="Arial"/>
          <w:color w:val="000000" w:themeColor="text1"/>
          <w:szCs w:val="28"/>
          <w:shd w:val="clear" w:color="auto" w:fill="FFFFFF"/>
        </w:rPr>
      </w:pPr>
      <w:r w:rsidRPr="005429E1">
        <w:rPr>
          <w:rFonts w:ascii="Arial" w:hAnsi="Arial" w:cs="Arial"/>
          <w:color w:val="000000" w:themeColor="text1"/>
          <w:szCs w:val="28"/>
          <w:shd w:val="clear" w:color="auto" w:fill="FFFFFF"/>
        </w:rPr>
        <w:t>Para se tornar um brigadista alguns requisitos devem ser atendidos conforme </w:t>
      </w:r>
      <w:r w:rsidRPr="005429E1">
        <w:rPr>
          <w:rStyle w:val="Forte"/>
          <w:rFonts w:ascii="Arial" w:hAnsi="Arial" w:cs="Arial"/>
          <w:color w:val="000000" w:themeColor="text1"/>
          <w:szCs w:val="28"/>
          <w:bdr w:val="none" w:sz="0" w:space="0" w:color="auto" w:frame="1"/>
          <w:shd w:val="clear" w:color="auto" w:fill="FFFFFF"/>
        </w:rPr>
        <w:t>ABNT NBR 14276:2020. </w:t>
      </w:r>
      <w:r w:rsidRPr="005429E1">
        <w:rPr>
          <w:rFonts w:ascii="Arial" w:hAnsi="Arial" w:cs="Arial"/>
          <w:color w:val="000000" w:themeColor="text1"/>
          <w:szCs w:val="28"/>
          <w:shd w:val="clear" w:color="auto" w:fill="FFFFFF"/>
        </w:rPr>
        <w:t>V</w:t>
      </w:r>
      <w:r w:rsidR="00D86CCB" w:rsidRPr="005429E1">
        <w:rPr>
          <w:rFonts w:ascii="Arial" w:hAnsi="Arial" w:cs="Arial"/>
          <w:color w:val="000000" w:themeColor="text1"/>
          <w:szCs w:val="28"/>
          <w:shd w:val="clear" w:color="auto" w:fill="FFFFFF"/>
        </w:rPr>
        <w:t xml:space="preserve">ia legislação estadual sob obediência da NR23. </w:t>
      </w:r>
    </w:p>
    <w:p w14:paraId="03FEFBBE" w14:textId="3EF39A18" w:rsidR="00397F4A" w:rsidRPr="005429E1" w:rsidRDefault="00397F4A" w:rsidP="00D86CCB">
      <w:pPr>
        <w:shd w:val="clear" w:color="auto" w:fill="FFFFFF"/>
        <w:spacing w:after="300" w:line="432" w:lineRule="atLeast"/>
        <w:ind w:firstLine="567"/>
        <w:rPr>
          <w:rFonts w:ascii="Raleway" w:hAnsi="Raleway"/>
          <w:color w:val="000000" w:themeColor="text1"/>
          <w:sz w:val="25"/>
          <w:szCs w:val="25"/>
          <w:shd w:val="clear" w:color="auto" w:fill="FFFFFF"/>
        </w:rPr>
      </w:pPr>
      <w:r w:rsidRPr="005429E1">
        <w:rPr>
          <w:rFonts w:ascii="Raleway" w:hAnsi="Raleway"/>
          <w:color w:val="000000" w:themeColor="text1"/>
          <w:sz w:val="25"/>
          <w:szCs w:val="25"/>
          <w:shd w:val="clear" w:color="auto" w:fill="FFFFFF"/>
        </w:rPr>
        <w:br w:type="page"/>
      </w:r>
    </w:p>
    <w:p w14:paraId="226B508E" w14:textId="77777777" w:rsidR="00397F4A" w:rsidRPr="005429E1" w:rsidRDefault="00397F4A" w:rsidP="00D86CCB">
      <w:pPr>
        <w:shd w:val="clear" w:color="auto" w:fill="FFFFFF"/>
        <w:spacing w:after="300" w:line="432" w:lineRule="atLeast"/>
        <w:ind w:firstLine="567"/>
        <w:rPr>
          <w:rFonts w:ascii="Raleway" w:hAnsi="Raleway"/>
          <w:color w:val="000000" w:themeColor="text1"/>
          <w:sz w:val="25"/>
          <w:szCs w:val="25"/>
          <w:shd w:val="clear" w:color="auto" w:fill="FFFFFF"/>
        </w:rPr>
      </w:pPr>
    </w:p>
    <w:p w14:paraId="24528FCC" w14:textId="37154701" w:rsidR="00253AEB" w:rsidRPr="005429E1" w:rsidRDefault="00253AEB" w:rsidP="003E7633">
      <w:pPr>
        <w:pStyle w:val="Ttulo1"/>
        <w:rPr>
          <w:shd w:val="clear" w:color="auto" w:fill="FFFFFF"/>
        </w:rPr>
      </w:pPr>
      <w:r w:rsidRPr="005429E1">
        <w:rPr>
          <w:shd w:val="clear" w:color="auto" w:fill="FFFFFF"/>
        </w:rPr>
        <w:t>N23</w:t>
      </w:r>
    </w:p>
    <w:p w14:paraId="2AB11896" w14:textId="77777777" w:rsidR="00BE10B5" w:rsidRPr="005429E1" w:rsidRDefault="00BE10B5" w:rsidP="00BE10B5">
      <w:pPr>
        <w:pStyle w:val="NormalWeb"/>
        <w:shd w:val="clear" w:color="auto" w:fill="FFFFFF"/>
        <w:spacing w:before="0" w:beforeAutospacing="0" w:after="0" w:afterAutospacing="0"/>
        <w:textAlignment w:val="baseline"/>
        <w:rPr>
          <w:rFonts w:ascii="Raleway" w:hAnsi="Raleway"/>
          <w:color w:val="000000" w:themeColor="text1"/>
          <w:sz w:val="25"/>
          <w:szCs w:val="25"/>
          <w:shd w:val="clear" w:color="auto" w:fill="FFFFFF"/>
        </w:rPr>
      </w:pPr>
    </w:p>
    <w:p w14:paraId="347BD8D7" w14:textId="2AEB949D" w:rsidR="00253AEB" w:rsidRPr="005429E1" w:rsidRDefault="00253AEB" w:rsidP="00BE10B5">
      <w:pPr>
        <w:pStyle w:val="NormalWeb"/>
        <w:shd w:val="clear" w:color="auto" w:fill="FFFFFF"/>
        <w:spacing w:before="0" w:beforeAutospacing="0" w:after="0" w:afterAutospacing="0"/>
        <w:ind w:firstLine="567"/>
        <w:textAlignment w:val="baseline"/>
        <w:rPr>
          <w:rFonts w:ascii="Arial" w:hAnsi="Arial" w:cs="Arial"/>
          <w:color w:val="000000" w:themeColor="text1"/>
          <w:sz w:val="28"/>
          <w:szCs w:val="28"/>
        </w:rPr>
      </w:pPr>
      <w:r w:rsidRPr="005429E1">
        <w:rPr>
          <w:rFonts w:ascii="Arial" w:hAnsi="Arial" w:cs="Arial"/>
          <w:color w:val="000000" w:themeColor="text1"/>
          <w:sz w:val="28"/>
          <w:szCs w:val="28"/>
        </w:rPr>
        <w:t>O treinamento de Proteção Contra Incêndios Brigada de Emergência tem o objetivo de treinar e aperfeiçoar profissionais para atuarem no combate a incêndios e em situações emergenciais.</w:t>
      </w:r>
    </w:p>
    <w:p w14:paraId="11B5829D" w14:textId="77777777" w:rsidR="00BE10B5" w:rsidRPr="005429E1" w:rsidRDefault="00BE10B5" w:rsidP="00BE10B5">
      <w:pPr>
        <w:pStyle w:val="NormalWeb"/>
        <w:shd w:val="clear" w:color="auto" w:fill="FFFFFF"/>
        <w:spacing w:before="0" w:beforeAutospacing="0" w:after="0" w:afterAutospacing="0"/>
        <w:ind w:firstLine="567"/>
        <w:textAlignment w:val="baseline"/>
        <w:rPr>
          <w:rFonts w:ascii="Arial" w:hAnsi="Arial" w:cs="Arial"/>
          <w:color w:val="000000" w:themeColor="text1"/>
          <w:sz w:val="28"/>
          <w:szCs w:val="28"/>
        </w:rPr>
      </w:pPr>
    </w:p>
    <w:p w14:paraId="78D17795" w14:textId="5D29E14A" w:rsidR="00BE10B5" w:rsidRPr="005429E1" w:rsidRDefault="00253AEB" w:rsidP="00BE10B5">
      <w:pPr>
        <w:pStyle w:val="NormalWeb"/>
        <w:shd w:val="clear" w:color="auto" w:fill="FFFFFF"/>
        <w:spacing w:before="0" w:beforeAutospacing="0" w:after="0" w:afterAutospacing="0"/>
        <w:ind w:firstLine="567"/>
        <w:textAlignment w:val="baseline"/>
        <w:rPr>
          <w:rFonts w:ascii="Arial" w:hAnsi="Arial" w:cs="Arial"/>
          <w:color w:val="000000" w:themeColor="text1"/>
          <w:sz w:val="28"/>
          <w:szCs w:val="28"/>
        </w:rPr>
      </w:pPr>
      <w:r w:rsidRPr="005429E1">
        <w:rPr>
          <w:rFonts w:ascii="Arial" w:hAnsi="Arial" w:cs="Arial"/>
          <w:color w:val="000000" w:themeColor="text1"/>
          <w:sz w:val="28"/>
          <w:szCs w:val="28"/>
        </w:rPr>
        <w:t>É estabelecido na Norma Regulamentadora 23, que prevê regras e orientações de saúde e segurança ocupacional fincadas no artigo 200 da CLT.</w:t>
      </w:r>
      <w:r w:rsidR="00BE10B5" w:rsidRPr="005429E1">
        <w:rPr>
          <w:rFonts w:ascii="Arial" w:hAnsi="Arial" w:cs="Arial"/>
          <w:color w:val="000000" w:themeColor="text1"/>
          <w:sz w:val="28"/>
          <w:szCs w:val="28"/>
        </w:rPr>
        <w:t xml:space="preserve"> </w:t>
      </w:r>
      <w:r w:rsidR="00397F4A" w:rsidRPr="005429E1">
        <w:rPr>
          <w:rFonts w:ascii="Arial" w:hAnsi="Arial" w:cs="Arial"/>
          <w:color w:val="000000" w:themeColor="text1"/>
          <w:sz w:val="28"/>
          <w:szCs w:val="28"/>
        </w:rPr>
        <w:t>Sendo assim</w:t>
      </w:r>
      <w:r w:rsidR="00BE10B5" w:rsidRPr="005429E1">
        <w:rPr>
          <w:rFonts w:ascii="Arial" w:hAnsi="Arial" w:cs="Arial"/>
          <w:color w:val="000000" w:themeColor="text1"/>
          <w:sz w:val="28"/>
          <w:szCs w:val="28"/>
        </w:rPr>
        <w:t>, a NR23 foca nas informações sobre a proteção contra incêndios e apresenta as diretrizes que auxiliam a empresa a equipar o ambiente de trabalho com as medidas mínimas de segurança ocupacional. O objetivo, com isso, é proteger as pessoas, o patrimônio e o meio ambiente em possíveis ocorrências de incêndio.</w:t>
      </w:r>
    </w:p>
    <w:p w14:paraId="2D7F994D" w14:textId="77777777" w:rsidR="00BE10B5" w:rsidRPr="005429E1" w:rsidRDefault="00BE10B5" w:rsidP="00BE10B5">
      <w:pPr>
        <w:pStyle w:val="NormalWeb"/>
        <w:shd w:val="clear" w:color="auto" w:fill="FFFFFF"/>
        <w:spacing w:before="0" w:beforeAutospacing="0" w:after="0" w:afterAutospacing="0"/>
        <w:ind w:firstLine="567"/>
        <w:textAlignment w:val="baseline"/>
        <w:rPr>
          <w:rFonts w:ascii="Arial" w:hAnsi="Arial" w:cs="Arial"/>
          <w:color w:val="000000" w:themeColor="text1"/>
          <w:sz w:val="28"/>
          <w:szCs w:val="28"/>
        </w:rPr>
      </w:pPr>
    </w:p>
    <w:p w14:paraId="6061F260" w14:textId="77777777" w:rsidR="00BE10B5" w:rsidRPr="005429E1" w:rsidRDefault="00BE10B5" w:rsidP="00397F4A">
      <w:pPr>
        <w:pStyle w:val="NormalWeb"/>
        <w:shd w:val="clear" w:color="auto" w:fill="FFFFFF"/>
        <w:spacing w:before="0" w:beforeAutospacing="0" w:after="0" w:afterAutospacing="0"/>
        <w:ind w:firstLine="567"/>
        <w:textAlignment w:val="baseline"/>
        <w:rPr>
          <w:rFonts w:ascii="Arial" w:hAnsi="Arial" w:cs="Arial"/>
          <w:color w:val="000000" w:themeColor="text1"/>
          <w:sz w:val="28"/>
          <w:szCs w:val="28"/>
        </w:rPr>
      </w:pPr>
      <w:r w:rsidRPr="005429E1">
        <w:rPr>
          <w:rFonts w:ascii="Arial" w:hAnsi="Arial" w:cs="Arial"/>
          <w:color w:val="000000" w:themeColor="text1"/>
          <w:sz w:val="28"/>
          <w:szCs w:val="28"/>
        </w:rPr>
        <w:t>Além dos requisitos de segurança ocupacional da NR 23, o curso de Proteção Contra Incêndios Brigada de Emergência atende ainda às diretrizes da Instrução Técnica IT 17/2019, que versa sobre o treinamento prático de combate a incêndios, condições mínimas para a composição, formação, implantação, treinamento e reciclagem da brigada de incêndio para atuação em edificações e áreas de risco, prevenção e combate ao princípio de incêndio, abandono de área e primeiros socorros.</w:t>
      </w:r>
    </w:p>
    <w:p w14:paraId="791386C9" w14:textId="77777777" w:rsidR="00B225F7" w:rsidRPr="005429E1" w:rsidRDefault="00B225F7" w:rsidP="00397F4A">
      <w:pPr>
        <w:pStyle w:val="NormalWeb"/>
        <w:shd w:val="clear" w:color="auto" w:fill="FFFFFF"/>
        <w:spacing w:before="0" w:beforeAutospacing="0" w:after="0" w:afterAutospacing="0"/>
        <w:ind w:firstLine="567"/>
        <w:textAlignment w:val="baseline"/>
        <w:rPr>
          <w:rFonts w:ascii="Arial" w:hAnsi="Arial" w:cs="Arial"/>
          <w:color w:val="000000" w:themeColor="text1"/>
          <w:sz w:val="28"/>
          <w:szCs w:val="28"/>
        </w:rPr>
      </w:pPr>
    </w:p>
    <w:p w14:paraId="1D99DAD5" w14:textId="77777777" w:rsidR="00C03F08" w:rsidRDefault="00C03F08" w:rsidP="00C03F08">
      <w:pPr>
        <w:pStyle w:val="Ttulo1"/>
        <w:rPr>
          <w:rFonts w:eastAsia="Times New Roman" w:cs="Arial"/>
          <w:lang w:eastAsia="pt-BR"/>
        </w:rPr>
      </w:pPr>
      <w:r w:rsidRPr="005429E1">
        <w:rPr>
          <w:rFonts w:eastAsia="Times New Roman" w:cs="Arial"/>
          <w:lang w:eastAsia="pt-BR"/>
        </w:rPr>
        <w:t>Atribuição da Brigada de Incêndio e Emergência</w:t>
      </w:r>
    </w:p>
    <w:p w14:paraId="326CEA08" w14:textId="77777777" w:rsidR="00C03F08" w:rsidRPr="00C03F08" w:rsidRDefault="00C03F08" w:rsidP="00C03F08">
      <w:pPr>
        <w:rPr>
          <w:lang w:eastAsia="pt-BR"/>
        </w:rPr>
      </w:pPr>
    </w:p>
    <w:p w14:paraId="175B07C8" w14:textId="77777777" w:rsidR="00C03F08" w:rsidRPr="00C03F08" w:rsidRDefault="00C03F08" w:rsidP="00C03F08">
      <w:pPr>
        <w:pStyle w:val="font8"/>
        <w:spacing w:before="0" w:beforeAutospacing="0" w:after="0" w:afterAutospacing="0"/>
        <w:textAlignment w:val="baseline"/>
        <w:rPr>
          <w:rFonts w:ascii="Arial" w:hAnsi="Arial" w:cs="Arial"/>
          <w:sz w:val="28"/>
          <w:szCs w:val="28"/>
        </w:rPr>
      </w:pPr>
      <w:r w:rsidRPr="00C03F08">
        <w:rPr>
          <w:rStyle w:val="wixui-rich-texttext"/>
          <w:rFonts w:ascii="Arial" w:hAnsi="Arial" w:cs="Arial"/>
          <w:color w:val="000000"/>
          <w:sz w:val="28"/>
          <w:szCs w:val="28"/>
          <w:bdr w:val="none" w:sz="0" w:space="0" w:color="auto" w:frame="1"/>
        </w:rPr>
        <w:t>Ações de prevenção:</w:t>
      </w:r>
    </w:p>
    <w:p w14:paraId="1A463317" w14:textId="77777777" w:rsidR="00C03F08" w:rsidRPr="00C03F08" w:rsidRDefault="00C03F08" w:rsidP="00C03F08">
      <w:pPr>
        <w:pStyle w:val="font8"/>
        <w:spacing w:before="0" w:beforeAutospacing="0" w:after="0" w:afterAutospacing="0"/>
        <w:textAlignment w:val="baseline"/>
        <w:rPr>
          <w:rFonts w:ascii="Arial" w:hAnsi="Arial" w:cs="Arial"/>
          <w:sz w:val="28"/>
          <w:szCs w:val="28"/>
        </w:rPr>
      </w:pPr>
      <w:r w:rsidRPr="00C03F08">
        <w:rPr>
          <w:rFonts w:ascii="Arial" w:hAnsi="Arial" w:cs="Arial"/>
          <w:sz w:val="28"/>
          <w:szCs w:val="28"/>
        </w:rPr>
        <w:br/>
      </w:r>
      <w:r w:rsidRPr="00C03F08">
        <w:rPr>
          <w:rStyle w:val="wixui-rich-texttext"/>
          <w:rFonts w:ascii="Arial" w:hAnsi="Arial" w:cs="Arial"/>
          <w:b/>
          <w:bCs/>
          <w:color w:val="000000"/>
          <w:sz w:val="28"/>
          <w:szCs w:val="28"/>
          <w:bdr w:val="none" w:sz="0" w:space="0" w:color="auto" w:frame="1"/>
        </w:rPr>
        <w:t>a)</w:t>
      </w:r>
      <w:r w:rsidRPr="00C03F08">
        <w:rPr>
          <w:rStyle w:val="wixui-rich-texttext"/>
          <w:rFonts w:ascii="Arial" w:hAnsi="Arial" w:cs="Arial"/>
          <w:color w:val="000000"/>
          <w:sz w:val="28"/>
          <w:szCs w:val="28"/>
          <w:bdr w:val="none" w:sz="0" w:space="0" w:color="auto" w:frame="1"/>
        </w:rPr>
        <w:t> Análise dos riscos existentes durante as reuniões da brigada de incêndio;</w:t>
      </w:r>
      <w:r w:rsidRPr="00C03F08">
        <w:rPr>
          <w:rFonts w:ascii="Arial" w:hAnsi="Arial" w:cs="Arial"/>
          <w:color w:val="000000"/>
          <w:sz w:val="28"/>
          <w:szCs w:val="28"/>
          <w:bdr w:val="none" w:sz="0" w:space="0" w:color="auto" w:frame="1"/>
        </w:rPr>
        <w:br/>
      </w:r>
      <w:r w:rsidRPr="00C03F08">
        <w:rPr>
          <w:rStyle w:val="wixui-rich-texttext"/>
          <w:rFonts w:ascii="Arial" w:hAnsi="Arial" w:cs="Arial"/>
          <w:b/>
          <w:bCs/>
          <w:color w:val="000000"/>
          <w:sz w:val="28"/>
          <w:szCs w:val="28"/>
          <w:bdr w:val="none" w:sz="0" w:space="0" w:color="auto" w:frame="1"/>
        </w:rPr>
        <w:t>b)</w:t>
      </w:r>
      <w:r w:rsidRPr="00C03F08">
        <w:rPr>
          <w:rStyle w:val="wixui-rich-texttext"/>
          <w:rFonts w:ascii="Arial" w:hAnsi="Arial" w:cs="Arial"/>
          <w:color w:val="000000"/>
          <w:sz w:val="28"/>
          <w:szCs w:val="28"/>
          <w:bdr w:val="none" w:sz="0" w:space="0" w:color="auto" w:frame="1"/>
        </w:rPr>
        <w:t> Notificação ao setor competente da empresa ou da edificação das eventuais irregularidades encontradas no tocante a prevenção e proteção contra incêndios;</w:t>
      </w:r>
      <w:r w:rsidRPr="00C03F08">
        <w:rPr>
          <w:rFonts w:ascii="Arial" w:hAnsi="Arial" w:cs="Arial"/>
          <w:color w:val="000000"/>
          <w:sz w:val="28"/>
          <w:szCs w:val="28"/>
          <w:bdr w:val="none" w:sz="0" w:space="0" w:color="auto" w:frame="1"/>
        </w:rPr>
        <w:br/>
      </w:r>
      <w:r w:rsidRPr="00C03F08">
        <w:rPr>
          <w:rStyle w:val="wixui-rich-texttext"/>
          <w:rFonts w:ascii="Arial" w:hAnsi="Arial" w:cs="Arial"/>
          <w:b/>
          <w:bCs/>
          <w:color w:val="000000"/>
          <w:sz w:val="28"/>
          <w:szCs w:val="28"/>
          <w:bdr w:val="none" w:sz="0" w:space="0" w:color="auto" w:frame="1"/>
        </w:rPr>
        <w:t>c) </w:t>
      </w:r>
      <w:r w:rsidRPr="00C03F08">
        <w:rPr>
          <w:rStyle w:val="wixui-rich-texttext"/>
          <w:rFonts w:ascii="Arial" w:hAnsi="Arial" w:cs="Arial"/>
          <w:color w:val="000000"/>
          <w:sz w:val="28"/>
          <w:szCs w:val="28"/>
          <w:bdr w:val="none" w:sz="0" w:space="0" w:color="auto" w:frame="1"/>
        </w:rPr>
        <w:t>Orientação à população fixa e flutuante;</w:t>
      </w:r>
      <w:r w:rsidRPr="00C03F08">
        <w:rPr>
          <w:rFonts w:ascii="Arial" w:hAnsi="Arial" w:cs="Arial"/>
          <w:color w:val="000000"/>
          <w:sz w:val="28"/>
          <w:szCs w:val="28"/>
          <w:bdr w:val="none" w:sz="0" w:space="0" w:color="auto" w:frame="1"/>
        </w:rPr>
        <w:br/>
      </w:r>
      <w:r w:rsidRPr="00C03F08">
        <w:rPr>
          <w:rStyle w:val="wixui-rich-texttext"/>
          <w:rFonts w:ascii="Arial" w:hAnsi="Arial" w:cs="Arial"/>
          <w:b/>
          <w:bCs/>
          <w:color w:val="000000"/>
          <w:sz w:val="28"/>
          <w:szCs w:val="28"/>
          <w:bdr w:val="none" w:sz="0" w:space="0" w:color="auto" w:frame="1"/>
        </w:rPr>
        <w:t>d) </w:t>
      </w:r>
      <w:r w:rsidRPr="00C03F08">
        <w:rPr>
          <w:rStyle w:val="wixui-rich-texttext"/>
          <w:rFonts w:ascii="Arial" w:hAnsi="Arial" w:cs="Arial"/>
          <w:color w:val="000000"/>
          <w:sz w:val="28"/>
          <w:szCs w:val="28"/>
          <w:bdr w:val="none" w:sz="0" w:space="0" w:color="auto" w:frame="1"/>
        </w:rPr>
        <w:t>Participação nos exercícios simulados;</w:t>
      </w:r>
      <w:r w:rsidRPr="00C03F08">
        <w:rPr>
          <w:rFonts w:ascii="Arial" w:hAnsi="Arial" w:cs="Arial"/>
          <w:color w:val="000000"/>
          <w:sz w:val="28"/>
          <w:szCs w:val="28"/>
          <w:bdr w:val="none" w:sz="0" w:space="0" w:color="auto" w:frame="1"/>
        </w:rPr>
        <w:br/>
      </w:r>
      <w:r w:rsidRPr="00C03F08">
        <w:rPr>
          <w:rStyle w:val="wixui-rich-texttext"/>
          <w:rFonts w:ascii="Arial" w:hAnsi="Arial" w:cs="Arial"/>
          <w:b/>
          <w:bCs/>
          <w:color w:val="000000"/>
          <w:sz w:val="28"/>
          <w:szCs w:val="28"/>
          <w:bdr w:val="none" w:sz="0" w:space="0" w:color="auto" w:frame="1"/>
        </w:rPr>
        <w:t>e) </w:t>
      </w:r>
      <w:r w:rsidRPr="00C03F08">
        <w:rPr>
          <w:rStyle w:val="wixui-rich-texttext"/>
          <w:rFonts w:ascii="Arial" w:hAnsi="Arial" w:cs="Arial"/>
          <w:color w:val="000000"/>
          <w:sz w:val="28"/>
          <w:szCs w:val="28"/>
          <w:bdr w:val="none" w:sz="0" w:space="0" w:color="auto" w:frame="1"/>
        </w:rPr>
        <w:t>Conhecer o plano de emergência da edificação.</w:t>
      </w:r>
    </w:p>
    <w:p w14:paraId="1222AC03" w14:textId="77777777" w:rsidR="00C03F08" w:rsidRPr="00C03F08" w:rsidRDefault="00C03F08" w:rsidP="00C03F08">
      <w:pPr>
        <w:pStyle w:val="font8"/>
        <w:spacing w:before="0" w:beforeAutospacing="0" w:after="0" w:afterAutospacing="0"/>
        <w:textAlignment w:val="baseline"/>
        <w:rPr>
          <w:rFonts w:ascii="Arial" w:hAnsi="Arial" w:cs="Arial"/>
          <w:sz w:val="28"/>
          <w:szCs w:val="28"/>
        </w:rPr>
      </w:pPr>
      <w:r w:rsidRPr="00C03F08">
        <w:rPr>
          <w:rStyle w:val="wixguard"/>
          <w:rFonts w:ascii="Arial" w:hAnsi="Arial" w:cs="Arial"/>
          <w:sz w:val="28"/>
          <w:szCs w:val="28"/>
          <w:bdr w:val="none" w:sz="0" w:space="0" w:color="auto" w:frame="1"/>
        </w:rPr>
        <w:t>​</w:t>
      </w:r>
    </w:p>
    <w:p w14:paraId="572D9A79" w14:textId="77777777" w:rsidR="00C03F08" w:rsidRPr="00C03F08" w:rsidRDefault="00C03F08" w:rsidP="00C03F08">
      <w:pPr>
        <w:pStyle w:val="font8"/>
        <w:spacing w:before="0" w:beforeAutospacing="0" w:after="0" w:afterAutospacing="0"/>
        <w:textAlignment w:val="baseline"/>
        <w:rPr>
          <w:rFonts w:ascii="Arial" w:hAnsi="Arial" w:cs="Arial"/>
          <w:sz w:val="28"/>
          <w:szCs w:val="28"/>
        </w:rPr>
      </w:pPr>
      <w:r w:rsidRPr="00C03F08">
        <w:rPr>
          <w:rStyle w:val="wixui-rich-texttext"/>
          <w:rFonts w:ascii="Arial" w:hAnsi="Arial" w:cs="Arial"/>
          <w:color w:val="000000"/>
          <w:sz w:val="28"/>
          <w:szCs w:val="28"/>
          <w:bdr w:val="none" w:sz="0" w:space="0" w:color="auto" w:frame="1"/>
        </w:rPr>
        <w:lastRenderedPageBreak/>
        <w:t>Ações de emergência:</w:t>
      </w:r>
    </w:p>
    <w:p w14:paraId="0B8BF451" w14:textId="77777777" w:rsidR="00C03F08" w:rsidRDefault="00C03F08" w:rsidP="00C03F08">
      <w:pPr>
        <w:pStyle w:val="font8"/>
        <w:spacing w:before="0" w:beforeAutospacing="0" w:after="0" w:afterAutospacing="0"/>
        <w:textAlignment w:val="baseline"/>
        <w:rPr>
          <w:rStyle w:val="wixui-rich-texttext"/>
          <w:rFonts w:ascii="Arial" w:hAnsi="Arial" w:cs="Arial"/>
          <w:color w:val="000000"/>
          <w:sz w:val="28"/>
          <w:szCs w:val="28"/>
          <w:bdr w:val="none" w:sz="0" w:space="0" w:color="auto" w:frame="1"/>
        </w:rPr>
      </w:pPr>
      <w:r w:rsidRPr="00C03F08">
        <w:rPr>
          <w:rFonts w:ascii="Arial" w:hAnsi="Arial" w:cs="Arial"/>
          <w:sz w:val="28"/>
          <w:szCs w:val="28"/>
        </w:rPr>
        <w:br/>
      </w:r>
      <w:r w:rsidRPr="00C03F08">
        <w:rPr>
          <w:rStyle w:val="wixui-rich-texttext"/>
          <w:rFonts w:ascii="Arial" w:hAnsi="Arial" w:cs="Arial"/>
          <w:b/>
          <w:bCs/>
          <w:color w:val="000000"/>
          <w:sz w:val="28"/>
          <w:szCs w:val="28"/>
          <w:bdr w:val="none" w:sz="0" w:space="0" w:color="auto" w:frame="1"/>
        </w:rPr>
        <w:t>a)</w:t>
      </w:r>
      <w:r w:rsidRPr="00C03F08">
        <w:rPr>
          <w:rStyle w:val="wixui-rich-texttext"/>
          <w:rFonts w:ascii="Arial" w:hAnsi="Arial" w:cs="Arial"/>
          <w:color w:val="000000"/>
          <w:sz w:val="28"/>
          <w:szCs w:val="28"/>
          <w:bdr w:val="none" w:sz="0" w:space="0" w:color="auto" w:frame="1"/>
        </w:rPr>
        <w:t> Identificação da situação;</w:t>
      </w:r>
      <w:r w:rsidRPr="00C03F08">
        <w:rPr>
          <w:rFonts w:ascii="Arial" w:hAnsi="Arial" w:cs="Arial"/>
          <w:color w:val="000000"/>
          <w:sz w:val="28"/>
          <w:szCs w:val="28"/>
          <w:bdr w:val="none" w:sz="0" w:space="0" w:color="auto" w:frame="1"/>
        </w:rPr>
        <w:br/>
      </w:r>
      <w:r w:rsidRPr="00C03F08">
        <w:rPr>
          <w:rStyle w:val="wixui-rich-texttext"/>
          <w:rFonts w:ascii="Arial" w:hAnsi="Arial" w:cs="Arial"/>
          <w:b/>
          <w:bCs/>
          <w:color w:val="000000"/>
          <w:sz w:val="28"/>
          <w:szCs w:val="28"/>
          <w:bdr w:val="none" w:sz="0" w:space="0" w:color="auto" w:frame="1"/>
        </w:rPr>
        <w:t>b) </w:t>
      </w:r>
      <w:r w:rsidRPr="00C03F08">
        <w:rPr>
          <w:rStyle w:val="wixui-rich-texttext"/>
          <w:rFonts w:ascii="Arial" w:hAnsi="Arial" w:cs="Arial"/>
          <w:color w:val="000000"/>
          <w:sz w:val="28"/>
          <w:szCs w:val="28"/>
          <w:bdr w:val="none" w:sz="0" w:space="0" w:color="auto" w:frame="1"/>
        </w:rPr>
        <w:t>Alarme/abandono de área;</w:t>
      </w:r>
      <w:r w:rsidRPr="00C03F08">
        <w:rPr>
          <w:rFonts w:ascii="Arial" w:hAnsi="Arial" w:cs="Arial"/>
          <w:color w:val="000000"/>
          <w:sz w:val="28"/>
          <w:szCs w:val="28"/>
          <w:bdr w:val="none" w:sz="0" w:space="0" w:color="auto" w:frame="1"/>
        </w:rPr>
        <w:br/>
      </w:r>
      <w:r w:rsidRPr="00C03F08">
        <w:rPr>
          <w:rStyle w:val="wixui-rich-texttext"/>
          <w:rFonts w:ascii="Arial" w:hAnsi="Arial" w:cs="Arial"/>
          <w:b/>
          <w:bCs/>
          <w:color w:val="000000"/>
          <w:sz w:val="28"/>
          <w:szCs w:val="28"/>
          <w:bdr w:val="none" w:sz="0" w:space="0" w:color="auto" w:frame="1"/>
        </w:rPr>
        <w:t>c) </w:t>
      </w:r>
      <w:r w:rsidRPr="00C03F08">
        <w:rPr>
          <w:rStyle w:val="wixui-rich-texttext"/>
          <w:rFonts w:ascii="Arial" w:hAnsi="Arial" w:cs="Arial"/>
          <w:color w:val="000000"/>
          <w:sz w:val="28"/>
          <w:szCs w:val="28"/>
          <w:bdr w:val="none" w:sz="0" w:space="0" w:color="auto" w:frame="1"/>
        </w:rPr>
        <w:t>Acionamento do Corpo de Bombeiros e/ou ajuda externa;</w:t>
      </w:r>
      <w:r w:rsidRPr="00C03F08">
        <w:rPr>
          <w:rFonts w:ascii="Arial" w:hAnsi="Arial" w:cs="Arial"/>
          <w:color w:val="000000"/>
          <w:sz w:val="28"/>
          <w:szCs w:val="28"/>
          <w:bdr w:val="none" w:sz="0" w:space="0" w:color="auto" w:frame="1"/>
        </w:rPr>
        <w:br/>
      </w:r>
      <w:r w:rsidRPr="00C03F08">
        <w:rPr>
          <w:rStyle w:val="wixui-rich-texttext"/>
          <w:rFonts w:ascii="Arial" w:hAnsi="Arial" w:cs="Arial"/>
          <w:b/>
          <w:bCs/>
          <w:color w:val="000000"/>
          <w:sz w:val="28"/>
          <w:szCs w:val="28"/>
          <w:bdr w:val="none" w:sz="0" w:space="0" w:color="auto" w:frame="1"/>
        </w:rPr>
        <w:t>d) </w:t>
      </w:r>
      <w:r w:rsidRPr="00C03F08">
        <w:rPr>
          <w:rStyle w:val="wixui-rich-texttext"/>
          <w:rFonts w:ascii="Arial" w:hAnsi="Arial" w:cs="Arial"/>
          <w:color w:val="000000"/>
          <w:sz w:val="28"/>
          <w:szCs w:val="28"/>
          <w:bdr w:val="none" w:sz="0" w:space="0" w:color="auto" w:frame="1"/>
        </w:rPr>
        <w:t>Corte de energia;</w:t>
      </w:r>
      <w:r w:rsidRPr="00C03F08">
        <w:rPr>
          <w:rFonts w:ascii="Arial" w:hAnsi="Arial" w:cs="Arial"/>
          <w:color w:val="000000"/>
          <w:sz w:val="28"/>
          <w:szCs w:val="28"/>
          <w:bdr w:val="none" w:sz="0" w:space="0" w:color="auto" w:frame="1"/>
        </w:rPr>
        <w:br/>
      </w:r>
      <w:r w:rsidRPr="00C03F08">
        <w:rPr>
          <w:rStyle w:val="wixui-rich-texttext"/>
          <w:rFonts w:ascii="Arial" w:hAnsi="Arial" w:cs="Arial"/>
          <w:b/>
          <w:bCs/>
          <w:color w:val="000000"/>
          <w:sz w:val="28"/>
          <w:szCs w:val="28"/>
          <w:bdr w:val="none" w:sz="0" w:space="0" w:color="auto" w:frame="1"/>
        </w:rPr>
        <w:t>e) </w:t>
      </w:r>
      <w:r w:rsidRPr="00C03F08">
        <w:rPr>
          <w:rStyle w:val="wixui-rich-texttext"/>
          <w:rFonts w:ascii="Arial" w:hAnsi="Arial" w:cs="Arial"/>
          <w:color w:val="000000"/>
          <w:sz w:val="28"/>
          <w:szCs w:val="28"/>
          <w:bdr w:val="none" w:sz="0" w:space="0" w:color="auto" w:frame="1"/>
        </w:rPr>
        <w:t>Primeiros socorros;</w:t>
      </w:r>
      <w:r w:rsidRPr="00C03F08">
        <w:rPr>
          <w:rFonts w:ascii="Arial" w:hAnsi="Arial" w:cs="Arial"/>
          <w:color w:val="000000"/>
          <w:sz w:val="28"/>
          <w:szCs w:val="28"/>
          <w:bdr w:val="none" w:sz="0" w:space="0" w:color="auto" w:frame="1"/>
        </w:rPr>
        <w:br/>
      </w:r>
      <w:r w:rsidRPr="00C03F08">
        <w:rPr>
          <w:rStyle w:val="wixui-rich-texttext"/>
          <w:rFonts w:ascii="Arial" w:hAnsi="Arial" w:cs="Arial"/>
          <w:b/>
          <w:bCs/>
          <w:color w:val="000000"/>
          <w:sz w:val="28"/>
          <w:szCs w:val="28"/>
          <w:bdr w:val="none" w:sz="0" w:space="0" w:color="auto" w:frame="1"/>
        </w:rPr>
        <w:t>f) </w:t>
      </w:r>
      <w:r w:rsidRPr="00C03F08">
        <w:rPr>
          <w:rStyle w:val="wixui-rich-texttext"/>
          <w:rFonts w:ascii="Arial" w:hAnsi="Arial" w:cs="Arial"/>
          <w:color w:val="000000"/>
          <w:sz w:val="28"/>
          <w:szCs w:val="28"/>
          <w:bdr w:val="none" w:sz="0" w:space="0" w:color="auto" w:frame="1"/>
        </w:rPr>
        <w:t>Combate ao princípio de incêndio;</w:t>
      </w:r>
      <w:r w:rsidRPr="00C03F08">
        <w:rPr>
          <w:rFonts w:ascii="Arial" w:hAnsi="Arial" w:cs="Arial"/>
          <w:color w:val="000000"/>
          <w:sz w:val="28"/>
          <w:szCs w:val="28"/>
          <w:bdr w:val="none" w:sz="0" w:space="0" w:color="auto" w:frame="1"/>
        </w:rPr>
        <w:br/>
      </w:r>
      <w:r w:rsidRPr="00C03F08">
        <w:rPr>
          <w:rStyle w:val="wixui-rich-texttext"/>
          <w:rFonts w:ascii="Arial" w:hAnsi="Arial" w:cs="Arial"/>
          <w:b/>
          <w:bCs/>
          <w:color w:val="000000"/>
          <w:sz w:val="28"/>
          <w:szCs w:val="28"/>
          <w:bdr w:val="none" w:sz="0" w:space="0" w:color="auto" w:frame="1"/>
        </w:rPr>
        <w:t>g) </w:t>
      </w:r>
      <w:r w:rsidRPr="00C03F08">
        <w:rPr>
          <w:rStyle w:val="wixui-rich-texttext"/>
          <w:rFonts w:ascii="Arial" w:hAnsi="Arial" w:cs="Arial"/>
          <w:color w:val="000000"/>
          <w:sz w:val="28"/>
          <w:szCs w:val="28"/>
          <w:bdr w:val="none" w:sz="0" w:space="0" w:color="auto" w:frame="1"/>
        </w:rPr>
        <w:t>Recepção e orientação ao Corpo de Bombeiros.</w:t>
      </w:r>
    </w:p>
    <w:p w14:paraId="13289188" w14:textId="77777777" w:rsidR="00C03F08" w:rsidRPr="00C03F08" w:rsidRDefault="00C03F08" w:rsidP="00C03F08">
      <w:pPr>
        <w:pStyle w:val="font8"/>
        <w:spacing w:before="0" w:beforeAutospacing="0" w:after="0" w:afterAutospacing="0"/>
        <w:textAlignment w:val="baseline"/>
        <w:rPr>
          <w:rFonts w:ascii="Arial" w:hAnsi="Arial" w:cs="Arial"/>
          <w:sz w:val="28"/>
          <w:szCs w:val="28"/>
        </w:rPr>
      </w:pPr>
    </w:p>
    <w:p w14:paraId="1663DA89" w14:textId="77777777" w:rsidR="00C03F08" w:rsidRDefault="00C03F08" w:rsidP="00C03F08">
      <w:pPr>
        <w:pStyle w:val="font8"/>
        <w:spacing w:before="0" w:beforeAutospacing="0" w:after="0" w:afterAutospacing="0"/>
        <w:textAlignment w:val="baseline"/>
        <w:rPr>
          <w:sz w:val="23"/>
          <w:szCs w:val="23"/>
        </w:rPr>
      </w:pPr>
      <w:r>
        <w:rPr>
          <w:rStyle w:val="wixui-rich-texttext"/>
          <w:i/>
          <w:iCs/>
          <w:color w:val="000000"/>
          <w:sz w:val="23"/>
          <w:szCs w:val="23"/>
          <w:bdr w:val="none" w:sz="0" w:space="0" w:color="auto" w:frame="1"/>
        </w:rPr>
        <w:t>Fonte: Polícia Militar do Estado de São Paulo, Corpo de Bombeiros, Instrução Técnica n. 17/2011.</w:t>
      </w:r>
    </w:p>
    <w:p w14:paraId="52E1295F" w14:textId="77777777" w:rsidR="00B225F7" w:rsidRPr="005429E1" w:rsidRDefault="00B225F7" w:rsidP="00397F4A">
      <w:pPr>
        <w:pStyle w:val="NormalWeb"/>
        <w:shd w:val="clear" w:color="auto" w:fill="FFFFFF"/>
        <w:spacing w:before="0" w:beforeAutospacing="0" w:after="0" w:afterAutospacing="0"/>
        <w:ind w:firstLine="567"/>
        <w:textAlignment w:val="baseline"/>
        <w:rPr>
          <w:rFonts w:ascii="Arial" w:hAnsi="Arial" w:cs="Arial"/>
          <w:color w:val="000000" w:themeColor="text1"/>
          <w:sz w:val="28"/>
          <w:szCs w:val="28"/>
        </w:rPr>
      </w:pPr>
    </w:p>
    <w:p w14:paraId="4BBC8721" w14:textId="14DB699F" w:rsidR="00397F4A" w:rsidRPr="005429E1" w:rsidRDefault="00397F4A" w:rsidP="00BE10B5">
      <w:pPr>
        <w:pStyle w:val="NormalWeb"/>
        <w:shd w:val="clear" w:color="auto" w:fill="FFFFFF"/>
        <w:spacing w:before="0" w:beforeAutospacing="0" w:after="0" w:afterAutospacing="0"/>
        <w:ind w:firstLine="567"/>
        <w:textAlignment w:val="baseline"/>
        <w:rPr>
          <w:rFonts w:ascii="Raleway" w:hAnsi="Raleway"/>
          <w:color w:val="000000" w:themeColor="text1"/>
        </w:rPr>
      </w:pPr>
      <w:r w:rsidRPr="005429E1">
        <w:rPr>
          <w:rFonts w:ascii="Raleway" w:hAnsi="Raleway"/>
          <w:color w:val="000000" w:themeColor="text1"/>
        </w:rPr>
        <w:br w:type="page"/>
      </w:r>
    </w:p>
    <w:p w14:paraId="5BF0187A" w14:textId="77777777" w:rsidR="001741A9" w:rsidRPr="00AC4E27" w:rsidRDefault="001741A9" w:rsidP="003E7633">
      <w:pPr>
        <w:pStyle w:val="Ttulo1"/>
        <w:rPr>
          <w:rFonts w:eastAsia="Times New Roman"/>
          <w:lang w:eastAsia="pt-BR"/>
        </w:rPr>
      </w:pPr>
      <w:r w:rsidRPr="00AC4E27">
        <w:rPr>
          <w:rFonts w:eastAsia="Times New Roman"/>
          <w:lang w:eastAsia="pt-BR"/>
        </w:rPr>
        <w:lastRenderedPageBreak/>
        <w:t>Como se capacitar para atuar na Brigada de Incêndio e Emergência</w:t>
      </w:r>
    </w:p>
    <w:p w14:paraId="24E7ED0B" w14:textId="4312F2F9" w:rsidR="001741A9" w:rsidRPr="005429E1" w:rsidRDefault="005429E1" w:rsidP="001741A9">
      <w:pPr>
        <w:shd w:val="clear" w:color="auto" w:fill="FFFFFF"/>
        <w:spacing w:before="264" w:after="264" w:line="240" w:lineRule="auto"/>
        <w:ind w:firstLine="567"/>
        <w:textAlignment w:val="baseline"/>
        <w:rPr>
          <w:rFonts w:ascii="Arial" w:eastAsia="Times New Roman" w:hAnsi="Arial" w:cs="Arial"/>
          <w:color w:val="000000" w:themeColor="text1"/>
          <w:kern w:val="0"/>
          <w:szCs w:val="28"/>
          <w:lang w:eastAsia="pt-BR"/>
          <w14:ligatures w14:val="none"/>
        </w:rPr>
      </w:pPr>
      <w:r>
        <w:rPr>
          <w:rFonts w:ascii="Arial" w:eastAsia="Times New Roman" w:hAnsi="Arial" w:cs="Arial"/>
          <w:color w:val="000000" w:themeColor="text1"/>
          <w:kern w:val="0"/>
          <w:szCs w:val="28"/>
          <w:lang w:eastAsia="pt-BR"/>
          <w14:ligatures w14:val="none"/>
        </w:rPr>
        <w:t>A capacitação para atuar na Brigada de Incêndio e Emergência é feita através de um treinamento</w:t>
      </w:r>
      <w:r w:rsidR="001741A9" w:rsidRPr="00AC4E27">
        <w:rPr>
          <w:rFonts w:ascii="Arial" w:eastAsia="Times New Roman" w:hAnsi="Arial" w:cs="Arial"/>
          <w:color w:val="000000" w:themeColor="text1"/>
          <w:kern w:val="0"/>
          <w:szCs w:val="28"/>
          <w:lang w:eastAsia="pt-BR"/>
          <w14:ligatures w14:val="none"/>
        </w:rPr>
        <w:t>. Esse</w:t>
      </w:r>
      <w:r w:rsidR="00286AEA">
        <w:rPr>
          <w:rFonts w:ascii="Arial" w:eastAsia="Times New Roman" w:hAnsi="Arial" w:cs="Arial"/>
          <w:color w:val="000000" w:themeColor="text1"/>
          <w:kern w:val="0"/>
          <w:szCs w:val="28"/>
          <w:lang w:eastAsia="pt-BR"/>
          <w14:ligatures w14:val="none"/>
        </w:rPr>
        <w:t xml:space="preserve"> deve </w:t>
      </w:r>
      <w:r w:rsidR="00286AEA" w:rsidRPr="008777C2">
        <w:rPr>
          <w:rFonts w:ascii="Arial" w:eastAsia="Times New Roman" w:hAnsi="Arial" w:cs="Arial"/>
          <w:color w:val="000000" w:themeColor="text1"/>
          <w:kern w:val="0"/>
          <w:szCs w:val="28"/>
          <w:lang w:eastAsia="pt-BR"/>
          <w14:ligatures w14:val="none"/>
        </w:rPr>
        <w:t>ser realizado em 3 níveis</w:t>
      </w:r>
      <w:r w:rsidR="00286AEA">
        <w:rPr>
          <w:rFonts w:ascii="Arial" w:eastAsia="Times New Roman" w:hAnsi="Arial" w:cs="Arial"/>
          <w:color w:val="000000" w:themeColor="text1"/>
          <w:kern w:val="0"/>
          <w:szCs w:val="28"/>
          <w:lang w:eastAsia="pt-BR"/>
          <w14:ligatures w14:val="none"/>
        </w:rPr>
        <w:t xml:space="preserve"> (</w:t>
      </w:r>
      <w:r w:rsidR="00286AEA" w:rsidRPr="008777C2">
        <w:rPr>
          <w:rFonts w:ascii="Arial" w:eastAsia="Times New Roman" w:hAnsi="Arial" w:cs="Arial"/>
          <w:color w:val="000000" w:themeColor="text1"/>
          <w:kern w:val="0"/>
          <w:szCs w:val="28"/>
          <w:lang w:eastAsia="pt-BR"/>
          <w14:ligatures w14:val="none"/>
        </w:rPr>
        <w:t>o básico, o intermediário e o avançado</w:t>
      </w:r>
      <w:r w:rsidR="00286AEA">
        <w:rPr>
          <w:rFonts w:ascii="Arial" w:eastAsia="Times New Roman" w:hAnsi="Arial" w:cs="Arial"/>
          <w:color w:val="000000" w:themeColor="text1"/>
          <w:kern w:val="0"/>
          <w:szCs w:val="28"/>
          <w:lang w:eastAsia="pt-BR"/>
          <w14:ligatures w14:val="none"/>
        </w:rPr>
        <w:t>)</w:t>
      </w:r>
      <w:r w:rsidR="001741A9" w:rsidRPr="00AC4E27">
        <w:rPr>
          <w:rFonts w:ascii="Arial" w:eastAsia="Times New Roman" w:hAnsi="Arial" w:cs="Arial"/>
          <w:color w:val="000000" w:themeColor="text1"/>
          <w:kern w:val="0"/>
          <w:szCs w:val="28"/>
          <w:lang w:eastAsia="pt-BR"/>
          <w14:ligatures w14:val="none"/>
        </w:rPr>
        <w:t xml:space="preserve"> visa</w:t>
      </w:r>
      <w:r w:rsidR="00286AEA">
        <w:rPr>
          <w:rFonts w:ascii="Arial" w:eastAsia="Times New Roman" w:hAnsi="Arial" w:cs="Arial"/>
          <w:color w:val="000000" w:themeColor="text1"/>
          <w:kern w:val="0"/>
          <w:szCs w:val="28"/>
          <w:lang w:eastAsia="pt-BR"/>
          <w14:ligatures w14:val="none"/>
        </w:rPr>
        <w:t>ndo</w:t>
      </w:r>
      <w:r w:rsidR="001741A9" w:rsidRPr="00AC4E27">
        <w:rPr>
          <w:rFonts w:ascii="Arial" w:eastAsia="Times New Roman" w:hAnsi="Arial" w:cs="Arial"/>
          <w:color w:val="000000" w:themeColor="text1"/>
          <w:kern w:val="0"/>
          <w:szCs w:val="28"/>
          <w:lang w:eastAsia="pt-BR"/>
          <w14:ligatures w14:val="none"/>
        </w:rPr>
        <w:t xml:space="preserve"> abordar temáticas de aprendizagem teóricas e práticas de prevenção e combate ao incêndio, abandono de área em sinistros e atendimento em casos de primeiros socorros.</w:t>
      </w:r>
    </w:p>
    <w:p w14:paraId="5DAE9B2D" w14:textId="31710C3A" w:rsidR="005429E1" w:rsidRPr="005429E1" w:rsidRDefault="005429E1" w:rsidP="005429E1">
      <w:pPr>
        <w:shd w:val="clear" w:color="auto" w:fill="FFFFFF"/>
        <w:spacing w:after="300" w:line="432" w:lineRule="atLeast"/>
        <w:ind w:firstLine="567"/>
        <w:rPr>
          <w:rFonts w:ascii="Arial" w:eastAsia="Times New Roman" w:hAnsi="Arial" w:cs="Arial"/>
          <w:color w:val="000000" w:themeColor="text1"/>
          <w:kern w:val="0"/>
          <w:szCs w:val="28"/>
          <w:lang w:eastAsia="pt-BR"/>
          <w14:ligatures w14:val="none"/>
        </w:rPr>
      </w:pPr>
      <w:r w:rsidRPr="008777C2">
        <w:rPr>
          <w:rFonts w:ascii="Arial" w:eastAsia="Times New Roman" w:hAnsi="Arial" w:cs="Arial"/>
          <w:color w:val="000000" w:themeColor="text1"/>
          <w:kern w:val="0"/>
          <w:szCs w:val="28"/>
          <w:lang w:eastAsia="pt-BR"/>
          <w14:ligatures w14:val="none"/>
        </w:rPr>
        <w:t>O treinamento</w:t>
      </w:r>
      <w:r w:rsidRPr="005429E1">
        <w:rPr>
          <w:rFonts w:ascii="Arial" w:eastAsia="Times New Roman" w:hAnsi="Arial" w:cs="Arial"/>
          <w:color w:val="000000" w:themeColor="text1"/>
          <w:kern w:val="0"/>
          <w:szCs w:val="28"/>
          <w:lang w:eastAsia="pt-BR"/>
          <w14:ligatures w14:val="none"/>
        </w:rPr>
        <w:t xml:space="preserve"> da</w:t>
      </w:r>
      <w:r w:rsidRPr="008777C2">
        <w:rPr>
          <w:rFonts w:ascii="Arial" w:eastAsia="Times New Roman" w:hAnsi="Arial" w:cs="Arial"/>
          <w:color w:val="000000" w:themeColor="text1"/>
          <w:kern w:val="0"/>
          <w:szCs w:val="28"/>
          <w:lang w:eastAsia="pt-BR"/>
          <w14:ligatures w14:val="none"/>
        </w:rPr>
        <w:t xml:space="preserve"> brigada de incêndio é exigido por lei e a formação da brigada de incêndio é uma condição necessária para a obtenção do AVCB, </w:t>
      </w:r>
      <w:r>
        <w:rPr>
          <w:rFonts w:ascii="Arial" w:eastAsia="Times New Roman" w:hAnsi="Arial" w:cs="Arial"/>
          <w:color w:val="000000" w:themeColor="text1"/>
          <w:kern w:val="0"/>
          <w:szCs w:val="28"/>
          <w:lang w:eastAsia="pt-BR"/>
          <w14:ligatures w14:val="none"/>
        </w:rPr>
        <w:t>(</w:t>
      </w:r>
      <w:r w:rsidRPr="008777C2">
        <w:rPr>
          <w:rFonts w:ascii="Arial" w:eastAsia="Times New Roman" w:hAnsi="Arial" w:cs="Arial"/>
          <w:color w:val="000000" w:themeColor="text1"/>
          <w:kern w:val="0"/>
          <w:szCs w:val="28"/>
          <w:lang w:eastAsia="pt-BR"/>
          <w14:ligatures w14:val="none"/>
        </w:rPr>
        <w:t>o Auto de Vistoria do Corpo de bombeiros</w:t>
      </w:r>
      <w:r>
        <w:rPr>
          <w:rFonts w:ascii="Arial" w:eastAsia="Times New Roman" w:hAnsi="Arial" w:cs="Arial"/>
          <w:color w:val="000000" w:themeColor="text1"/>
          <w:kern w:val="0"/>
          <w:szCs w:val="28"/>
          <w:lang w:eastAsia="pt-BR"/>
          <w14:ligatures w14:val="none"/>
        </w:rPr>
        <w:t>)</w:t>
      </w:r>
      <w:r w:rsidRPr="008777C2">
        <w:rPr>
          <w:rFonts w:ascii="Arial" w:eastAsia="Times New Roman" w:hAnsi="Arial" w:cs="Arial"/>
          <w:color w:val="000000" w:themeColor="text1"/>
          <w:kern w:val="0"/>
          <w:szCs w:val="28"/>
          <w:lang w:eastAsia="pt-BR"/>
          <w14:ligatures w14:val="none"/>
        </w:rPr>
        <w:t>. O documento certifica que a edificação está com todas as condições de segurança contra incêndios, contemplando as medidas estruturais para a prevenção, as técnicas necessárias para o combate, garantindo, assim, proteção aos condôminos contra sinistros.</w:t>
      </w:r>
    </w:p>
    <w:p w14:paraId="1AD65884" w14:textId="328A0D91" w:rsidR="001741A9" w:rsidRPr="005429E1" w:rsidRDefault="007E0C07" w:rsidP="007E0C07">
      <w:pPr>
        <w:pStyle w:val="PargrafodaLista"/>
        <w:shd w:val="clear" w:color="auto" w:fill="FFFFFF"/>
        <w:spacing w:after="300" w:line="432" w:lineRule="atLeast"/>
        <w:ind w:left="0" w:firstLine="567"/>
        <w:rPr>
          <w:rFonts w:ascii="Titillium Web" w:hAnsi="Titillium Web"/>
          <w:color w:val="000000" w:themeColor="text1"/>
          <w:szCs w:val="28"/>
          <w:shd w:val="clear" w:color="auto" w:fill="FFFFFF"/>
        </w:rPr>
      </w:pPr>
      <w:r w:rsidRPr="005429E1">
        <w:rPr>
          <w:rFonts w:ascii="Arial" w:hAnsi="Arial" w:cs="Arial"/>
          <w:color w:val="000000" w:themeColor="text1"/>
          <w:szCs w:val="28"/>
          <w:shd w:val="clear" w:color="auto" w:fill="FFFFFF"/>
        </w:rPr>
        <w:t>O INBRAEP – Instituto Brasileiro de Ensino Profissionalizante – possui o curso profissional de Brigadista. Neste curso, o profissional irá obter conhecimento sobre os diferentes tipos de técnicas de Segurança do Trabalho que irão garantir a sua proteção em situações específicas com suas determinadas exigências, garantindo, assim, sua eficiência e confiabilidade no trabalho e prevenção de possíveis riscos em diversas circunstâncias</w:t>
      </w:r>
      <w:r w:rsidRPr="005429E1">
        <w:rPr>
          <w:rFonts w:ascii="Titillium Web" w:hAnsi="Titillium Web"/>
          <w:color w:val="000000" w:themeColor="text1"/>
          <w:szCs w:val="28"/>
          <w:shd w:val="clear" w:color="auto" w:fill="FFFFFF"/>
        </w:rPr>
        <w:t xml:space="preserve">. </w:t>
      </w:r>
    </w:p>
    <w:p w14:paraId="30054F47" w14:textId="77777777" w:rsidR="001741A9" w:rsidRPr="005429E1" w:rsidRDefault="001741A9" w:rsidP="001741A9">
      <w:pPr>
        <w:shd w:val="clear" w:color="auto" w:fill="FFFFFF"/>
        <w:spacing w:before="264" w:after="264" w:line="240" w:lineRule="auto"/>
        <w:ind w:firstLine="567"/>
        <w:textAlignment w:val="baseline"/>
        <w:rPr>
          <w:rFonts w:ascii="Arial" w:eastAsia="Times New Roman" w:hAnsi="Arial" w:cs="Arial"/>
          <w:color w:val="000000" w:themeColor="text1"/>
          <w:kern w:val="0"/>
          <w:szCs w:val="28"/>
          <w:lang w:eastAsia="pt-BR"/>
          <w14:ligatures w14:val="none"/>
        </w:rPr>
      </w:pPr>
    </w:p>
    <w:p w14:paraId="406FA6FE" w14:textId="77777777" w:rsidR="00BE10B5" w:rsidRPr="005429E1" w:rsidRDefault="00BE10B5" w:rsidP="003E7633">
      <w:pPr>
        <w:pStyle w:val="Ttulo1"/>
      </w:pPr>
    </w:p>
    <w:p w14:paraId="3309DE14" w14:textId="54ED9FF7" w:rsidR="003840C1" w:rsidRPr="005429E1" w:rsidRDefault="00397F4A" w:rsidP="003E7633">
      <w:pPr>
        <w:pStyle w:val="Ttulo1"/>
        <w:rPr>
          <w:shd w:val="clear" w:color="auto" w:fill="FFFFFF"/>
        </w:rPr>
      </w:pPr>
      <w:r w:rsidRPr="005429E1">
        <w:rPr>
          <w:shd w:val="clear" w:color="auto" w:fill="FFFFFF"/>
        </w:rPr>
        <w:t>Responsabilidade de cada função na Brigada de Incêndio e Emergência</w:t>
      </w:r>
    </w:p>
    <w:p w14:paraId="5FE48F75" w14:textId="23AC5A6C" w:rsidR="001741A9" w:rsidRPr="005429E1" w:rsidRDefault="00B225F7" w:rsidP="00D86CCB">
      <w:pPr>
        <w:shd w:val="clear" w:color="auto" w:fill="FFFFFF"/>
        <w:spacing w:after="300" w:line="432" w:lineRule="atLeast"/>
        <w:ind w:firstLine="567"/>
        <w:rPr>
          <w:rFonts w:ascii="Arial" w:hAnsi="Arial" w:cs="Arial"/>
          <w:color w:val="000000" w:themeColor="text1"/>
          <w:szCs w:val="28"/>
          <w:shd w:val="clear" w:color="auto" w:fill="FFFFFF"/>
        </w:rPr>
      </w:pPr>
      <w:r w:rsidRPr="005429E1">
        <w:rPr>
          <w:rFonts w:ascii="Arial" w:hAnsi="Arial" w:cs="Arial"/>
          <w:color w:val="000000" w:themeColor="text1"/>
          <w:szCs w:val="28"/>
          <w:shd w:val="clear" w:color="auto" w:fill="FFFFFF"/>
        </w:rPr>
        <w:t xml:space="preserve">As </w:t>
      </w:r>
      <w:r w:rsidR="003840C1" w:rsidRPr="005429E1">
        <w:rPr>
          <w:rFonts w:ascii="Arial" w:hAnsi="Arial" w:cs="Arial"/>
          <w:color w:val="000000" w:themeColor="text1"/>
          <w:szCs w:val="28"/>
          <w:shd w:val="clear" w:color="auto" w:fill="FFFFFF"/>
        </w:rPr>
        <w:t>Responsabilidades de Cada Função na Brigada de Incêndio e Emergência</w:t>
      </w:r>
      <w:r w:rsidRPr="005429E1">
        <w:rPr>
          <w:rFonts w:ascii="Arial" w:hAnsi="Arial" w:cs="Arial"/>
          <w:color w:val="000000" w:themeColor="text1"/>
          <w:szCs w:val="28"/>
          <w:shd w:val="clear" w:color="auto" w:fill="FFFFFF"/>
        </w:rPr>
        <w:t>,</w:t>
      </w:r>
      <w:r w:rsidRPr="005429E1">
        <w:rPr>
          <w:rFonts w:ascii="Arial" w:hAnsi="Arial" w:cs="Arial"/>
          <w:color w:val="000000" w:themeColor="text1"/>
          <w:szCs w:val="28"/>
        </w:rPr>
        <w:t xml:space="preserve"> </w:t>
      </w:r>
      <w:r w:rsidR="003840C1" w:rsidRPr="005429E1">
        <w:rPr>
          <w:rFonts w:ascii="Arial" w:hAnsi="Arial" w:cs="Arial"/>
          <w:color w:val="000000" w:themeColor="text1"/>
          <w:szCs w:val="28"/>
          <w:shd w:val="clear" w:color="auto" w:fill="FFFFFF"/>
        </w:rPr>
        <w:t>Compondo a brigada, temos o coordenador de emergência, o líder da brigada de emergência e o brigadista de emergência.</w:t>
      </w:r>
      <w:r w:rsidR="007E0C07" w:rsidRPr="005429E1">
        <w:rPr>
          <w:rFonts w:ascii="Arial" w:hAnsi="Arial" w:cs="Arial"/>
          <w:color w:val="000000" w:themeColor="text1"/>
          <w:szCs w:val="28"/>
          <w:shd w:val="clear" w:color="auto" w:fill="FFFFFF"/>
        </w:rPr>
        <w:br/>
      </w:r>
      <w:r w:rsidR="003840C1" w:rsidRPr="005429E1">
        <w:rPr>
          <w:rFonts w:ascii="Arial" w:hAnsi="Arial" w:cs="Arial"/>
          <w:color w:val="000000" w:themeColor="text1"/>
          <w:szCs w:val="28"/>
          <w:shd w:val="clear" w:color="auto" w:fill="FFFFFF"/>
        </w:rPr>
        <w:br/>
      </w:r>
      <w:r w:rsidR="003840C1" w:rsidRPr="005429E1">
        <w:rPr>
          <w:rFonts w:ascii="Titillium Web" w:hAnsi="Titillium Web"/>
          <w:color w:val="000000" w:themeColor="text1"/>
          <w:sz w:val="23"/>
          <w:szCs w:val="23"/>
          <w:shd w:val="clear" w:color="auto" w:fill="FFFFFF"/>
        </w:rPr>
        <w:br/>
      </w:r>
      <w:r w:rsidR="003840C1" w:rsidRPr="005429E1">
        <w:rPr>
          <w:rFonts w:ascii="Arial" w:hAnsi="Arial" w:cs="Arial"/>
          <w:b/>
          <w:bCs/>
          <w:color w:val="000000" w:themeColor="text1"/>
          <w:szCs w:val="28"/>
          <w:shd w:val="clear" w:color="auto" w:fill="FFFFFF"/>
        </w:rPr>
        <w:t>Coordenador de emergência:</w:t>
      </w:r>
      <w:r w:rsidR="003840C1" w:rsidRPr="005429E1">
        <w:rPr>
          <w:rFonts w:ascii="Titillium Web" w:hAnsi="Titillium Web"/>
          <w:color w:val="000000" w:themeColor="text1"/>
          <w:sz w:val="23"/>
          <w:szCs w:val="23"/>
          <w:shd w:val="clear" w:color="auto" w:fill="FFFFFF"/>
        </w:rPr>
        <w:t xml:space="preserve"> </w:t>
      </w:r>
      <w:r w:rsidR="003840C1" w:rsidRPr="005429E1">
        <w:rPr>
          <w:rFonts w:ascii="Arial" w:hAnsi="Arial" w:cs="Arial"/>
          <w:color w:val="000000" w:themeColor="text1"/>
          <w:szCs w:val="28"/>
          <w:shd w:val="clear" w:color="auto" w:fill="FFFFFF"/>
        </w:rPr>
        <w:t xml:space="preserve">O coordenador de emergências é o responsável pelo atendimento na planta no caso da ocorrência ou simulado, até a chegada do serviço público de emergência que passa a assumir o comando das operações, quando de sua competência. Deve ser uma pessoa com capacidade de liderança, com respaldo da direção da empresa ou que faça parte dela, sendo sua prioridade assegurar as condições para a ação da equipe de emergências da planta Entre as funções do coordenador de emergência estão: </w:t>
      </w:r>
    </w:p>
    <w:p w14:paraId="1ED5AFAD" w14:textId="7A2A409E" w:rsidR="001741A9" w:rsidRPr="005429E1" w:rsidRDefault="00286AEA" w:rsidP="00286AEA">
      <w:pPr>
        <w:pStyle w:val="PargrafodaLista"/>
        <w:numPr>
          <w:ilvl w:val="0"/>
          <w:numId w:val="3"/>
        </w:numPr>
        <w:shd w:val="clear" w:color="auto" w:fill="FFFFFF"/>
        <w:spacing w:after="300" w:line="432" w:lineRule="atLeast"/>
        <w:ind w:left="567" w:firstLine="0"/>
        <w:rPr>
          <w:rFonts w:ascii="Arial" w:hAnsi="Arial" w:cs="Arial"/>
          <w:color w:val="000000" w:themeColor="text1"/>
          <w:szCs w:val="28"/>
          <w:shd w:val="clear" w:color="auto" w:fill="FFFFFF"/>
        </w:rPr>
      </w:pPr>
      <w:r>
        <w:rPr>
          <w:rFonts w:ascii="Arial" w:hAnsi="Arial" w:cs="Arial"/>
          <w:color w:val="000000" w:themeColor="text1"/>
          <w:szCs w:val="28"/>
          <w:shd w:val="clear" w:color="auto" w:fill="FFFFFF"/>
        </w:rPr>
        <w:t xml:space="preserve">  </w:t>
      </w:r>
      <w:r w:rsidR="003840C1" w:rsidRPr="005429E1">
        <w:rPr>
          <w:rFonts w:ascii="Arial" w:hAnsi="Arial" w:cs="Arial"/>
          <w:color w:val="000000" w:themeColor="text1"/>
          <w:szCs w:val="28"/>
          <w:shd w:val="clear" w:color="auto" w:fill="FFFFFF"/>
        </w:rPr>
        <w:t xml:space="preserve">Formar e assumir o comando global da situação na direção do Grupo de Controle de Emergências (GCE) da planta;   </w:t>
      </w:r>
    </w:p>
    <w:p w14:paraId="3EB2339D" w14:textId="41FDF698" w:rsidR="001741A9" w:rsidRPr="005429E1" w:rsidRDefault="00286AEA" w:rsidP="001741A9">
      <w:pPr>
        <w:pStyle w:val="PargrafodaLista"/>
        <w:numPr>
          <w:ilvl w:val="0"/>
          <w:numId w:val="3"/>
        </w:numPr>
        <w:shd w:val="clear" w:color="auto" w:fill="FFFFFF"/>
        <w:spacing w:after="300" w:line="432" w:lineRule="atLeast"/>
        <w:ind w:left="567" w:firstLine="0"/>
        <w:rPr>
          <w:rFonts w:ascii="Arial" w:hAnsi="Arial" w:cs="Arial"/>
          <w:color w:val="000000" w:themeColor="text1"/>
          <w:szCs w:val="28"/>
          <w:shd w:val="clear" w:color="auto" w:fill="FFFFFF"/>
        </w:rPr>
      </w:pPr>
      <w:r>
        <w:rPr>
          <w:rFonts w:ascii="Arial" w:hAnsi="Arial" w:cs="Arial"/>
          <w:color w:val="000000" w:themeColor="text1"/>
          <w:szCs w:val="28"/>
          <w:shd w:val="clear" w:color="auto" w:fill="FFFFFF"/>
        </w:rPr>
        <w:t xml:space="preserve">  </w:t>
      </w:r>
      <w:r w:rsidR="003840C1" w:rsidRPr="005429E1">
        <w:rPr>
          <w:rFonts w:ascii="Arial" w:hAnsi="Arial" w:cs="Arial"/>
          <w:color w:val="000000" w:themeColor="text1"/>
          <w:szCs w:val="28"/>
          <w:shd w:val="clear" w:color="auto" w:fill="FFFFFF"/>
        </w:rPr>
        <w:t xml:space="preserve">Conhecer os procedimentos descritos no plano de emergência da planta;  </w:t>
      </w:r>
    </w:p>
    <w:p w14:paraId="446C551E" w14:textId="46E9EF2C" w:rsidR="003840C1" w:rsidRPr="005429E1" w:rsidRDefault="00286AEA" w:rsidP="001741A9">
      <w:pPr>
        <w:pStyle w:val="PargrafodaLista"/>
        <w:numPr>
          <w:ilvl w:val="0"/>
          <w:numId w:val="3"/>
        </w:numPr>
        <w:shd w:val="clear" w:color="auto" w:fill="FFFFFF"/>
        <w:spacing w:after="300" w:line="432" w:lineRule="atLeast"/>
        <w:ind w:left="567" w:firstLine="0"/>
        <w:rPr>
          <w:rFonts w:ascii="Arial" w:hAnsi="Arial" w:cs="Arial"/>
          <w:color w:val="000000" w:themeColor="text1"/>
          <w:szCs w:val="28"/>
          <w:shd w:val="clear" w:color="auto" w:fill="FFFFFF"/>
        </w:rPr>
      </w:pPr>
      <w:r>
        <w:rPr>
          <w:rFonts w:ascii="Arial" w:hAnsi="Arial" w:cs="Arial"/>
          <w:color w:val="000000" w:themeColor="text1"/>
          <w:szCs w:val="28"/>
          <w:shd w:val="clear" w:color="auto" w:fill="FFFFFF"/>
        </w:rPr>
        <w:t xml:space="preserve">  </w:t>
      </w:r>
      <w:r w:rsidR="003840C1" w:rsidRPr="005429E1">
        <w:rPr>
          <w:rFonts w:ascii="Arial" w:hAnsi="Arial" w:cs="Arial"/>
          <w:color w:val="000000" w:themeColor="text1"/>
          <w:szCs w:val="28"/>
          <w:shd w:val="clear" w:color="auto" w:fill="FFFFFF"/>
        </w:rPr>
        <w:t>Verificar e determinar, se necessário, o abandono de área interna ou externa da planta, considerando a melhor rota de fuga e os pontos de encontro de acordo com o plano de emergências e/ou as condições locais e momentâneas da ocorrência</w:t>
      </w:r>
      <w:r w:rsidR="001741A9" w:rsidRPr="005429E1">
        <w:rPr>
          <w:rFonts w:ascii="Arial" w:hAnsi="Arial" w:cs="Arial"/>
          <w:color w:val="000000" w:themeColor="text1"/>
          <w:szCs w:val="28"/>
          <w:shd w:val="clear" w:color="auto" w:fill="FFFFFF"/>
        </w:rPr>
        <w:t>.</w:t>
      </w:r>
    </w:p>
    <w:p w14:paraId="05C75DF7" w14:textId="77777777" w:rsidR="007E0C07" w:rsidRPr="005429E1" w:rsidRDefault="003840C1" w:rsidP="00B225F7">
      <w:pPr>
        <w:shd w:val="clear" w:color="auto" w:fill="FFFFFF"/>
        <w:spacing w:after="300" w:line="432" w:lineRule="atLeast"/>
        <w:rPr>
          <w:rFonts w:ascii="Arial" w:hAnsi="Arial" w:cs="Arial"/>
          <w:color w:val="000000" w:themeColor="text1"/>
          <w:szCs w:val="28"/>
          <w:shd w:val="clear" w:color="auto" w:fill="FFFFFF"/>
        </w:rPr>
      </w:pPr>
      <w:r w:rsidRPr="005429E1">
        <w:rPr>
          <w:rFonts w:ascii="Arial" w:hAnsi="Arial" w:cs="Arial"/>
          <w:b/>
          <w:bCs/>
          <w:color w:val="000000" w:themeColor="text1"/>
          <w:szCs w:val="28"/>
          <w:shd w:val="clear" w:color="auto" w:fill="FFFFFF"/>
        </w:rPr>
        <w:lastRenderedPageBreak/>
        <w:t>Líder da brigada de emergência:</w:t>
      </w:r>
      <w:r w:rsidRPr="005429E1">
        <w:rPr>
          <w:rFonts w:ascii="Arial" w:hAnsi="Arial" w:cs="Arial"/>
          <w:color w:val="000000" w:themeColor="text1"/>
          <w:szCs w:val="28"/>
          <w:shd w:val="clear" w:color="auto" w:fill="FFFFFF"/>
        </w:rPr>
        <w:t>  O líder da brigada de emergência é o responsável técnico pela execução dos procedimentos de atendimento no local da emergência, que deve ter o conhecimento das técnicas e dos recursos disponíveis na planta e dos recursos externos de apoio. O líder da brigada de emergência deve: </w:t>
      </w:r>
    </w:p>
    <w:p w14:paraId="5EA354BB" w14:textId="77777777" w:rsidR="00B050C4" w:rsidRPr="00B050C4" w:rsidRDefault="003840C1" w:rsidP="007E0C07">
      <w:pPr>
        <w:pStyle w:val="PargrafodaLista"/>
        <w:numPr>
          <w:ilvl w:val="0"/>
          <w:numId w:val="4"/>
        </w:numPr>
        <w:shd w:val="clear" w:color="auto" w:fill="FFFFFF"/>
        <w:spacing w:after="300" w:line="432" w:lineRule="atLeast"/>
        <w:rPr>
          <w:rFonts w:ascii="Raleway" w:hAnsi="Raleway"/>
          <w:color w:val="000000" w:themeColor="text1"/>
          <w:sz w:val="25"/>
          <w:szCs w:val="25"/>
          <w:shd w:val="clear" w:color="auto" w:fill="FFFFFF"/>
        </w:rPr>
      </w:pPr>
      <w:r w:rsidRPr="005429E1">
        <w:rPr>
          <w:rFonts w:ascii="Arial" w:hAnsi="Arial" w:cs="Arial"/>
          <w:color w:val="000000" w:themeColor="text1"/>
          <w:szCs w:val="28"/>
          <w:shd w:val="clear" w:color="auto" w:fill="FFFFFF"/>
        </w:rPr>
        <w:t xml:space="preserve"> Conhecer os procedimentos descritos no plano de emergência da </w:t>
      </w:r>
      <w:r w:rsidR="00B225F7" w:rsidRPr="005429E1">
        <w:rPr>
          <w:rFonts w:ascii="Arial" w:hAnsi="Arial" w:cs="Arial"/>
          <w:color w:val="000000" w:themeColor="text1"/>
          <w:szCs w:val="28"/>
          <w:shd w:val="clear" w:color="auto" w:fill="FFFFFF"/>
        </w:rPr>
        <w:t>planta;</w:t>
      </w:r>
    </w:p>
    <w:p w14:paraId="486446C6" w14:textId="20BF1C09" w:rsidR="007E0C07" w:rsidRPr="005429E1" w:rsidRDefault="00B225F7" w:rsidP="007E0C07">
      <w:pPr>
        <w:pStyle w:val="PargrafodaLista"/>
        <w:numPr>
          <w:ilvl w:val="0"/>
          <w:numId w:val="4"/>
        </w:numPr>
        <w:shd w:val="clear" w:color="auto" w:fill="FFFFFF"/>
        <w:spacing w:after="300" w:line="432" w:lineRule="atLeast"/>
        <w:rPr>
          <w:rFonts w:ascii="Raleway" w:hAnsi="Raleway"/>
          <w:color w:val="000000" w:themeColor="text1"/>
          <w:sz w:val="25"/>
          <w:szCs w:val="25"/>
          <w:shd w:val="clear" w:color="auto" w:fill="FFFFFF"/>
        </w:rPr>
      </w:pPr>
      <w:r w:rsidRPr="005429E1">
        <w:rPr>
          <w:rFonts w:ascii="Arial" w:hAnsi="Arial" w:cs="Arial"/>
          <w:color w:val="000000" w:themeColor="text1"/>
          <w:szCs w:val="28"/>
          <w:shd w:val="clear" w:color="auto" w:fill="FFFFFF"/>
        </w:rPr>
        <w:t> Avaliar</w:t>
      </w:r>
      <w:r w:rsidR="003840C1" w:rsidRPr="005429E1">
        <w:rPr>
          <w:rFonts w:ascii="Arial" w:hAnsi="Arial" w:cs="Arial"/>
          <w:color w:val="000000" w:themeColor="text1"/>
          <w:szCs w:val="28"/>
          <w:shd w:val="clear" w:color="auto" w:fill="FFFFFF"/>
        </w:rPr>
        <w:t xml:space="preserve"> a segurança no local da emergência e solicitar o corte de energias, caso </w:t>
      </w:r>
      <w:r w:rsidRPr="005429E1">
        <w:rPr>
          <w:rFonts w:ascii="Arial" w:hAnsi="Arial" w:cs="Arial"/>
          <w:color w:val="000000" w:themeColor="text1"/>
          <w:szCs w:val="28"/>
          <w:shd w:val="clear" w:color="auto" w:fill="FFFFFF"/>
        </w:rPr>
        <w:t xml:space="preserve">necessário; </w:t>
      </w:r>
    </w:p>
    <w:p w14:paraId="61E61CAF" w14:textId="77777777" w:rsidR="007E0C07" w:rsidRPr="005429E1" w:rsidRDefault="00B225F7" w:rsidP="007E0C07">
      <w:pPr>
        <w:pStyle w:val="PargrafodaLista"/>
        <w:numPr>
          <w:ilvl w:val="0"/>
          <w:numId w:val="4"/>
        </w:numPr>
        <w:shd w:val="clear" w:color="auto" w:fill="FFFFFF"/>
        <w:spacing w:after="300" w:line="432" w:lineRule="atLeast"/>
        <w:rPr>
          <w:rFonts w:ascii="Raleway" w:hAnsi="Raleway"/>
          <w:color w:val="000000" w:themeColor="text1"/>
          <w:sz w:val="25"/>
          <w:szCs w:val="25"/>
          <w:shd w:val="clear" w:color="auto" w:fill="FFFFFF"/>
        </w:rPr>
      </w:pPr>
      <w:r w:rsidRPr="005429E1">
        <w:rPr>
          <w:rFonts w:ascii="Arial" w:hAnsi="Arial" w:cs="Arial"/>
          <w:color w:val="000000" w:themeColor="text1"/>
          <w:szCs w:val="28"/>
          <w:shd w:val="clear" w:color="auto" w:fill="FFFFFF"/>
        </w:rPr>
        <w:t>Providenciar</w:t>
      </w:r>
      <w:r w:rsidR="003840C1" w:rsidRPr="005429E1">
        <w:rPr>
          <w:rFonts w:ascii="Arial" w:hAnsi="Arial" w:cs="Arial"/>
          <w:color w:val="000000" w:themeColor="text1"/>
          <w:szCs w:val="28"/>
          <w:shd w:val="clear" w:color="auto" w:fill="FFFFFF"/>
        </w:rPr>
        <w:t xml:space="preserve"> as comunicações conforme o nível de emergência estabelecido no plano de </w:t>
      </w:r>
      <w:r w:rsidRPr="005429E1">
        <w:rPr>
          <w:rFonts w:ascii="Arial" w:hAnsi="Arial" w:cs="Arial"/>
          <w:color w:val="000000" w:themeColor="text1"/>
          <w:szCs w:val="28"/>
          <w:shd w:val="clear" w:color="auto" w:fill="FFFFFF"/>
        </w:rPr>
        <w:t>emergência; </w:t>
      </w:r>
    </w:p>
    <w:p w14:paraId="10155C7A" w14:textId="77777777" w:rsidR="007E0C07" w:rsidRPr="005429E1" w:rsidRDefault="00B225F7" w:rsidP="007E0C07">
      <w:pPr>
        <w:pStyle w:val="PargrafodaLista"/>
        <w:numPr>
          <w:ilvl w:val="0"/>
          <w:numId w:val="4"/>
        </w:numPr>
        <w:shd w:val="clear" w:color="auto" w:fill="FFFFFF"/>
        <w:spacing w:after="300" w:line="432" w:lineRule="atLeast"/>
        <w:ind w:left="0" w:firstLine="426"/>
        <w:rPr>
          <w:rFonts w:ascii="Raleway" w:hAnsi="Raleway"/>
          <w:color w:val="000000" w:themeColor="text1"/>
          <w:sz w:val="25"/>
          <w:szCs w:val="25"/>
          <w:shd w:val="clear" w:color="auto" w:fill="FFFFFF"/>
        </w:rPr>
      </w:pPr>
      <w:r w:rsidRPr="005429E1">
        <w:rPr>
          <w:rFonts w:ascii="Arial" w:hAnsi="Arial" w:cs="Arial"/>
          <w:color w:val="000000" w:themeColor="text1"/>
          <w:szCs w:val="28"/>
          <w:shd w:val="clear" w:color="auto" w:fill="FFFFFF"/>
        </w:rPr>
        <w:t>Orientar</w:t>
      </w:r>
      <w:r w:rsidR="003840C1" w:rsidRPr="005429E1">
        <w:rPr>
          <w:rFonts w:ascii="Arial" w:hAnsi="Arial" w:cs="Arial"/>
          <w:color w:val="000000" w:themeColor="text1"/>
          <w:szCs w:val="28"/>
          <w:shd w:val="clear" w:color="auto" w:fill="FFFFFF"/>
        </w:rPr>
        <w:t xml:space="preserve"> e comandar a brigada de emergência no local da </w:t>
      </w:r>
      <w:r w:rsidRPr="005429E1">
        <w:rPr>
          <w:rFonts w:ascii="Arial" w:hAnsi="Arial" w:cs="Arial"/>
          <w:color w:val="000000" w:themeColor="text1"/>
          <w:szCs w:val="28"/>
          <w:shd w:val="clear" w:color="auto" w:fill="FFFFFF"/>
        </w:rPr>
        <w:t>emergência</w:t>
      </w:r>
      <w:r w:rsidR="003840C1" w:rsidRPr="005429E1">
        <w:rPr>
          <w:rFonts w:ascii="Arial" w:hAnsi="Arial" w:cs="Arial"/>
          <w:color w:val="000000" w:themeColor="text1"/>
          <w:szCs w:val="28"/>
          <w:shd w:val="clear" w:color="auto" w:fill="FFFFFF"/>
        </w:rPr>
        <w:t xml:space="preserve">. </w:t>
      </w:r>
      <w:r w:rsidR="003840C1" w:rsidRPr="005429E1">
        <w:rPr>
          <w:rFonts w:ascii="Arial" w:hAnsi="Arial" w:cs="Arial"/>
          <w:color w:val="000000" w:themeColor="text1"/>
          <w:szCs w:val="28"/>
          <w:shd w:val="clear" w:color="auto" w:fill="FFFFFF"/>
        </w:rPr>
        <w:br/>
      </w:r>
      <w:r w:rsidR="003840C1" w:rsidRPr="005429E1">
        <w:rPr>
          <w:rFonts w:ascii="Arial" w:hAnsi="Arial" w:cs="Arial"/>
          <w:color w:val="000000" w:themeColor="text1"/>
          <w:szCs w:val="28"/>
          <w:shd w:val="clear" w:color="auto" w:fill="FFFFFF"/>
        </w:rPr>
        <w:br/>
      </w:r>
      <w:r w:rsidR="003840C1" w:rsidRPr="005429E1">
        <w:rPr>
          <w:rFonts w:ascii="Arial" w:hAnsi="Arial" w:cs="Arial"/>
          <w:b/>
          <w:bCs/>
          <w:color w:val="000000" w:themeColor="text1"/>
          <w:szCs w:val="28"/>
          <w:shd w:val="clear" w:color="auto" w:fill="FFFFFF"/>
        </w:rPr>
        <w:t>Brigadistas de emergência</w:t>
      </w:r>
      <w:r w:rsidRPr="005429E1">
        <w:rPr>
          <w:rFonts w:ascii="Arial" w:hAnsi="Arial" w:cs="Arial"/>
          <w:b/>
          <w:bCs/>
          <w:color w:val="000000" w:themeColor="text1"/>
          <w:szCs w:val="28"/>
          <w:shd w:val="clear" w:color="auto" w:fill="FFFFFF"/>
        </w:rPr>
        <w:t>:</w:t>
      </w:r>
      <w:r w:rsidR="003840C1" w:rsidRPr="005429E1">
        <w:rPr>
          <w:rFonts w:ascii="Arial" w:hAnsi="Arial" w:cs="Arial"/>
          <w:color w:val="000000" w:themeColor="text1"/>
          <w:szCs w:val="28"/>
          <w:shd w:val="clear" w:color="auto" w:fill="FFFFFF"/>
        </w:rPr>
        <w:t xml:space="preserve"> Os brigadistas de emergência são os responsáveis pelas ações de controle e atendimento direto no local da emergência, sob a coordenação do líder da brigada de emergência. Tendo as seguintes atribuições específicas:   </w:t>
      </w:r>
    </w:p>
    <w:p w14:paraId="1B708B7A" w14:textId="77777777" w:rsidR="007E0C07" w:rsidRPr="005429E1" w:rsidRDefault="003840C1" w:rsidP="007E0C07">
      <w:pPr>
        <w:pStyle w:val="PargrafodaLista"/>
        <w:numPr>
          <w:ilvl w:val="0"/>
          <w:numId w:val="4"/>
        </w:numPr>
        <w:shd w:val="clear" w:color="auto" w:fill="FFFFFF"/>
        <w:spacing w:after="300" w:line="432" w:lineRule="atLeast"/>
        <w:rPr>
          <w:rFonts w:ascii="Raleway" w:hAnsi="Raleway"/>
          <w:color w:val="000000" w:themeColor="text1"/>
          <w:sz w:val="25"/>
          <w:szCs w:val="25"/>
          <w:shd w:val="clear" w:color="auto" w:fill="FFFFFF"/>
        </w:rPr>
      </w:pPr>
      <w:r w:rsidRPr="005429E1">
        <w:rPr>
          <w:rFonts w:ascii="Arial" w:hAnsi="Arial" w:cs="Arial"/>
          <w:color w:val="000000" w:themeColor="text1"/>
          <w:szCs w:val="28"/>
          <w:shd w:val="clear" w:color="auto" w:fill="FFFFFF"/>
        </w:rPr>
        <w:t xml:space="preserve">Proteção, promovendo a remoção de pessoas, o isolamento de áreas e os bloqueios de energias, se </w:t>
      </w:r>
      <w:r w:rsidR="00B225F7" w:rsidRPr="005429E1">
        <w:rPr>
          <w:rFonts w:ascii="Arial" w:hAnsi="Arial" w:cs="Arial"/>
          <w:color w:val="000000" w:themeColor="text1"/>
          <w:szCs w:val="28"/>
          <w:shd w:val="clear" w:color="auto" w:fill="FFFFFF"/>
        </w:rPr>
        <w:t xml:space="preserve">necessário; </w:t>
      </w:r>
    </w:p>
    <w:p w14:paraId="0ED25BD7" w14:textId="247F5F96" w:rsidR="00C03F08" w:rsidRPr="00C03F08" w:rsidRDefault="00B225F7" w:rsidP="00C03F08">
      <w:pPr>
        <w:pStyle w:val="PargrafodaLista"/>
        <w:numPr>
          <w:ilvl w:val="0"/>
          <w:numId w:val="4"/>
        </w:numPr>
        <w:shd w:val="clear" w:color="auto" w:fill="FFFFFF"/>
        <w:spacing w:after="300" w:line="432" w:lineRule="atLeast"/>
        <w:rPr>
          <w:rFonts w:ascii="Raleway" w:hAnsi="Raleway"/>
          <w:color w:val="000000" w:themeColor="text1"/>
          <w:sz w:val="25"/>
          <w:szCs w:val="25"/>
          <w:shd w:val="clear" w:color="auto" w:fill="FFFFFF"/>
        </w:rPr>
      </w:pPr>
      <w:r w:rsidRPr="005429E1">
        <w:rPr>
          <w:rFonts w:ascii="Arial" w:hAnsi="Arial" w:cs="Arial"/>
          <w:color w:val="000000" w:themeColor="text1"/>
          <w:szCs w:val="28"/>
          <w:shd w:val="clear" w:color="auto" w:fill="FFFFFF"/>
        </w:rPr>
        <w:t>Controle</w:t>
      </w:r>
      <w:r w:rsidR="003840C1" w:rsidRPr="005429E1">
        <w:rPr>
          <w:rFonts w:ascii="Arial" w:hAnsi="Arial" w:cs="Arial"/>
          <w:color w:val="000000" w:themeColor="text1"/>
          <w:szCs w:val="28"/>
          <w:shd w:val="clear" w:color="auto" w:fill="FFFFFF"/>
        </w:rPr>
        <w:t xml:space="preserve"> direto no local da emergência por meio do uso de técnicas e equipamentos necessários para o atendimento, conforme procedimentos estabelecidos no plano de emergências da planta e/ou no treinamento específico recebido. </w:t>
      </w:r>
      <w:r w:rsidR="00C03F08" w:rsidRPr="00C03F08">
        <w:rPr>
          <w:rStyle w:val="wixguard"/>
          <w:i/>
          <w:iCs/>
          <w:color w:val="000000"/>
          <w:sz w:val="23"/>
          <w:szCs w:val="23"/>
          <w:bdr w:val="none" w:sz="0" w:space="0" w:color="auto" w:frame="1"/>
        </w:rPr>
        <w:t>​</w:t>
      </w:r>
    </w:p>
    <w:p w14:paraId="665C7285" w14:textId="62EB85E7" w:rsidR="009A00FB" w:rsidRDefault="009A00FB" w:rsidP="009A00FB">
      <w:pPr>
        <w:pStyle w:val="PargrafodaLista"/>
        <w:rPr>
          <w:rFonts w:ascii="Arial" w:hAnsi="Arial" w:cs="Arial"/>
          <w:color w:val="000000" w:themeColor="text1"/>
          <w:szCs w:val="28"/>
        </w:rPr>
      </w:pPr>
      <w:r>
        <w:rPr>
          <w:rFonts w:ascii="Arial" w:hAnsi="Arial" w:cs="Arial"/>
          <w:color w:val="000000" w:themeColor="text1"/>
          <w:szCs w:val="28"/>
        </w:rPr>
        <w:br w:type="page"/>
      </w:r>
    </w:p>
    <w:p w14:paraId="007CE0AA" w14:textId="59D9C709" w:rsidR="009A00FB" w:rsidRPr="003E7633" w:rsidRDefault="009A00FB" w:rsidP="003E7633">
      <w:pPr>
        <w:pStyle w:val="Ttulo1"/>
      </w:pPr>
      <w:r w:rsidRPr="003E7633">
        <w:lastRenderedPageBreak/>
        <w:t xml:space="preserve">Recursos e materiais </w:t>
      </w:r>
      <w:r w:rsidR="00C7452D" w:rsidRPr="003E7633">
        <w:t>para Brigada de Incêndio e Emergência</w:t>
      </w:r>
    </w:p>
    <w:p w14:paraId="5B0C634E" w14:textId="77777777" w:rsidR="00C7452D" w:rsidRPr="003E7633" w:rsidRDefault="00C7452D" w:rsidP="009A00FB">
      <w:pPr>
        <w:pStyle w:val="PargrafodaLista"/>
        <w:rPr>
          <w:rFonts w:cs="Arial"/>
          <w:color w:val="000000" w:themeColor="text1"/>
          <w:sz w:val="32"/>
          <w:szCs w:val="32"/>
        </w:rPr>
      </w:pPr>
    </w:p>
    <w:p w14:paraId="1627EE93" w14:textId="381A4ACF" w:rsidR="00C7452D" w:rsidRPr="003E7633" w:rsidRDefault="00C7452D" w:rsidP="00C7452D">
      <w:pPr>
        <w:pStyle w:val="PargrafodaLista"/>
        <w:ind w:left="0" w:firstLine="567"/>
        <w:rPr>
          <w:rFonts w:ascii="Arial" w:hAnsi="Arial" w:cs="Arial"/>
          <w:color w:val="333333"/>
          <w:szCs w:val="28"/>
          <w:shd w:val="clear" w:color="auto" w:fill="FFFFFF"/>
        </w:rPr>
      </w:pPr>
      <w:r w:rsidRPr="003E7633">
        <w:rPr>
          <w:rFonts w:ascii="Arial" w:hAnsi="Arial" w:cs="Arial"/>
          <w:color w:val="333333"/>
          <w:szCs w:val="28"/>
          <w:shd w:val="clear" w:color="auto" w:fill="FFFFFF"/>
        </w:rPr>
        <w:t>Os recursos e materiais para a brigada de emergência são aqueles insumos utilizados no atendimento de primeiros socorros ou até mesmo no combate a princípios de incêndios, bem como os equipamentos de proteção destinados para este fim.</w:t>
      </w:r>
      <w:r w:rsidRPr="003E7633">
        <w:rPr>
          <w:rFonts w:ascii="Arial" w:hAnsi="Arial" w:cs="Arial"/>
          <w:color w:val="333333"/>
          <w:szCs w:val="28"/>
          <w:shd w:val="clear" w:color="auto" w:fill="FFFFFF"/>
        </w:rPr>
        <w:br/>
      </w:r>
    </w:p>
    <w:p w14:paraId="35ED738C" w14:textId="77777777" w:rsidR="00C7452D" w:rsidRPr="00C7452D" w:rsidRDefault="00C7452D" w:rsidP="00C7452D">
      <w:pPr>
        <w:numPr>
          <w:ilvl w:val="0"/>
          <w:numId w:val="6"/>
        </w:numPr>
        <w:shd w:val="clear" w:color="auto" w:fill="FFFFFF"/>
        <w:spacing w:after="0" w:line="240" w:lineRule="auto"/>
        <w:ind w:left="1020"/>
        <w:rPr>
          <w:rFonts w:ascii="Arial" w:eastAsia="Times New Roman" w:hAnsi="Arial" w:cs="Arial"/>
          <w:color w:val="333333"/>
          <w:kern w:val="0"/>
          <w:szCs w:val="28"/>
          <w:lang w:eastAsia="pt-BR"/>
          <w14:ligatures w14:val="none"/>
        </w:rPr>
      </w:pPr>
      <w:r w:rsidRPr="00C7452D">
        <w:rPr>
          <w:rFonts w:ascii="Arial" w:eastAsia="Times New Roman" w:hAnsi="Arial" w:cs="Arial"/>
          <w:color w:val="333333"/>
          <w:kern w:val="0"/>
          <w:szCs w:val="28"/>
          <w:lang w:eastAsia="pt-BR"/>
          <w14:ligatures w14:val="none"/>
        </w:rPr>
        <w:t>Capacete de bombeiro com proteção para os olhos;</w:t>
      </w:r>
    </w:p>
    <w:p w14:paraId="7176A330" w14:textId="77777777" w:rsidR="00C7452D" w:rsidRPr="00C7452D" w:rsidRDefault="00C7452D" w:rsidP="00C7452D">
      <w:pPr>
        <w:numPr>
          <w:ilvl w:val="0"/>
          <w:numId w:val="6"/>
        </w:numPr>
        <w:shd w:val="clear" w:color="auto" w:fill="FFFFFF"/>
        <w:spacing w:after="0" w:line="240" w:lineRule="auto"/>
        <w:ind w:left="1020"/>
        <w:rPr>
          <w:rFonts w:ascii="Arial" w:eastAsia="Times New Roman" w:hAnsi="Arial" w:cs="Arial"/>
          <w:color w:val="333333"/>
          <w:kern w:val="0"/>
          <w:szCs w:val="28"/>
          <w:lang w:eastAsia="pt-BR"/>
          <w14:ligatures w14:val="none"/>
        </w:rPr>
      </w:pPr>
      <w:r w:rsidRPr="00C7452D">
        <w:rPr>
          <w:rFonts w:ascii="Arial" w:eastAsia="Times New Roman" w:hAnsi="Arial" w:cs="Arial"/>
          <w:color w:val="333333"/>
          <w:kern w:val="0"/>
          <w:szCs w:val="28"/>
          <w:lang w:eastAsia="pt-BR"/>
          <w14:ligatures w14:val="none"/>
        </w:rPr>
        <w:t>Balaclava;</w:t>
      </w:r>
    </w:p>
    <w:p w14:paraId="6F5F66C4" w14:textId="77777777" w:rsidR="00C7452D" w:rsidRPr="00C7452D" w:rsidRDefault="00C7452D" w:rsidP="00C7452D">
      <w:pPr>
        <w:numPr>
          <w:ilvl w:val="0"/>
          <w:numId w:val="6"/>
        </w:numPr>
        <w:shd w:val="clear" w:color="auto" w:fill="FFFFFF"/>
        <w:spacing w:after="0" w:line="240" w:lineRule="auto"/>
        <w:ind w:left="1020"/>
        <w:rPr>
          <w:rFonts w:ascii="Arial" w:eastAsia="Times New Roman" w:hAnsi="Arial" w:cs="Arial"/>
          <w:color w:val="333333"/>
          <w:kern w:val="0"/>
          <w:szCs w:val="28"/>
          <w:lang w:eastAsia="pt-BR"/>
          <w14:ligatures w14:val="none"/>
        </w:rPr>
      </w:pPr>
      <w:r w:rsidRPr="00C7452D">
        <w:rPr>
          <w:rFonts w:ascii="Arial" w:eastAsia="Times New Roman" w:hAnsi="Arial" w:cs="Arial"/>
          <w:color w:val="333333"/>
          <w:kern w:val="0"/>
          <w:szCs w:val="28"/>
          <w:lang w:eastAsia="pt-BR"/>
          <w14:ligatures w14:val="none"/>
        </w:rPr>
        <w:t>Jaqueta de bombeiro;</w:t>
      </w:r>
    </w:p>
    <w:p w14:paraId="39F650A2" w14:textId="77777777" w:rsidR="00C7452D" w:rsidRPr="00C7452D" w:rsidRDefault="00C7452D" w:rsidP="00C7452D">
      <w:pPr>
        <w:numPr>
          <w:ilvl w:val="0"/>
          <w:numId w:val="6"/>
        </w:numPr>
        <w:shd w:val="clear" w:color="auto" w:fill="FFFFFF"/>
        <w:spacing w:after="0" w:line="240" w:lineRule="auto"/>
        <w:ind w:left="1020"/>
        <w:rPr>
          <w:rFonts w:ascii="Arial" w:eastAsia="Times New Roman" w:hAnsi="Arial" w:cs="Arial"/>
          <w:color w:val="333333"/>
          <w:kern w:val="0"/>
          <w:szCs w:val="28"/>
          <w:lang w:eastAsia="pt-BR"/>
          <w14:ligatures w14:val="none"/>
        </w:rPr>
      </w:pPr>
      <w:r w:rsidRPr="00C7452D">
        <w:rPr>
          <w:rFonts w:ascii="Arial" w:eastAsia="Times New Roman" w:hAnsi="Arial" w:cs="Arial"/>
          <w:color w:val="333333"/>
          <w:kern w:val="0"/>
          <w:szCs w:val="28"/>
          <w:lang w:eastAsia="pt-BR"/>
          <w14:ligatures w14:val="none"/>
        </w:rPr>
        <w:t>Calças de bombeiro;</w:t>
      </w:r>
    </w:p>
    <w:p w14:paraId="39803231" w14:textId="77777777" w:rsidR="00C7452D" w:rsidRPr="00C7452D" w:rsidRDefault="00C7452D" w:rsidP="00C7452D">
      <w:pPr>
        <w:numPr>
          <w:ilvl w:val="0"/>
          <w:numId w:val="6"/>
        </w:numPr>
        <w:shd w:val="clear" w:color="auto" w:fill="FFFFFF"/>
        <w:spacing w:after="0" w:line="240" w:lineRule="auto"/>
        <w:ind w:left="1020"/>
        <w:rPr>
          <w:rFonts w:ascii="Arial" w:eastAsia="Times New Roman" w:hAnsi="Arial" w:cs="Arial"/>
          <w:color w:val="333333"/>
          <w:kern w:val="0"/>
          <w:szCs w:val="28"/>
          <w:lang w:eastAsia="pt-BR"/>
          <w14:ligatures w14:val="none"/>
        </w:rPr>
      </w:pPr>
      <w:r w:rsidRPr="00C7452D">
        <w:rPr>
          <w:rFonts w:ascii="Arial" w:eastAsia="Times New Roman" w:hAnsi="Arial" w:cs="Arial"/>
          <w:color w:val="333333"/>
          <w:kern w:val="0"/>
          <w:szCs w:val="28"/>
          <w:lang w:eastAsia="pt-BR"/>
          <w14:ligatures w14:val="none"/>
        </w:rPr>
        <w:t>Luvas de bombeiro;</w:t>
      </w:r>
    </w:p>
    <w:p w14:paraId="06124564" w14:textId="77777777" w:rsidR="00C7452D" w:rsidRPr="00C7452D" w:rsidRDefault="00C7452D" w:rsidP="00C7452D">
      <w:pPr>
        <w:numPr>
          <w:ilvl w:val="0"/>
          <w:numId w:val="6"/>
        </w:numPr>
        <w:shd w:val="clear" w:color="auto" w:fill="FFFFFF"/>
        <w:spacing w:after="0" w:line="240" w:lineRule="auto"/>
        <w:ind w:left="1020"/>
        <w:rPr>
          <w:rFonts w:ascii="Arial" w:eastAsia="Times New Roman" w:hAnsi="Arial" w:cs="Arial"/>
          <w:color w:val="333333"/>
          <w:kern w:val="0"/>
          <w:szCs w:val="28"/>
          <w:lang w:eastAsia="pt-BR"/>
          <w14:ligatures w14:val="none"/>
        </w:rPr>
      </w:pPr>
      <w:r w:rsidRPr="00C7452D">
        <w:rPr>
          <w:rFonts w:ascii="Arial" w:eastAsia="Times New Roman" w:hAnsi="Arial" w:cs="Arial"/>
          <w:color w:val="333333"/>
          <w:kern w:val="0"/>
          <w:szCs w:val="28"/>
          <w:lang w:eastAsia="pt-BR"/>
          <w14:ligatures w14:val="none"/>
        </w:rPr>
        <w:t>Botas de bombeiro;</w:t>
      </w:r>
    </w:p>
    <w:p w14:paraId="05FCBAAA" w14:textId="77777777" w:rsidR="00C7452D" w:rsidRPr="00C7452D" w:rsidRDefault="00C7452D" w:rsidP="00C7452D">
      <w:pPr>
        <w:numPr>
          <w:ilvl w:val="0"/>
          <w:numId w:val="6"/>
        </w:numPr>
        <w:shd w:val="clear" w:color="auto" w:fill="FFFFFF"/>
        <w:spacing w:after="0" w:line="240" w:lineRule="auto"/>
        <w:ind w:left="1020"/>
        <w:rPr>
          <w:rFonts w:ascii="Arial" w:eastAsia="Times New Roman" w:hAnsi="Arial" w:cs="Arial"/>
          <w:color w:val="333333"/>
          <w:kern w:val="0"/>
          <w:szCs w:val="28"/>
          <w:lang w:eastAsia="pt-BR"/>
          <w14:ligatures w14:val="none"/>
        </w:rPr>
      </w:pPr>
      <w:r w:rsidRPr="00C7452D">
        <w:rPr>
          <w:rFonts w:ascii="Arial" w:eastAsia="Times New Roman" w:hAnsi="Arial" w:cs="Arial"/>
          <w:color w:val="333333"/>
          <w:kern w:val="0"/>
          <w:szCs w:val="28"/>
          <w:lang w:eastAsia="pt-BR"/>
          <w14:ligatures w14:val="none"/>
        </w:rPr>
        <w:t>EPRA.   </w:t>
      </w:r>
    </w:p>
    <w:p w14:paraId="2633A744" w14:textId="77777777" w:rsidR="00C7452D" w:rsidRDefault="00C7452D" w:rsidP="00C7452D">
      <w:pPr>
        <w:pStyle w:val="PargrafodaLista"/>
        <w:ind w:left="0" w:firstLine="567"/>
        <w:rPr>
          <w:rFonts w:ascii="Arial" w:hAnsi="Arial" w:cs="Arial"/>
          <w:color w:val="000000" w:themeColor="text1"/>
          <w:szCs w:val="28"/>
        </w:rPr>
      </w:pPr>
    </w:p>
    <w:p w14:paraId="0A802253" w14:textId="642A7B4A" w:rsidR="00C7452D" w:rsidRPr="009A00FB" w:rsidRDefault="00C7452D" w:rsidP="00C7452D">
      <w:pPr>
        <w:pStyle w:val="PargrafodaLista"/>
        <w:ind w:left="0" w:firstLine="567"/>
        <w:rPr>
          <w:rFonts w:ascii="Arial" w:hAnsi="Arial" w:cs="Arial"/>
          <w:color w:val="000000" w:themeColor="text1"/>
          <w:szCs w:val="28"/>
        </w:rPr>
      </w:pPr>
      <w:r>
        <w:rPr>
          <w:rFonts w:ascii="Arial" w:hAnsi="Arial" w:cs="Arial"/>
          <w:noProof/>
          <w:color w:val="000000" w:themeColor="text1"/>
          <w:szCs w:val="28"/>
        </w:rPr>
        <w:drawing>
          <wp:inline distT="0" distB="0" distL="0" distR="0" wp14:anchorId="4CC8A378" wp14:editId="368EED13">
            <wp:extent cx="4691269" cy="3299460"/>
            <wp:effectExtent l="0" t="0" r="0" b="0"/>
            <wp:docPr id="11475229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522907" name="Imagem 1147522907"/>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01989" cy="3307000"/>
                    </a:xfrm>
                    <a:prstGeom prst="rect">
                      <a:avLst/>
                    </a:prstGeom>
                  </pic:spPr>
                </pic:pic>
              </a:graphicData>
            </a:graphic>
          </wp:inline>
        </w:drawing>
      </w:r>
    </w:p>
    <w:sectPr w:rsidR="00C7452D" w:rsidRPr="009A00F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F9142" w14:textId="77777777" w:rsidR="004D2467" w:rsidRDefault="004D2467" w:rsidP="003E7633">
      <w:pPr>
        <w:spacing w:after="0" w:line="240" w:lineRule="auto"/>
      </w:pPr>
      <w:r>
        <w:separator/>
      </w:r>
    </w:p>
  </w:endnote>
  <w:endnote w:type="continuationSeparator" w:id="0">
    <w:p w14:paraId="359EC6D2" w14:textId="77777777" w:rsidR="004D2467" w:rsidRDefault="004D2467" w:rsidP="003E7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Titillium Web">
    <w:charset w:val="00"/>
    <w:family w:val="auto"/>
    <w:pitch w:val="variable"/>
    <w:sig w:usb0="00000007" w:usb1="00000001"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A39F3" w14:textId="77777777" w:rsidR="004D2467" w:rsidRDefault="004D2467" w:rsidP="003E7633">
      <w:pPr>
        <w:spacing w:after="0" w:line="240" w:lineRule="auto"/>
      </w:pPr>
      <w:r>
        <w:separator/>
      </w:r>
    </w:p>
  </w:footnote>
  <w:footnote w:type="continuationSeparator" w:id="0">
    <w:p w14:paraId="1EE794D5" w14:textId="77777777" w:rsidR="004D2467" w:rsidRDefault="004D2467" w:rsidP="003E76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2CD4"/>
    <w:multiLevelType w:val="multilevel"/>
    <w:tmpl w:val="1E38B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C7C7B"/>
    <w:multiLevelType w:val="hybridMultilevel"/>
    <w:tmpl w:val="9C1A0BDE"/>
    <w:lvl w:ilvl="0" w:tplc="04160001">
      <w:start w:val="1"/>
      <w:numFmt w:val="bullet"/>
      <w:lvlText w:val=""/>
      <w:lvlJc w:val="left"/>
      <w:pPr>
        <w:ind w:left="798" w:hanging="360"/>
      </w:pPr>
      <w:rPr>
        <w:rFonts w:ascii="Symbol" w:hAnsi="Symbol" w:hint="default"/>
      </w:rPr>
    </w:lvl>
    <w:lvl w:ilvl="1" w:tplc="04160003" w:tentative="1">
      <w:start w:val="1"/>
      <w:numFmt w:val="bullet"/>
      <w:lvlText w:val="o"/>
      <w:lvlJc w:val="left"/>
      <w:pPr>
        <w:ind w:left="1518" w:hanging="360"/>
      </w:pPr>
      <w:rPr>
        <w:rFonts w:ascii="Courier New" w:hAnsi="Courier New" w:cs="Courier New" w:hint="default"/>
      </w:rPr>
    </w:lvl>
    <w:lvl w:ilvl="2" w:tplc="04160005" w:tentative="1">
      <w:start w:val="1"/>
      <w:numFmt w:val="bullet"/>
      <w:lvlText w:val=""/>
      <w:lvlJc w:val="left"/>
      <w:pPr>
        <w:ind w:left="2238" w:hanging="360"/>
      </w:pPr>
      <w:rPr>
        <w:rFonts w:ascii="Wingdings" w:hAnsi="Wingdings" w:hint="default"/>
      </w:rPr>
    </w:lvl>
    <w:lvl w:ilvl="3" w:tplc="04160001" w:tentative="1">
      <w:start w:val="1"/>
      <w:numFmt w:val="bullet"/>
      <w:lvlText w:val=""/>
      <w:lvlJc w:val="left"/>
      <w:pPr>
        <w:ind w:left="2958" w:hanging="360"/>
      </w:pPr>
      <w:rPr>
        <w:rFonts w:ascii="Symbol" w:hAnsi="Symbol" w:hint="default"/>
      </w:rPr>
    </w:lvl>
    <w:lvl w:ilvl="4" w:tplc="04160003" w:tentative="1">
      <w:start w:val="1"/>
      <w:numFmt w:val="bullet"/>
      <w:lvlText w:val="o"/>
      <w:lvlJc w:val="left"/>
      <w:pPr>
        <w:ind w:left="3678" w:hanging="360"/>
      </w:pPr>
      <w:rPr>
        <w:rFonts w:ascii="Courier New" w:hAnsi="Courier New" w:cs="Courier New" w:hint="default"/>
      </w:rPr>
    </w:lvl>
    <w:lvl w:ilvl="5" w:tplc="04160005" w:tentative="1">
      <w:start w:val="1"/>
      <w:numFmt w:val="bullet"/>
      <w:lvlText w:val=""/>
      <w:lvlJc w:val="left"/>
      <w:pPr>
        <w:ind w:left="4398" w:hanging="360"/>
      </w:pPr>
      <w:rPr>
        <w:rFonts w:ascii="Wingdings" w:hAnsi="Wingdings" w:hint="default"/>
      </w:rPr>
    </w:lvl>
    <w:lvl w:ilvl="6" w:tplc="04160001" w:tentative="1">
      <w:start w:val="1"/>
      <w:numFmt w:val="bullet"/>
      <w:lvlText w:val=""/>
      <w:lvlJc w:val="left"/>
      <w:pPr>
        <w:ind w:left="5118" w:hanging="360"/>
      </w:pPr>
      <w:rPr>
        <w:rFonts w:ascii="Symbol" w:hAnsi="Symbol" w:hint="default"/>
      </w:rPr>
    </w:lvl>
    <w:lvl w:ilvl="7" w:tplc="04160003" w:tentative="1">
      <w:start w:val="1"/>
      <w:numFmt w:val="bullet"/>
      <w:lvlText w:val="o"/>
      <w:lvlJc w:val="left"/>
      <w:pPr>
        <w:ind w:left="5838" w:hanging="360"/>
      </w:pPr>
      <w:rPr>
        <w:rFonts w:ascii="Courier New" w:hAnsi="Courier New" w:cs="Courier New" w:hint="default"/>
      </w:rPr>
    </w:lvl>
    <w:lvl w:ilvl="8" w:tplc="04160005" w:tentative="1">
      <w:start w:val="1"/>
      <w:numFmt w:val="bullet"/>
      <w:lvlText w:val=""/>
      <w:lvlJc w:val="left"/>
      <w:pPr>
        <w:ind w:left="6558" w:hanging="360"/>
      </w:pPr>
      <w:rPr>
        <w:rFonts w:ascii="Wingdings" w:hAnsi="Wingdings" w:hint="default"/>
      </w:rPr>
    </w:lvl>
  </w:abstractNum>
  <w:abstractNum w:abstractNumId="2" w15:restartNumberingAfterBreak="0">
    <w:nsid w:val="2BD25EB8"/>
    <w:multiLevelType w:val="hybridMultilevel"/>
    <w:tmpl w:val="F63E69E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3" w15:restartNumberingAfterBreak="0">
    <w:nsid w:val="2D35120E"/>
    <w:multiLevelType w:val="hybridMultilevel"/>
    <w:tmpl w:val="72C6B1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25D0186"/>
    <w:multiLevelType w:val="multilevel"/>
    <w:tmpl w:val="4C56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8D1329"/>
    <w:multiLevelType w:val="multilevel"/>
    <w:tmpl w:val="79BC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5107006">
    <w:abstractNumId w:val="0"/>
  </w:num>
  <w:num w:numId="2" w16cid:durableId="1931502209">
    <w:abstractNumId w:val="4"/>
  </w:num>
  <w:num w:numId="3" w16cid:durableId="542406404">
    <w:abstractNumId w:val="2"/>
  </w:num>
  <w:num w:numId="4" w16cid:durableId="754283824">
    <w:abstractNumId w:val="1"/>
  </w:num>
  <w:num w:numId="5" w16cid:durableId="1266041444">
    <w:abstractNumId w:val="3"/>
  </w:num>
  <w:num w:numId="6" w16cid:durableId="4368271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77C2"/>
    <w:rsid w:val="00131DE9"/>
    <w:rsid w:val="001741A9"/>
    <w:rsid w:val="00253AEB"/>
    <w:rsid w:val="00286AEA"/>
    <w:rsid w:val="00294D34"/>
    <w:rsid w:val="003840C1"/>
    <w:rsid w:val="00397F4A"/>
    <w:rsid w:val="003A105A"/>
    <w:rsid w:val="003B282B"/>
    <w:rsid w:val="003E7633"/>
    <w:rsid w:val="00411C2B"/>
    <w:rsid w:val="004B7296"/>
    <w:rsid w:val="004D0F98"/>
    <w:rsid w:val="004D2467"/>
    <w:rsid w:val="005032A1"/>
    <w:rsid w:val="00523324"/>
    <w:rsid w:val="005429E1"/>
    <w:rsid w:val="007C3DCA"/>
    <w:rsid w:val="007E0C07"/>
    <w:rsid w:val="008777C2"/>
    <w:rsid w:val="009010F2"/>
    <w:rsid w:val="009A00FB"/>
    <w:rsid w:val="00AC4E27"/>
    <w:rsid w:val="00B04298"/>
    <w:rsid w:val="00B050C4"/>
    <w:rsid w:val="00B225F7"/>
    <w:rsid w:val="00BE10B5"/>
    <w:rsid w:val="00C03F08"/>
    <w:rsid w:val="00C7452D"/>
    <w:rsid w:val="00D86CCB"/>
    <w:rsid w:val="00F066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D2DED"/>
  <w15:docId w15:val="{D596CF3A-BA85-4A6A-9AE6-14848807D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82B"/>
    <w:pPr>
      <w:spacing w:line="360" w:lineRule="auto"/>
    </w:pPr>
    <w:rPr>
      <w:rFonts w:ascii="Arial Black" w:hAnsi="Arial Black"/>
      <w:sz w:val="28"/>
    </w:rPr>
  </w:style>
  <w:style w:type="paragraph" w:styleId="Ttulo1">
    <w:name w:val="heading 1"/>
    <w:basedOn w:val="Normal"/>
    <w:next w:val="Normal"/>
    <w:link w:val="Ttulo1Char"/>
    <w:uiPriority w:val="9"/>
    <w:qFormat/>
    <w:rsid w:val="003B282B"/>
    <w:pPr>
      <w:keepNext/>
      <w:keepLines/>
      <w:spacing w:before="240" w:after="0"/>
      <w:jc w:val="both"/>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AC4E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AC4E2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8777C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8777C2"/>
    <w:rPr>
      <w:b/>
      <w:bCs/>
    </w:rPr>
  </w:style>
  <w:style w:type="character" w:styleId="Hyperlink">
    <w:name w:val="Hyperlink"/>
    <w:basedOn w:val="Fontepargpadro"/>
    <w:uiPriority w:val="99"/>
    <w:semiHidden/>
    <w:unhideWhenUsed/>
    <w:rsid w:val="00B04298"/>
    <w:rPr>
      <w:color w:val="0000FF"/>
      <w:u w:val="single"/>
    </w:rPr>
  </w:style>
  <w:style w:type="character" w:customStyle="1" w:styleId="Ttulo3Char">
    <w:name w:val="Título 3 Char"/>
    <w:basedOn w:val="Fontepargpadro"/>
    <w:link w:val="Ttulo3"/>
    <w:uiPriority w:val="9"/>
    <w:rsid w:val="00AC4E27"/>
    <w:rPr>
      <w:rFonts w:ascii="Times New Roman" w:eastAsia="Times New Roman" w:hAnsi="Times New Roman" w:cs="Times New Roman"/>
      <w:b/>
      <w:bCs/>
      <w:kern w:val="0"/>
      <w:sz w:val="27"/>
      <w:szCs w:val="27"/>
      <w:lang w:eastAsia="pt-BR"/>
      <w14:ligatures w14:val="none"/>
    </w:rPr>
  </w:style>
  <w:style w:type="character" w:customStyle="1" w:styleId="Ttulo2Char">
    <w:name w:val="Título 2 Char"/>
    <w:basedOn w:val="Fontepargpadro"/>
    <w:link w:val="Ttulo2"/>
    <w:uiPriority w:val="9"/>
    <w:semiHidden/>
    <w:rsid w:val="00AC4E27"/>
    <w:rPr>
      <w:rFonts w:asciiTheme="majorHAnsi" w:eastAsiaTheme="majorEastAsia" w:hAnsiTheme="majorHAnsi" w:cstheme="majorBidi"/>
      <w:color w:val="2F5496" w:themeColor="accent1" w:themeShade="BF"/>
      <w:sz w:val="26"/>
      <w:szCs w:val="26"/>
    </w:rPr>
  </w:style>
  <w:style w:type="character" w:customStyle="1" w:styleId="Ttulo1Char">
    <w:name w:val="Título 1 Char"/>
    <w:basedOn w:val="Fontepargpadro"/>
    <w:link w:val="Ttulo1"/>
    <w:uiPriority w:val="9"/>
    <w:rsid w:val="003B282B"/>
    <w:rPr>
      <w:rFonts w:ascii="Arial Black" w:eastAsiaTheme="majorEastAsia" w:hAnsi="Arial Black" w:cstheme="majorBidi"/>
      <w:color w:val="2F5496" w:themeColor="accent1" w:themeShade="BF"/>
      <w:sz w:val="32"/>
      <w:szCs w:val="32"/>
    </w:rPr>
  </w:style>
  <w:style w:type="paragraph" w:styleId="PargrafodaLista">
    <w:name w:val="List Paragraph"/>
    <w:basedOn w:val="Normal"/>
    <w:uiPriority w:val="34"/>
    <w:qFormat/>
    <w:rsid w:val="001741A9"/>
    <w:pPr>
      <w:ind w:left="720"/>
      <w:contextualSpacing/>
    </w:pPr>
  </w:style>
  <w:style w:type="paragraph" w:styleId="Textodenotadefim">
    <w:name w:val="endnote text"/>
    <w:basedOn w:val="Normal"/>
    <w:link w:val="TextodenotadefimChar"/>
    <w:uiPriority w:val="99"/>
    <w:semiHidden/>
    <w:unhideWhenUsed/>
    <w:rsid w:val="003E7633"/>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3E7633"/>
    <w:rPr>
      <w:sz w:val="20"/>
      <w:szCs w:val="20"/>
    </w:rPr>
  </w:style>
  <w:style w:type="character" w:styleId="Refdenotadefim">
    <w:name w:val="endnote reference"/>
    <w:basedOn w:val="Fontepargpadro"/>
    <w:uiPriority w:val="99"/>
    <w:semiHidden/>
    <w:unhideWhenUsed/>
    <w:rsid w:val="003E7633"/>
    <w:rPr>
      <w:vertAlign w:val="superscript"/>
    </w:rPr>
  </w:style>
  <w:style w:type="paragraph" w:customStyle="1" w:styleId="font8">
    <w:name w:val="font_8"/>
    <w:basedOn w:val="Normal"/>
    <w:rsid w:val="00C03F08"/>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wixui-rich-texttext">
    <w:name w:val="wixui-rich-text__text"/>
    <w:basedOn w:val="Fontepargpadro"/>
    <w:rsid w:val="00C03F08"/>
  </w:style>
  <w:style w:type="character" w:customStyle="1" w:styleId="wixguard">
    <w:name w:val="wixguard"/>
    <w:basedOn w:val="Fontepargpadro"/>
    <w:rsid w:val="00C03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7692">
      <w:bodyDiv w:val="1"/>
      <w:marLeft w:val="0"/>
      <w:marRight w:val="0"/>
      <w:marTop w:val="0"/>
      <w:marBottom w:val="0"/>
      <w:divBdr>
        <w:top w:val="none" w:sz="0" w:space="0" w:color="auto"/>
        <w:left w:val="none" w:sz="0" w:space="0" w:color="auto"/>
        <w:bottom w:val="none" w:sz="0" w:space="0" w:color="auto"/>
        <w:right w:val="none" w:sz="0" w:space="0" w:color="auto"/>
      </w:divBdr>
    </w:div>
    <w:div w:id="188496071">
      <w:bodyDiv w:val="1"/>
      <w:marLeft w:val="0"/>
      <w:marRight w:val="0"/>
      <w:marTop w:val="0"/>
      <w:marBottom w:val="0"/>
      <w:divBdr>
        <w:top w:val="none" w:sz="0" w:space="0" w:color="auto"/>
        <w:left w:val="none" w:sz="0" w:space="0" w:color="auto"/>
        <w:bottom w:val="none" w:sz="0" w:space="0" w:color="auto"/>
        <w:right w:val="none" w:sz="0" w:space="0" w:color="auto"/>
      </w:divBdr>
    </w:div>
    <w:div w:id="263000627">
      <w:bodyDiv w:val="1"/>
      <w:marLeft w:val="0"/>
      <w:marRight w:val="0"/>
      <w:marTop w:val="0"/>
      <w:marBottom w:val="0"/>
      <w:divBdr>
        <w:top w:val="none" w:sz="0" w:space="0" w:color="auto"/>
        <w:left w:val="none" w:sz="0" w:space="0" w:color="auto"/>
        <w:bottom w:val="none" w:sz="0" w:space="0" w:color="auto"/>
        <w:right w:val="none" w:sz="0" w:space="0" w:color="auto"/>
      </w:divBdr>
    </w:div>
    <w:div w:id="486433868">
      <w:bodyDiv w:val="1"/>
      <w:marLeft w:val="0"/>
      <w:marRight w:val="0"/>
      <w:marTop w:val="0"/>
      <w:marBottom w:val="0"/>
      <w:divBdr>
        <w:top w:val="none" w:sz="0" w:space="0" w:color="auto"/>
        <w:left w:val="none" w:sz="0" w:space="0" w:color="auto"/>
        <w:bottom w:val="none" w:sz="0" w:space="0" w:color="auto"/>
        <w:right w:val="none" w:sz="0" w:space="0" w:color="auto"/>
      </w:divBdr>
    </w:div>
    <w:div w:id="582687517">
      <w:bodyDiv w:val="1"/>
      <w:marLeft w:val="0"/>
      <w:marRight w:val="0"/>
      <w:marTop w:val="0"/>
      <w:marBottom w:val="0"/>
      <w:divBdr>
        <w:top w:val="none" w:sz="0" w:space="0" w:color="auto"/>
        <w:left w:val="none" w:sz="0" w:space="0" w:color="auto"/>
        <w:bottom w:val="none" w:sz="0" w:space="0" w:color="auto"/>
        <w:right w:val="none" w:sz="0" w:space="0" w:color="auto"/>
      </w:divBdr>
    </w:div>
    <w:div w:id="604075155">
      <w:bodyDiv w:val="1"/>
      <w:marLeft w:val="0"/>
      <w:marRight w:val="0"/>
      <w:marTop w:val="0"/>
      <w:marBottom w:val="0"/>
      <w:divBdr>
        <w:top w:val="none" w:sz="0" w:space="0" w:color="auto"/>
        <w:left w:val="none" w:sz="0" w:space="0" w:color="auto"/>
        <w:bottom w:val="none" w:sz="0" w:space="0" w:color="auto"/>
        <w:right w:val="none" w:sz="0" w:space="0" w:color="auto"/>
      </w:divBdr>
    </w:div>
    <w:div w:id="635455736">
      <w:bodyDiv w:val="1"/>
      <w:marLeft w:val="0"/>
      <w:marRight w:val="0"/>
      <w:marTop w:val="0"/>
      <w:marBottom w:val="0"/>
      <w:divBdr>
        <w:top w:val="none" w:sz="0" w:space="0" w:color="auto"/>
        <w:left w:val="none" w:sz="0" w:space="0" w:color="auto"/>
        <w:bottom w:val="none" w:sz="0" w:space="0" w:color="auto"/>
        <w:right w:val="none" w:sz="0" w:space="0" w:color="auto"/>
      </w:divBdr>
    </w:div>
    <w:div w:id="749696953">
      <w:bodyDiv w:val="1"/>
      <w:marLeft w:val="0"/>
      <w:marRight w:val="0"/>
      <w:marTop w:val="0"/>
      <w:marBottom w:val="0"/>
      <w:divBdr>
        <w:top w:val="none" w:sz="0" w:space="0" w:color="auto"/>
        <w:left w:val="none" w:sz="0" w:space="0" w:color="auto"/>
        <w:bottom w:val="none" w:sz="0" w:space="0" w:color="auto"/>
        <w:right w:val="none" w:sz="0" w:space="0" w:color="auto"/>
      </w:divBdr>
    </w:div>
    <w:div w:id="820272178">
      <w:bodyDiv w:val="1"/>
      <w:marLeft w:val="0"/>
      <w:marRight w:val="0"/>
      <w:marTop w:val="0"/>
      <w:marBottom w:val="0"/>
      <w:divBdr>
        <w:top w:val="none" w:sz="0" w:space="0" w:color="auto"/>
        <w:left w:val="none" w:sz="0" w:space="0" w:color="auto"/>
        <w:bottom w:val="none" w:sz="0" w:space="0" w:color="auto"/>
        <w:right w:val="none" w:sz="0" w:space="0" w:color="auto"/>
      </w:divBdr>
    </w:div>
    <w:div w:id="1174959724">
      <w:bodyDiv w:val="1"/>
      <w:marLeft w:val="0"/>
      <w:marRight w:val="0"/>
      <w:marTop w:val="0"/>
      <w:marBottom w:val="0"/>
      <w:divBdr>
        <w:top w:val="none" w:sz="0" w:space="0" w:color="auto"/>
        <w:left w:val="none" w:sz="0" w:space="0" w:color="auto"/>
        <w:bottom w:val="none" w:sz="0" w:space="0" w:color="auto"/>
        <w:right w:val="none" w:sz="0" w:space="0" w:color="auto"/>
      </w:divBdr>
    </w:div>
    <w:div w:id="1214341785">
      <w:bodyDiv w:val="1"/>
      <w:marLeft w:val="0"/>
      <w:marRight w:val="0"/>
      <w:marTop w:val="0"/>
      <w:marBottom w:val="0"/>
      <w:divBdr>
        <w:top w:val="none" w:sz="0" w:space="0" w:color="auto"/>
        <w:left w:val="none" w:sz="0" w:space="0" w:color="auto"/>
        <w:bottom w:val="none" w:sz="0" w:space="0" w:color="auto"/>
        <w:right w:val="none" w:sz="0" w:space="0" w:color="auto"/>
      </w:divBdr>
    </w:div>
    <w:div w:id="1230379462">
      <w:bodyDiv w:val="1"/>
      <w:marLeft w:val="0"/>
      <w:marRight w:val="0"/>
      <w:marTop w:val="0"/>
      <w:marBottom w:val="0"/>
      <w:divBdr>
        <w:top w:val="none" w:sz="0" w:space="0" w:color="auto"/>
        <w:left w:val="none" w:sz="0" w:space="0" w:color="auto"/>
        <w:bottom w:val="none" w:sz="0" w:space="0" w:color="auto"/>
        <w:right w:val="none" w:sz="0" w:space="0" w:color="auto"/>
      </w:divBdr>
    </w:div>
    <w:div w:id="1601911708">
      <w:bodyDiv w:val="1"/>
      <w:marLeft w:val="0"/>
      <w:marRight w:val="0"/>
      <w:marTop w:val="0"/>
      <w:marBottom w:val="0"/>
      <w:divBdr>
        <w:top w:val="none" w:sz="0" w:space="0" w:color="auto"/>
        <w:left w:val="none" w:sz="0" w:space="0" w:color="auto"/>
        <w:bottom w:val="none" w:sz="0" w:space="0" w:color="auto"/>
        <w:right w:val="none" w:sz="0" w:space="0" w:color="auto"/>
      </w:divBdr>
    </w:div>
    <w:div w:id="1724135889">
      <w:bodyDiv w:val="1"/>
      <w:marLeft w:val="0"/>
      <w:marRight w:val="0"/>
      <w:marTop w:val="0"/>
      <w:marBottom w:val="0"/>
      <w:divBdr>
        <w:top w:val="none" w:sz="0" w:space="0" w:color="auto"/>
        <w:left w:val="none" w:sz="0" w:space="0" w:color="auto"/>
        <w:bottom w:val="none" w:sz="0" w:space="0" w:color="auto"/>
        <w:right w:val="none" w:sz="0" w:space="0" w:color="auto"/>
      </w:divBdr>
    </w:div>
    <w:div w:id="18820925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22DB7-FE5D-43F6-962D-5D9F85208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8</Pages>
  <Words>1107</Words>
  <Characters>5980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2023-12-23T13:08:00Z</dcterms:created>
  <dcterms:modified xsi:type="dcterms:W3CDTF">2023-12-25T14:39:00Z</dcterms:modified>
</cp:coreProperties>
</file>