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773" w:rsidRDefault="00201D3A" w:rsidP="00842A58">
      <w:pPr>
        <w:pStyle w:val="Heading1"/>
        <w:rPr>
          <w:lang w:val="it-CH"/>
        </w:rPr>
      </w:pPr>
      <w:r w:rsidRPr="00201D3A">
        <w:rPr>
          <w:lang w:val="it-CH"/>
        </w:rPr>
        <w:t xml:space="preserve">Test per controllare la </w:t>
      </w:r>
      <w:r w:rsidR="00842A58" w:rsidRPr="00201D3A">
        <w:rPr>
          <w:lang w:val="it-CH"/>
        </w:rPr>
        <w:t>classifica</w:t>
      </w:r>
      <w:r w:rsidRPr="00201D3A">
        <w:rPr>
          <w:lang w:val="it-CH"/>
        </w:rPr>
        <w:t xml:space="preserve"> i</w:t>
      </w:r>
      <w:r w:rsidR="004B0730">
        <w:rPr>
          <w:lang w:val="it-CH"/>
        </w:rPr>
        <w:t>n</w:t>
      </w:r>
      <w:r w:rsidRPr="00201D3A">
        <w:rPr>
          <w:lang w:val="it-CH"/>
        </w:rPr>
        <w:t xml:space="preserve"> </w:t>
      </w:r>
      <w:r w:rsidR="00842A58" w:rsidRPr="00201D3A">
        <w:rPr>
          <w:lang w:val="it-CH"/>
        </w:rPr>
        <w:t>caso</w:t>
      </w:r>
      <w:r w:rsidRPr="00201D3A">
        <w:rPr>
          <w:lang w:val="it-CH"/>
        </w:rPr>
        <w:t xml:space="preserve"> di parit</w:t>
      </w:r>
      <w:r>
        <w:rPr>
          <w:lang w:val="it-CH"/>
        </w:rPr>
        <w:t>à</w:t>
      </w:r>
    </w:p>
    <w:p w:rsidR="00201D3A" w:rsidRDefault="00201D3A">
      <w:pPr>
        <w:rPr>
          <w:lang w:val="it-CH"/>
        </w:rPr>
      </w:pPr>
    </w:p>
    <w:p w:rsidR="00201D3A" w:rsidRDefault="00201D3A">
      <w:pPr>
        <w:rPr>
          <w:lang w:val="it-CH"/>
        </w:rPr>
      </w:pPr>
      <w:r>
        <w:rPr>
          <w:lang w:val="it-CH"/>
        </w:rPr>
        <w:t xml:space="preserve">Caricare la banca dati </w:t>
      </w:r>
      <w:proofErr w:type="spellStart"/>
      <w:r w:rsidRPr="00201D3A">
        <w:rPr>
          <w:highlight w:val="yellow"/>
          <w:lang w:val="it-CH"/>
        </w:rPr>
        <w:t>xxxxxxxx</w:t>
      </w:r>
      <w:proofErr w:type="spellEnd"/>
    </w:p>
    <w:p w:rsidR="00201D3A" w:rsidRDefault="00201D3A">
      <w:pPr>
        <w:rPr>
          <w:lang w:val="it-CH"/>
        </w:rPr>
      </w:pPr>
    </w:p>
    <w:p w:rsidR="00201D3A" w:rsidRDefault="00201D3A" w:rsidP="00A62495">
      <w:pPr>
        <w:pStyle w:val="Heading2"/>
        <w:rPr>
          <w:lang w:val="it-CH"/>
        </w:rPr>
      </w:pPr>
      <w:r>
        <w:rPr>
          <w:lang w:val="it-CH"/>
        </w:rPr>
        <w:t xml:space="preserve">Classifica </w:t>
      </w:r>
      <w:r w:rsidR="00A62495">
        <w:rPr>
          <w:lang w:val="it-CH"/>
        </w:rPr>
        <w:t xml:space="preserve">generale </w:t>
      </w:r>
      <w:r>
        <w:rPr>
          <w:lang w:val="it-CH"/>
        </w:rPr>
        <w:t>maschile</w:t>
      </w:r>
      <w:r w:rsidR="00A62495">
        <w:rPr>
          <w:lang w:val="it-CH"/>
        </w:rPr>
        <w:t>/femminile</w:t>
      </w:r>
    </w:p>
    <w:p w:rsidR="00E956EC" w:rsidRPr="00E956EC" w:rsidRDefault="00E956EC" w:rsidP="00E956EC">
      <w:pPr>
        <w:rPr>
          <w:lang w:val="it-CH"/>
        </w:rPr>
      </w:pPr>
      <w:r>
        <w:rPr>
          <w:lang w:val="it-CH"/>
        </w:rPr>
        <w:t>Il test viene eseguito sulla classifica maschile</w:t>
      </w:r>
    </w:p>
    <w:p w:rsidR="00A62495" w:rsidRPr="00A62495" w:rsidRDefault="00A62495" w:rsidP="00A62495">
      <w:pPr>
        <w:rPr>
          <w:lang w:val="it-CH"/>
        </w:rPr>
      </w:pPr>
    </w:p>
    <w:p w:rsidR="00201D3A" w:rsidRPr="00842A58" w:rsidRDefault="00842A58" w:rsidP="00A62495">
      <w:pPr>
        <w:pStyle w:val="Heading3"/>
        <w:rPr>
          <w:lang w:val="it-CH"/>
        </w:rPr>
      </w:pPr>
      <w:r>
        <w:rPr>
          <w:lang w:val="it-CH"/>
        </w:rPr>
        <w:t xml:space="preserve">Eliminare la nota </w:t>
      </w:r>
      <w:r w:rsidR="00EF4DCA">
        <w:rPr>
          <w:lang w:val="it-CH"/>
        </w:rPr>
        <w:t xml:space="preserve">finale </w:t>
      </w:r>
      <w:r>
        <w:rPr>
          <w:lang w:val="it-CH"/>
        </w:rPr>
        <w:t>più bassa e controllare nuovamente la somma</w:t>
      </w:r>
    </w:p>
    <w:p w:rsidR="00201D3A" w:rsidRDefault="00201D3A">
      <w:pPr>
        <w:rPr>
          <w:lang w:val="it-CH"/>
        </w:rPr>
      </w:pPr>
      <w:r>
        <w:rPr>
          <w:lang w:val="it-CH"/>
        </w:rPr>
        <w:t xml:space="preserve">Pablo </w:t>
      </w:r>
      <w:proofErr w:type="spellStart"/>
      <w:r>
        <w:rPr>
          <w:lang w:val="it-CH"/>
        </w:rPr>
        <w:t>Brägger</w:t>
      </w:r>
      <w:proofErr w:type="spellEnd"/>
      <w:r>
        <w:rPr>
          <w:lang w:val="it-CH"/>
        </w:rPr>
        <w:t xml:space="preserve"> deve essere </w:t>
      </w:r>
      <w:r w:rsidR="00C94564">
        <w:rPr>
          <w:lang w:val="it-CH"/>
        </w:rPr>
        <w:t>più avanti visto che eliminando la nota più bassa dei 2 ginnasti, Pablo ha una somma delle note più alte.</w:t>
      </w:r>
    </w:p>
    <w:p w:rsidR="007C6F3E" w:rsidRDefault="007C6F3E">
      <w:pPr>
        <w:rPr>
          <w:lang w:val="it-CH"/>
        </w:rPr>
      </w:pPr>
      <w:r>
        <w:rPr>
          <w:lang w:val="it-CH"/>
        </w:rPr>
        <w:t>In caso di ulteriore parità valutare il punto seguente.</w:t>
      </w:r>
    </w:p>
    <w:p w:rsidR="00201D3A" w:rsidRDefault="00201D3A">
      <w:pPr>
        <w:rPr>
          <w:lang w:val="it-CH"/>
        </w:rPr>
      </w:pPr>
      <w:r>
        <w:rPr>
          <w:noProof/>
        </w:rPr>
        <w:drawing>
          <wp:inline distT="0" distB="0" distL="0" distR="0">
            <wp:extent cx="5760720" cy="688638"/>
            <wp:effectExtent l="0" t="0" r="0" b="0"/>
            <wp:docPr id="1" name="Picture 1" descr="C:\Users\calettga\AppData\Local\Temp\SNAGHTML2fa7f4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lettga\AppData\Local\Temp\SNAGHTML2fa7f4b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564" w:rsidRDefault="00C94564">
      <w:pPr>
        <w:rPr>
          <w:lang w:val="it-CH"/>
        </w:rPr>
      </w:pPr>
    </w:p>
    <w:p w:rsidR="00EF4DCA" w:rsidRDefault="00EF4DCA" w:rsidP="00A62495">
      <w:pPr>
        <w:pStyle w:val="Heading3"/>
        <w:rPr>
          <w:lang w:val="it-CH"/>
        </w:rPr>
      </w:pPr>
      <w:r>
        <w:rPr>
          <w:lang w:val="it-CH"/>
        </w:rPr>
        <w:t>Note finali identiche</w:t>
      </w:r>
      <w:r w:rsidR="004B0730">
        <w:rPr>
          <w:lang w:val="it-CH"/>
        </w:rPr>
        <w:t>:</w:t>
      </w:r>
      <w:r>
        <w:rPr>
          <w:lang w:val="it-CH"/>
        </w:rPr>
        <w:t xml:space="preserve"> controllare la somma delle note di esecuzione più alta </w:t>
      </w:r>
    </w:p>
    <w:p w:rsidR="00EF4DCA" w:rsidRDefault="00EF4DCA" w:rsidP="00EF4DCA">
      <w:pPr>
        <w:rPr>
          <w:lang w:val="it-CH"/>
        </w:rPr>
      </w:pPr>
      <w:r>
        <w:rPr>
          <w:lang w:val="it-CH"/>
        </w:rPr>
        <w:t xml:space="preserve">Marian </w:t>
      </w:r>
      <w:proofErr w:type="spellStart"/>
      <w:r>
        <w:rPr>
          <w:lang w:val="it-CH"/>
        </w:rPr>
        <w:t>Dragulescu</w:t>
      </w:r>
      <w:proofErr w:type="spellEnd"/>
      <w:r>
        <w:rPr>
          <w:lang w:val="it-CH"/>
        </w:rPr>
        <w:t xml:space="preserve"> deve essere davanti visto che a parità di note </w:t>
      </w:r>
      <w:r w:rsidR="007C6F3E">
        <w:rPr>
          <w:lang w:val="it-CH"/>
        </w:rPr>
        <w:t xml:space="preserve">finali </w:t>
      </w:r>
      <w:r>
        <w:rPr>
          <w:lang w:val="it-CH"/>
        </w:rPr>
        <w:t>ha una somma delle note di esecuzione (nota finale – nota di parenza/difficoltà) più alta.</w:t>
      </w:r>
    </w:p>
    <w:p w:rsidR="007C6F3E" w:rsidRDefault="007C6F3E" w:rsidP="007C6F3E">
      <w:pPr>
        <w:rPr>
          <w:lang w:val="it-CH"/>
        </w:rPr>
      </w:pPr>
      <w:r>
        <w:rPr>
          <w:lang w:val="it-CH"/>
        </w:rPr>
        <w:t>In caso di ulteriore parità valutare il punto seguente.</w:t>
      </w:r>
    </w:p>
    <w:p w:rsidR="00C94564" w:rsidRDefault="00EF4DCA">
      <w:pPr>
        <w:rPr>
          <w:lang w:val="it-CH"/>
        </w:rPr>
      </w:pPr>
      <w:r>
        <w:rPr>
          <w:noProof/>
        </w:rPr>
        <w:drawing>
          <wp:inline distT="0" distB="0" distL="0" distR="0" wp14:anchorId="11DDBACE" wp14:editId="4DD5F74D">
            <wp:extent cx="5760720" cy="318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30" w:rsidRDefault="004B0730">
      <w:pPr>
        <w:rPr>
          <w:lang w:val="it-CH"/>
        </w:rPr>
      </w:pPr>
    </w:p>
    <w:p w:rsidR="004B0730" w:rsidRDefault="004B0730" w:rsidP="00A62495">
      <w:pPr>
        <w:pStyle w:val="Heading3"/>
        <w:rPr>
          <w:lang w:val="it-CH"/>
        </w:rPr>
      </w:pPr>
      <w:r>
        <w:rPr>
          <w:lang w:val="it-CH"/>
        </w:rPr>
        <w:t>Somma delle note di esecuzione identiche: somma delle note di partenza più alta</w:t>
      </w:r>
    </w:p>
    <w:p w:rsidR="005A12A0" w:rsidRDefault="005A12A0" w:rsidP="005A12A0">
      <w:pPr>
        <w:rPr>
          <w:lang w:val="it-CH"/>
        </w:rPr>
      </w:pPr>
      <w:r>
        <w:rPr>
          <w:lang w:val="it-CH"/>
        </w:rPr>
        <w:t xml:space="preserve">Secondo </w:t>
      </w:r>
      <w:r w:rsidR="007B2252">
        <w:rPr>
          <w:lang w:val="it-CH"/>
        </w:rPr>
        <w:t>me non ha alcun senso… Se la nota finale è uguale (somma delle note finali) e la somma delle note di esecuzione sono uguali. Allora anche la somma delle note di partenza saranno uguali.</w:t>
      </w:r>
    </w:p>
    <w:p w:rsidR="00A62495" w:rsidRDefault="00A62495" w:rsidP="005A12A0">
      <w:pPr>
        <w:rPr>
          <w:lang w:val="it-CH"/>
        </w:rPr>
      </w:pPr>
    </w:p>
    <w:p w:rsidR="008C0918" w:rsidRDefault="008C091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it-CH"/>
        </w:rPr>
      </w:pPr>
      <w:r>
        <w:rPr>
          <w:lang w:val="it-CH"/>
        </w:rPr>
        <w:br w:type="page"/>
      </w:r>
    </w:p>
    <w:p w:rsidR="00A62495" w:rsidRDefault="00A62495" w:rsidP="00877412">
      <w:pPr>
        <w:pStyle w:val="Heading2"/>
        <w:rPr>
          <w:lang w:val="it-CH"/>
        </w:rPr>
      </w:pPr>
      <w:r>
        <w:rPr>
          <w:lang w:val="it-CH"/>
        </w:rPr>
        <w:lastRenderedPageBreak/>
        <w:t>Classifica ai singoli attrezzi maschile/fe</w:t>
      </w:r>
      <w:r w:rsidR="00877412">
        <w:rPr>
          <w:lang w:val="it-CH"/>
        </w:rPr>
        <w:t>mminile</w:t>
      </w:r>
    </w:p>
    <w:p w:rsidR="00E956EC" w:rsidRPr="00E956EC" w:rsidRDefault="00E956EC" w:rsidP="00E956EC">
      <w:pPr>
        <w:rPr>
          <w:lang w:val="it-CH"/>
        </w:rPr>
      </w:pPr>
      <w:r>
        <w:rPr>
          <w:lang w:val="it-CH"/>
        </w:rPr>
        <w:t xml:space="preserve">Il test viene eseguito sulla classifica </w:t>
      </w:r>
      <w:r w:rsidR="008C0918">
        <w:rPr>
          <w:lang w:val="it-CH"/>
        </w:rPr>
        <w:t>femminile.</w:t>
      </w:r>
    </w:p>
    <w:p w:rsidR="00E956EC" w:rsidRPr="00E956EC" w:rsidRDefault="00E956EC" w:rsidP="00E956EC">
      <w:pPr>
        <w:rPr>
          <w:lang w:val="it-CH"/>
        </w:rPr>
      </w:pPr>
    </w:p>
    <w:p w:rsidR="00E956EC" w:rsidRDefault="00E956EC" w:rsidP="008C0918">
      <w:pPr>
        <w:pStyle w:val="Heading2"/>
        <w:rPr>
          <w:lang w:val="it-CH"/>
        </w:rPr>
      </w:pPr>
      <w:r>
        <w:rPr>
          <w:lang w:val="it-CH"/>
        </w:rPr>
        <w:t>In caso di parità al singolo attrezzo guardare la nota di esecuzione più alta.</w:t>
      </w:r>
    </w:p>
    <w:p w:rsidR="008C0918" w:rsidRPr="008C0918" w:rsidRDefault="008C0918" w:rsidP="008C0918">
      <w:pPr>
        <w:rPr>
          <w:lang w:val="it-CH"/>
        </w:rPr>
      </w:pPr>
      <w:r>
        <w:rPr>
          <w:lang w:val="it-CH"/>
        </w:rPr>
        <w:t xml:space="preserve">Diana </w:t>
      </w:r>
      <w:proofErr w:type="spellStart"/>
      <w:r>
        <w:rPr>
          <w:lang w:val="it-CH"/>
        </w:rPr>
        <w:t>Varinska</w:t>
      </w:r>
      <w:proofErr w:type="spellEnd"/>
      <w:r>
        <w:rPr>
          <w:lang w:val="it-CH"/>
        </w:rPr>
        <w:t xml:space="preserve"> ha una nota di esecuzione (nota finale – partenza) più alta.</w:t>
      </w:r>
    </w:p>
    <w:p w:rsidR="00E956EC" w:rsidRDefault="008C0918" w:rsidP="00E956EC">
      <w:pPr>
        <w:rPr>
          <w:lang w:val="it-CH"/>
        </w:rPr>
      </w:pPr>
      <w:r>
        <w:rPr>
          <w:noProof/>
        </w:rPr>
        <w:drawing>
          <wp:inline distT="0" distB="0" distL="0" distR="0" wp14:anchorId="72DE8E8F" wp14:editId="26B45774">
            <wp:extent cx="2737059" cy="116427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684" cy="118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FC" w:rsidRDefault="00FF55FC" w:rsidP="00E956EC">
      <w:pPr>
        <w:rPr>
          <w:lang w:val="it-CH"/>
        </w:rPr>
      </w:pPr>
      <w:r>
        <w:rPr>
          <w:lang w:val="it-CH"/>
        </w:rPr>
        <w:t>In caso di parità si guarda la graduatoria generale</w:t>
      </w:r>
    </w:p>
    <w:p w:rsidR="00FF55FC" w:rsidRDefault="00FF55FC" w:rsidP="00E956EC">
      <w:pPr>
        <w:rPr>
          <w:lang w:val="it-CH"/>
        </w:rPr>
      </w:pPr>
      <w:r>
        <w:rPr>
          <w:noProof/>
        </w:rPr>
        <w:drawing>
          <wp:inline distT="0" distB="0" distL="0" distR="0" wp14:anchorId="41EE1C70" wp14:editId="460C2351">
            <wp:extent cx="2755705" cy="1161576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3291" cy="11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67" w:rsidRPr="00E956EC" w:rsidRDefault="00B23867" w:rsidP="00E956EC">
      <w:pPr>
        <w:rPr>
          <w:lang w:val="it-CH"/>
        </w:rPr>
      </w:pPr>
      <w:r>
        <w:rPr>
          <w:noProof/>
        </w:rPr>
        <w:drawing>
          <wp:inline distT="0" distB="0" distL="0" distR="0" wp14:anchorId="00DB5153" wp14:editId="4212051F">
            <wp:extent cx="5760720" cy="345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3867" w:rsidRPr="00E956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D3188"/>
    <w:multiLevelType w:val="hybridMultilevel"/>
    <w:tmpl w:val="0AF23E3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64"/>
    <w:rsid w:val="001540CE"/>
    <w:rsid w:val="00201D3A"/>
    <w:rsid w:val="00392A38"/>
    <w:rsid w:val="004B0730"/>
    <w:rsid w:val="005A12A0"/>
    <w:rsid w:val="00622064"/>
    <w:rsid w:val="007B2252"/>
    <w:rsid w:val="007C6F3E"/>
    <w:rsid w:val="00842A58"/>
    <w:rsid w:val="00877412"/>
    <w:rsid w:val="008C0918"/>
    <w:rsid w:val="00A62495"/>
    <w:rsid w:val="00B23867"/>
    <w:rsid w:val="00C94564"/>
    <w:rsid w:val="00E52773"/>
    <w:rsid w:val="00E956EC"/>
    <w:rsid w:val="00EF4DCA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0E1EE0"/>
  <w15:chartTrackingRefBased/>
  <w15:docId w15:val="{029D596E-A65A-471B-BA19-A37FEED7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4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A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A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2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24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Caletti</dc:creator>
  <cp:keywords/>
  <dc:description/>
  <cp:lastModifiedBy>Gabriele Caletti</cp:lastModifiedBy>
  <cp:revision>10</cp:revision>
  <dcterms:created xsi:type="dcterms:W3CDTF">2018-11-02T16:00:00Z</dcterms:created>
  <dcterms:modified xsi:type="dcterms:W3CDTF">2018-11-02T21:05:00Z</dcterms:modified>
</cp:coreProperties>
</file>