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PostreSQL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MemorialGander\setup\)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B465C9" w:rsidRPr="00B465C9" w:rsidRDefault="00B465C9">
      <w:pPr>
        <w:rPr>
          <w:lang w:val="en-US"/>
        </w:rPr>
      </w:pPr>
      <w:r>
        <w:rPr>
          <w:lang w:val="en-US"/>
        </w:rPr>
        <w:t>In “System DNS” add a new Connection as shown below.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applicaton will the use </w:t>
      </w:r>
      <w:r>
        <w:rPr>
          <w:lang w:val="en-US"/>
        </w:rPr>
        <w:t>only the data source “PostgreSQL35W” as a DB. User/IP/Port are already defined here.</w:t>
      </w:r>
    </w:p>
    <w:p w:rsidR="006C4410" w:rsidRDefault="006C4410">
      <w:pPr>
        <w:rPr>
          <w:lang w:val="en-US"/>
        </w:rPr>
      </w:pP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lastRenderedPageBreak/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Add or edit the following line in your postgresql.conf :</w:t>
      </w:r>
    </w:p>
    <w:p w:rsidR="006C4410" w:rsidRPr="006C4410" w:rsidRDefault="006C4410" w:rsidP="006C4410">
      <w:pPr>
        <w:rPr>
          <w:b/>
          <w:lang w:val="en-US"/>
        </w:rPr>
      </w:pPr>
      <w:r w:rsidRPr="006C4410">
        <w:rPr>
          <w:b/>
          <w:lang w:val="en-US"/>
        </w:rPr>
        <w:t>listen_addresses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Add the following line as the first line of pg_hba.conf.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CIDR-ADDRESS  METHOD</w:t>
      </w:r>
    </w:p>
    <w:p w:rsidR="006C4410" w:rsidRPr="006C4410" w:rsidRDefault="006C4410" w:rsidP="006C4410">
      <w:pPr>
        <w:rPr>
          <w:b/>
          <w:lang w:val="en-US"/>
        </w:rPr>
      </w:pPr>
      <w:r w:rsidRPr="006C4410">
        <w:rPr>
          <w:b/>
          <w:lang w:val="en-US"/>
        </w:rPr>
        <w:t>host  all  all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The restart the Postres Service in order to take the changes</w:t>
      </w:r>
    </w:p>
    <w:p w:rsidR="006C4410" w:rsidRDefault="006C4410" w:rsidP="006C4410">
      <w:pPr>
        <w:rPr>
          <w:b/>
          <w:lang w:val="en-US"/>
        </w:rPr>
      </w:pPr>
      <w:r>
        <w:rPr>
          <w:b/>
          <w:lang w:val="en-US"/>
        </w:rPr>
        <w:t>Firewall</w:t>
      </w:r>
    </w:p>
    <w:p w:rsidR="006C4410" w:rsidRPr="006C4410" w:rsidRDefault="006C4410" w:rsidP="006C4410">
      <w:pPr>
        <w:rPr>
          <w:b/>
          <w:lang w:val="en-US"/>
        </w:rPr>
      </w:pPr>
      <w:bookmarkStart w:id="0" w:name="_GoBack"/>
      <w:bookmarkEnd w:id="0"/>
    </w:p>
    <w:p w:rsidR="006C4410" w:rsidRPr="00B465C9" w:rsidRDefault="006C4410">
      <w:pPr>
        <w:rPr>
          <w:lang w:val="en-US"/>
        </w:rPr>
      </w:pPr>
    </w:p>
    <w:sectPr w:rsidR="006C4410" w:rsidRPr="00B465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565FD6"/>
    <w:rsid w:val="005A3239"/>
    <w:rsid w:val="006C4410"/>
    <w:rsid w:val="00B4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7641C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3</cp:revision>
  <dcterms:created xsi:type="dcterms:W3CDTF">2016-08-22T19:24:00Z</dcterms:created>
  <dcterms:modified xsi:type="dcterms:W3CDTF">2016-08-22T19:32:00Z</dcterms:modified>
</cp:coreProperties>
</file>