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DD" w:rsidRDefault="00DC060C">
      <w:pPr>
        <w:rPr>
          <w:b/>
          <w:sz w:val="36"/>
        </w:rPr>
      </w:pPr>
      <w:r w:rsidRPr="00DC060C">
        <w:rPr>
          <w:b/>
          <w:sz w:val="36"/>
        </w:rPr>
        <w:t>7.1.2 Recursos gratuitos</w:t>
      </w:r>
      <w:r w:rsidR="00D4103C">
        <w:rPr>
          <w:b/>
          <w:sz w:val="36"/>
        </w:rPr>
        <w:t xml:space="preserve"> para Chrome</w:t>
      </w:r>
    </w:p>
    <w:p w:rsidR="00D4103C" w:rsidRDefault="00D4103C">
      <w:r>
        <w:t>En este apartado nos referiremos a aquellos recursos para implementar las extensiones (</w:t>
      </w:r>
      <w:proofErr w:type="spellStart"/>
      <w:r>
        <w:t>plugins</w:t>
      </w:r>
      <w:proofErr w:type="spellEnd"/>
      <w:r>
        <w:t>) para el navegador de Google Chrome que son gratuitos.</w:t>
      </w:r>
    </w:p>
    <w:p w:rsidR="00347FB7" w:rsidRDefault="00D4103C">
      <w:r>
        <w:t>A la hora de instalar el navegador por defecto, solo aceptara la instalación de extensiones que provengan de  Chrome Web Store</w:t>
      </w:r>
      <w:r w:rsidR="00347FB7">
        <w:t>, tanto es así que el propio nav</w:t>
      </w:r>
      <w:r w:rsidR="00B2696B">
        <w:t>egador por defecto deshabilitará</w:t>
      </w:r>
      <w:r w:rsidR="00347FB7">
        <w:t xml:space="preserve"> cualquier tipo de extensión ajena a la Web Store, la justificación es por motivos de seguridad </w:t>
      </w:r>
      <w:r>
        <w:t xml:space="preserve">. ¿Qué implica?, como mencionamos anteriormente para subir extensiones hay que pagar una cuota de </w:t>
      </w:r>
      <w:r w:rsidRPr="00D4103C">
        <w:rPr>
          <w:b/>
        </w:rPr>
        <w:t>5</w:t>
      </w:r>
      <w:r>
        <w:t>€</w:t>
      </w:r>
      <w:r w:rsidR="00347FB7">
        <w:t>, por lo que supondría un coste fijo a la hora de subir nuestra extensión</w:t>
      </w:r>
      <w:r w:rsidRPr="00D4103C">
        <w:t>.</w:t>
      </w:r>
    </w:p>
    <w:p w:rsidR="00B2696B" w:rsidRDefault="005A6ED5">
      <w:r>
        <w:rPr>
          <w:noProof/>
          <w:lang w:eastAsia="es-ES"/>
        </w:rPr>
        <w:drawing>
          <wp:inline distT="0" distB="0" distL="0" distR="0">
            <wp:extent cx="5210175" cy="1578841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42" w:rsidRDefault="00347FB7">
      <w:r>
        <w:t xml:space="preserve"> </w:t>
      </w:r>
      <w:r w:rsidR="00B2696B">
        <w:t xml:space="preserve">Existen métodos para que un usuario pueda instalarse una extensión en su navegador de manera gratuita, pero eso iría contra las normas de Google y su política de solo aceptar extensiones que provengan de Chrome web Store. Pero si  podremos desarrollar de manera gratuita nuestra extensión. A continuación mencionaremos que software es gratuito para la creación de extensiones. Recordemos que los lenguajes de programación para el desarrollo de </w:t>
      </w:r>
      <w:proofErr w:type="spellStart"/>
      <w:r w:rsidR="00B2696B">
        <w:t>puggins</w:t>
      </w:r>
      <w:proofErr w:type="spellEnd"/>
      <w:r w:rsidR="00B2696B">
        <w:t xml:space="preserve"> eran CSS</w:t>
      </w:r>
      <w:proofErr w:type="gramStart"/>
      <w:r w:rsidR="00B2696B">
        <w:t>,HTML</w:t>
      </w:r>
      <w:proofErr w:type="gramEnd"/>
      <w:r w:rsidR="00B2696B">
        <w:t xml:space="preserve">, </w:t>
      </w:r>
      <w:proofErr w:type="spellStart"/>
      <w:r w:rsidR="00B2696B">
        <w:t>Javascript</w:t>
      </w:r>
      <w:proofErr w:type="spellEnd"/>
      <w:r w:rsidR="00B2696B">
        <w:t>.</w:t>
      </w:r>
    </w:p>
    <w:p w:rsidR="005A6ED5" w:rsidRPr="005A6ED5" w:rsidRDefault="005A6ED5">
      <w:pPr>
        <w:rPr>
          <w:b/>
        </w:rPr>
      </w:pPr>
      <w:r w:rsidRPr="005A6ED5">
        <w:rPr>
          <w:b/>
        </w:rPr>
        <w:t>Equipo desarrollador</w:t>
      </w:r>
    </w:p>
    <w:p w:rsidR="00DC060C" w:rsidRDefault="005A6ED5" w:rsidP="005A6ED5">
      <w:r>
        <w:t>El coste en cuanto equipo desarrollador los fundadores de la pequeña empresa hemos realizado los cursos gratuitos que mencionamos anteriormente por lo que estamos perfectamente capacitados para desarrollar e implementar extensiones.</w:t>
      </w:r>
    </w:p>
    <w:p w:rsidR="005A6ED5" w:rsidRDefault="005A6ED5" w:rsidP="005A6ED5">
      <w:pPr>
        <w:rPr>
          <w:b/>
        </w:rPr>
      </w:pPr>
      <w:r>
        <w:rPr>
          <w:b/>
        </w:rPr>
        <w:t>Compiladores de software y programación</w:t>
      </w:r>
    </w:p>
    <w:p w:rsidR="005A6ED5" w:rsidRDefault="005A6ED5" w:rsidP="005A6ED5">
      <w:r w:rsidRPr="005A6ED5">
        <w:t>Existen gran variedad de Compiladores software que son gratuitos</w:t>
      </w:r>
      <w:r>
        <w:t xml:space="preserve">, en nuestro caso para la creación de extensiones existe un compilador que engloba a los tres lenguajes dicho compilador se llama </w:t>
      </w:r>
      <w:proofErr w:type="spellStart"/>
      <w:r w:rsidRPr="005A6ED5">
        <w:rPr>
          <w:b/>
          <w:i/>
        </w:rPr>
        <w:t>TextWrangler</w:t>
      </w:r>
      <w:proofErr w:type="spellEnd"/>
      <w:r>
        <w:t xml:space="preserve">, hay otro especializado en HTML y </w:t>
      </w:r>
      <w:proofErr w:type="spellStart"/>
      <w:r>
        <w:t>Javascript</w:t>
      </w:r>
      <w:proofErr w:type="spellEnd"/>
      <w:r>
        <w:t xml:space="preserve"> llamado </w:t>
      </w:r>
      <w:proofErr w:type="spellStart"/>
      <w:r>
        <w:rPr>
          <w:b/>
          <w:i/>
        </w:rPr>
        <w:t>AptanaStudio</w:t>
      </w:r>
      <w:proofErr w:type="spellEnd"/>
      <w:r>
        <w:t xml:space="preserve"> gratuito también.</w:t>
      </w:r>
    </w:p>
    <w:p w:rsidR="005A6ED5" w:rsidRDefault="005A6ED5" w:rsidP="005A6ED5"/>
    <w:p w:rsidR="005A6ED5" w:rsidRDefault="005A6ED5" w:rsidP="005A6ED5"/>
    <w:p w:rsidR="005A6ED5" w:rsidRDefault="005A6ED5" w:rsidP="005A6ED5"/>
    <w:p w:rsidR="005A6ED5" w:rsidRDefault="005A6ED5" w:rsidP="005A6ED5"/>
    <w:p w:rsidR="005A6ED5" w:rsidRDefault="005A6ED5" w:rsidP="005A6ED5">
      <w:r>
        <w:lastRenderedPageBreak/>
        <w:t xml:space="preserve">Vista previa de </w:t>
      </w:r>
      <w:proofErr w:type="spellStart"/>
      <w:r w:rsidRPr="005A6ED5">
        <w:rPr>
          <w:b/>
          <w:i/>
        </w:rPr>
        <w:t>TextWrangler</w:t>
      </w:r>
      <w:proofErr w:type="spellEnd"/>
      <w:r w:rsidR="00292A92">
        <w:rPr>
          <w:b/>
          <w:i/>
        </w:rPr>
        <w:t>:</w:t>
      </w:r>
    </w:p>
    <w:p w:rsidR="005A6ED5" w:rsidRDefault="005A6ED5" w:rsidP="005A6ED5">
      <w:r>
        <w:rPr>
          <w:noProof/>
          <w:lang w:eastAsia="es-ES"/>
        </w:rPr>
        <w:drawing>
          <wp:inline distT="0" distB="0" distL="0" distR="0" wp14:anchorId="74885101" wp14:editId="2B72B4DC">
            <wp:extent cx="5534025" cy="4293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282" t="8467" r="40388" b="37287"/>
                    <a:stretch/>
                  </pic:blipFill>
                  <pic:spPr bwMode="auto">
                    <a:xfrm>
                      <a:off x="0" y="0"/>
                      <a:ext cx="5533374" cy="429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A92" w:rsidRDefault="00292A92" w:rsidP="00292A92">
      <w:pPr>
        <w:rPr>
          <w:b/>
          <w:i/>
        </w:rPr>
      </w:pPr>
      <w:r>
        <w:t xml:space="preserve">Vista previa de </w:t>
      </w:r>
      <w:r w:rsidR="00D93E05">
        <w:rPr>
          <w:b/>
          <w:i/>
        </w:rPr>
        <w:t>Aptan:</w:t>
      </w:r>
    </w:p>
    <w:p w:rsidR="00D93E05" w:rsidRDefault="00D93E05" w:rsidP="00292A92">
      <w:r>
        <w:rPr>
          <w:noProof/>
          <w:lang w:eastAsia="es-ES"/>
        </w:rPr>
        <w:drawing>
          <wp:inline distT="0" distB="0" distL="0" distR="0" wp14:anchorId="1B0280BB" wp14:editId="3C6E3599">
            <wp:extent cx="5372100" cy="34700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00" t="38882" r="43740" b="18787"/>
                    <a:stretch/>
                  </pic:blipFill>
                  <pic:spPr bwMode="auto">
                    <a:xfrm>
                      <a:off x="0" y="0"/>
                      <a:ext cx="5371469" cy="346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E05" w:rsidRDefault="00D93E05" w:rsidP="00292A92"/>
    <w:p w:rsidR="00D93E05" w:rsidRDefault="00D93E05" w:rsidP="00292A92">
      <w:pPr>
        <w:rPr>
          <w:b/>
        </w:rPr>
      </w:pPr>
      <w:r w:rsidRPr="00D93E05">
        <w:rPr>
          <w:b/>
        </w:rPr>
        <w:lastRenderedPageBreak/>
        <w:t>Actualizaciones de componentes Software</w:t>
      </w:r>
    </w:p>
    <w:p w:rsidR="00D93E05" w:rsidRDefault="00D93E05" w:rsidP="00292A92">
      <w:r>
        <w:t xml:space="preserve">No supondría gasto alguno ya que seriamos nosotros mismos los que fuésemos actualizando los </w:t>
      </w:r>
      <w:proofErr w:type="spellStart"/>
      <w:r>
        <w:t>pluggins</w:t>
      </w:r>
      <w:proofErr w:type="spellEnd"/>
      <w:r>
        <w:t xml:space="preserve"> optimizando su código periódicamente.</w:t>
      </w:r>
    </w:p>
    <w:p w:rsidR="00D93E05" w:rsidRDefault="00D93E05" w:rsidP="00292A92"/>
    <w:p w:rsidR="00D93E05" w:rsidRDefault="00D93E05" w:rsidP="00292A92">
      <w:r>
        <w:t>El único gasto que es inevitable es el hecho de subirlo a Chrome Web Store, por lo demás es todo gratuito.</w:t>
      </w:r>
    </w:p>
    <w:p w:rsidR="00D93E05" w:rsidRDefault="00D93E05" w:rsidP="00292A92">
      <w:r>
        <w:t>Fuentes:</w:t>
      </w:r>
    </w:p>
    <w:p w:rsidR="00D93E05" w:rsidRDefault="00D93E05" w:rsidP="00D93E05">
      <w:pPr>
        <w:pStyle w:val="Prrafodelista"/>
        <w:numPr>
          <w:ilvl w:val="0"/>
          <w:numId w:val="2"/>
        </w:numPr>
      </w:pPr>
      <w:hyperlink r:id="rId9" w:history="1">
        <w:r w:rsidRPr="00A27749">
          <w:rPr>
            <w:rStyle w:val="Hipervnculo"/>
          </w:rPr>
          <w:t>http://www.campusmvp.es/recursos/post/Los-10-mejores-editores-gratuitos-de-HTML-CSS-y-JavaScript.aspx</w:t>
        </w:r>
      </w:hyperlink>
    </w:p>
    <w:p w:rsidR="00D93E05" w:rsidRDefault="00D93E05" w:rsidP="00D93E05">
      <w:pPr>
        <w:pStyle w:val="Prrafodelista"/>
        <w:numPr>
          <w:ilvl w:val="0"/>
          <w:numId w:val="2"/>
        </w:numPr>
      </w:pPr>
      <w:hyperlink r:id="rId10" w:history="1">
        <w:r w:rsidRPr="00A27749">
          <w:rPr>
            <w:rStyle w:val="Hipervnculo"/>
          </w:rPr>
          <w:t>http://usitility.com/es/content/2014/07/13/como-instalar-extensiones-externas-chrome-web-store-google/</w:t>
        </w:r>
      </w:hyperlink>
    </w:p>
    <w:p w:rsidR="00D93E05" w:rsidRDefault="00D93E05" w:rsidP="00D93E05">
      <w:pPr>
        <w:pStyle w:val="Prrafodelista"/>
        <w:numPr>
          <w:ilvl w:val="0"/>
          <w:numId w:val="2"/>
        </w:numPr>
      </w:pPr>
      <w:hyperlink r:id="rId11" w:history="1">
        <w:r w:rsidRPr="00A27749">
          <w:rPr>
            <w:rStyle w:val="Hipervnculo"/>
          </w:rPr>
          <w:t>https://chrome.google.com/webstore/category/apps?hl=es</w:t>
        </w:r>
      </w:hyperlink>
    </w:p>
    <w:p w:rsidR="00D93E05" w:rsidRDefault="00D93E05" w:rsidP="00D93E05">
      <w:pPr>
        <w:pStyle w:val="Prrafodelista"/>
      </w:pPr>
      <w:bookmarkStart w:id="0" w:name="_GoBack"/>
      <w:bookmarkEnd w:id="0"/>
    </w:p>
    <w:p w:rsidR="00D93E05" w:rsidRPr="00D93E05" w:rsidRDefault="00D93E05" w:rsidP="00292A92">
      <w:r>
        <w:t xml:space="preserve"> </w:t>
      </w:r>
    </w:p>
    <w:p w:rsidR="00292A92" w:rsidRDefault="00292A92" w:rsidP="005A6ED5"/>
    <w:p w:rsidR="005A6ED5" w:rsidRPr="005A6ED5" w:rsidRDefault="005A6ED5" w:rsidP="005A6ED5"/>
    <w:sectPr w:rsidR="005A6ED5" w:rsidRPr="005A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63F"/>
    <w:multiLevelType w:val="hybridMultilevel"/>
    <w:tmpl w:val="77B0F5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032B0"/>
    <w:multiLevelType w:val="hybridMultilevel"/>
    <w:tmpl w:val="7F7C2E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49"/>
    <w:rsid w:val="00174AF5"/>
    <w:rsid w:val="001A646A"/>
    <w:rsid w:val="00292A92"/>
    <w:rsid w:val="00347FB7"/>
    <w:rsid w:val="00413642"/>
    <w:rsid w:val="005A6ED5"/>
    <w:rsid w:val="008030DD"/>
    <w:rsid w:val="00886706"/>
    <w:rsid w:val="009D311F"/>
    <w:rsid w:val="00B2696B"/>
    <w:rsid w:val="00C25349"/>
    <w:rsid w:val="00D4103C"/>
    <w:rsid w:val="00D93E05"/>
    <w:rsid w:val="00D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E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3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E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3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chrome.google.com/webstore/category/apps?hl=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sitility.com/es/content/2014/07/13/como-instalar-extensiones-externas-chrome-web-store-goo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mpusmvp.es/recursos/post/Los-10-mejores-editores-gratuitos-de-HTML-CSS-y-JavaScrip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2016-03-12T18:43:00Z</dcterms:created>
  <dcterms:modified xsi:type="dcterms:W3CDTF">2016-03-13T11:57:00Z</dcterms:modified>
</cp:coreProperties>
</file>