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E3" w:rsidRDefault="007D7799">
      <w:pPr>
        <w:rPr>
          <w:b/>
        </w:rPr>
      </w:pPr>
      <w:r w:rsidRPr="007D7799">
        <w:rPr>
          <w:b/>
        </w:rPr>
        <w:t>Ayudas</w:t>
      </w:r>
    </w:p>
    <w:p w:rsidR="007D7799" w:rsidRDefault="007D7799">
      <w:r w:rsidRPr="007D7799">
        <w:rPr>
          <w:b/>
        </w:rPr>
        <w:t>Taller de Jóvenes Programadores</w:t>
      </w:r>
      <w:r>
        <w:rPr>
          <w:b/>
        </w:rPr>
        <w:t xml:space="preserve">: </w:t>
      </w:r>
      <w:r w:rsidRPr="007D7799">
        <w:t>Es un proyecto</w:t>
      </w:r>
      <w:r>
        <w:rPr>
          <w:b/>
        </w:rPr>
        <w:t xml:space="preserve"> </w:t>
      </w:r>
      <w:r>
        <w:t xml:space="preserve">que busca el aprendizaje en los lenguajes de programación </w:t>
      </w:r>
      <w:r w:rsidRPr="007D7799">
        <w:t>JavaScript, CSS y PHP</w:t>
      </w:r>
      <w:r>
        <w:t>.</w:t>
      </w:r>
      <w:r w:rsidRPr="007D7799">
        <w:t xml:space="preserve"> </w:t>
      </w:r>
      <w:r w:rsidRPr="007D7799">
        <w:t>Las personas que participen en los cursos aprenderán a través de Scratch, los lenguajes JavaScript, CSS y PHP. La iniciativa cuenta con tutorías virtuales, en las que especialistas interactúan con los participantes a través de la misma plataforma </w:t>
      </w:r>
      <w:proofErr w:type="spellStart"/>
      <w:r w:rsidRPr="007D7799">
        <w:t>Moodle.</w:t>
      </w:r>
      <w:proofErr w:type="spellEnd"/>
    </w:p>
    <w:p w:rsidR="007D7799" w:rsidRDefault="007D7799" w:rsidP="007D7799">
      <w:r>
        <w:t xml:space="preserve">Estos cursos son becados por </w:t>
      </w:r>
      <w:r w:rsidRPr="007D7799">
        <w:t>El Ministerio de Educación</w:t>
      </w:r>
      <w:r>
        <w:t xml:space="preserve">, </w:t>
      </w:r>
      <w:r w:rsidRPr="007D7799">
        <w:t>a través de su programa Biblioredes de la Dirección de Bibliotecas, Archivos y Museos</w:t>
      </w:r>
      <w:r>
        <w:t>.</w:t>
      </w:r>
    </w:p>
    <w:p w:rsidR="007D7799" w:rsidRPr="007D7799" w:rsidRDefault="007D7799" w:rsidP="007D7799">
      <w:r w:rsidRPr="007D7799">
        <w:t>Todos los módulos cuentan con certificación en línea, diplomas que son emitidos por BiblioRedes y el Consorcio Interamericano de Educación a Distancia (CREAD).</w:t>
      </w:r>
      <w:bookmarkStart w:id="0" w:name="_GoBack"/>
      <w:bookmarkEnd w:id="0"/>
    </w:p>
    <w:p w:rsidR="007D7799" w:rsidRPr="007D7799" w:rsidRDefault="007D7799"/>
    <w:p w:rsidR="007D7799" w:rsidRDefault="007D7799">
      <w:pPr>
        <w:rPr>
          <w:b/>
        </w:rPr>
      </w:pPr>
    </w:p>
    <w:p w:rsidR="007D7799" w:rsidRPr="007D7799" w:rsidRDefault="007D7799" w:rsidP="007D7799"/>
    <w:sectPr w:rsidR="007D7799" w:rsidRPr="007D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99"/>
    <w:rsid w:val="006A67E3"/>
    <w:rsid w:val="007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2016-03-12T15:28:00Z</dcterms:created>
  <dcterms:modified xsi:type="dcterms:W3CDTF">2016-03-12T15:41:00Z</dcterms:modified>
</cp:coreProperties>
</file>