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E33693" w14:textId="2CCE71EF" w:rsidR="008E2E81" w:rsidRPr="00134143" w:rsidRDefault="00620890">
      <w:pPr>
        <w:rPr>
          <w:rFonts w:ascii="Times New Roman" w:hAnsi="Times New Roman" w:cs="Times New Roman"/>
          <w:b/>
          <w:bCs/>
          <w:sz w:val="24"/>
          <w:szCs w:val="24"/>
        </w:rPr>
      </w:pPr>
      <w:r w:rsidRPr="00134143">
        <w:rPr>
          <w:rFonts w:ascii="Times New Roman" w:hAnsi="Times New Roman" w:cs="Times New Roman"/>
          <w:b/>
          <w:bCs/>
          <w:sz w:val="24"/>
          <w:szCs w:val="24"/>
        </w:rPr>
        <w:t>Lab - Nmap Scripting Engine (NSE)</w:t>
      </w:r>
    </w:p>
    <w:p w14:paraId="4EC5B45A" w14:textId="4A88B7A1" w:rsidR="00134143" w:rsidRPr="00134143" w:rsidRDefault="00134143">
      <w:pPr>
        <w:rPr>
          <w:rFonts w:ascii="Times New Roman" w:hAnsi="Times New Roman" w:cs="Times New Roman"/>
          <w:b/>
          <w:bCs/>
          <w:sz w:val="24"/>
          <w:szCs w:val="24"/>
        </w:rPr>
      </w:pPr>
      <w:r w:rsidRPr="00134143">
        <w:rPr>
          <w:rFonts w:ascii="Times New Roman" w:hAnsi="Times New Roman" w:cs="Times New Roman"/>
          <w:b/>
          <w:bCs/>
          <w:sz w:val="24"/>
          <w:szCs w:val="24"/>
        </w:rPr>
        <w:t>150182 -Kipruto Isaac</w:t>
      </w:r>
    </w:p>
    <w:p w14:paraId="63DF1EB1" w14:textId="77777777" w:rsidR="00884F39" w:rsidRPr="00884F39" w:rsidRDefault="00884F39" w:rsidP="00884F39">
      <w:pPr>
        <w:rPr>
          <w:rFonts w:ascii="Times New Roman" w:hAnsi="Times New Roman" w:cs="Times New Roman"/>
          <w:b/>
          <w:bCs/>
          <w:sz w:val="24"/>
          <w:szCs w:val="24"/>
        </w:rPr>
      </w:pPr>
      <w:r w:rsidRPr="00884F39">
        <w:rPr>
          <w:rFonts w:ascii="Times New Roman" w:hAnsi="Times New Roman" w:cs="Times New Roman"/>
          <w:b/>
          <w:bCs/>
          <w:sz w:val="24"/>
          <w:szCs w:val="24"/>
        </w:rPr>
        <w:t>Begin the lab</w:t>
      </w:r>
    </w:p>
    <w:p w14:paraId="01A96B3C" w14:textId="77777777" w:rsidR="00884F39" w:rsidRPr="00884F39" w:rsidRDefault="00884F39" w:rsidP="00884F39">
      <w:pPr>
        <w:rPr>
          <w:rFonts w:ascii="Times New Roman" w:hAnsi="Times New Roman" w:cs="Times New Roman"/>
          <w:sz w:val="24"/>
          <w:szCs w:val="24"/>
        </w:rPr>
      </w:pPr>
      <w:r w:rsidRPr="00884F39">
        <w:rPr>
          <w:rFonts w:ascii="Times New Roman" w:hAnsi="Times New Roman" w:cs="Times New Roman"/>
          <w:sz w:val="24"/>
          <w:szCs w:val="24"/>
        </w:rPr>
        <w:t>• Start Kali &amp; Open a Terminal.</w:t>
      </w:r>
    </w:p>
    <w:p w14:paraId="5B8384BB" w14:textId="77777777" w:rsidR="00884F39" w:rsidRPr="00884F39" w:rsidRDefault="00884F39" w:rsidP="00884F39">
      <w:pPr>
        <w:rPr>
          <w:rFonts w:ascii="Times New Roman" w:hAnsi="Times New Roman" w:cs="Times New Roman"/>
          <w:sz w:val="24"/>
          <w:szCs w:val="24"/>
        </w:rPr>
      </w:pPr>
      <w:r w:rsidRPr="00884F39">
        <w:rPr>
          <w:rFonts w:ascii="Times New Roman" w:hAnsi="Times New Roman" w:cs="Times New Roman"/>
          <w:sz w:val="24"/>
          <w:szCs w:val="24"/>
        </w:rPr>
        <w:t>• Open your Windows XP VM.</w:t>
      </w:r>
    </w:p>
    <w:p w14:paraId="0FE7FBA1" w14:textId="5F87F304" w:rsidR="00134143" w:rsidRDefault="00884F39" w:rsidP="00884F39">
      <w:pPr>
        <w:rPr>
          <w:rFonts w:ascii="Times New Roman" w:hAnsi="Times New Roman" w:cs="Times New Roman"/>
          <w:sz w:val="24"/>
          <w:szCs w:val="24"/>
        </w:rPr>
      </w:pPr>
      <w:r w:rsidRPr="00884F39">
        <w:rPr>
          <w:rFonts w:ascii="Times New Roman" w:hAnsi="Times New Roman" w:cs="Times New Roman"/>
          <w:sz w:val="24"/>
          <w:szCs w:val="24"/>
        </w:rPr>
        <w:t>Find the Nmap Scripts</w:t>
      </w:r>
    </w:p>
    <w:p w14:paraId="44017D4B" w14:textId="7843F4BB" w:rsidR="00F81968" w:rsidRDefault="00CE1B84" w:rsidP="00884F39">
      <w:pPr>
        <w:rPr>
          <w:rFonts w:ascii="Times New Roman" w:hAnsi="Times New Roman" w:cs="Times New Roman"/>
          <w:sz w:val="24"/>
          <w:szCs w:val="24"/>
        </w:rPr>
      </w:pPr>
      <w:r w:rsidRPr="00CE1B84">
        <w:rPr>
          <w:rFonts w:ascii="Times New Roman" w:hAnsi="Times New Roman" w:cs="Times New Roman"/>
          <w:noProof/>
          <w:sz w:val="24"/>
          <w:szCs w:val="24"/>
        </w:rPr>
        <w:drawing>
          <wp:inline distT="0" distB="0" distL="0" distR="0" wp14:anchorId="6210AFFB" wp14:editId="0A913943">
            <wp:extent cx="5731510" cy="6247130"/>
            <wp:effectExtent l="0" t="0" r="2540" b="1270"/>
            <wp:docPr id="10883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051" name=""/>
                    <pic:cNvPicPr/>
                  </pic:nvPicPr>
                  <pic:blipFill>
                    <a:blip r:embed="rId5"/>
                    <a:stretch>
                      <a:fillRect/>
                    </a:stretch>
                  </pic:blipFill>
                  <pic:spPr>
                    <a:xfrm>
                      <a:off x="0" y="0"/>
                      <a:ext cx="5731510" cy="6247130"/>
                    </a:xfrm>
                    <a:prstGeom prst="rect">
                      <a:avLst/>
                    </a:prstGeom>
                  </pic:spPr>
                </pic:pic>
              </a:graphicData>
            </a:graphic>
          </wp:inline>
        </w:drawing>
      </w:r>
    </w:p>
    <w:p w14:paraId="46E286D9" w14:textId="77777777" w:rsidR="00F81968" w:rsidRDefault="00F81968" w:rsidP="00884F39">
      <w:pPr>
        <w:rPr>
          <w:rFonts w:ascii="Times New Roman" w:hAnsi="Times New Roman" w:cs="Times New Roman"/>
          <w:sz w:val="24"/>
          <w:szCs w:val="24"/>
        </w:rPr>
      </w:pPr>
    </w:p>
    <w:p w14:paraId="08299A19" w14:textId="77777777" w:rsidR="009B3183" w:rsidRDefault="009B3183" w:rsidP="00F81968">
      <w:pPr>
        <w:rPr>
          <w:rFonts w:ascii="Times New Roman" w:hAnsi="Times New Roman" w:cs="Times New Roman"/>
          <w:sz w:val="24"/>
          <w:szCs w:val="24"/>
        </w:rPr>
      </w:pPr>
    </w:p>
    <w:p w14:paraId="036E6CFC" w14:textId="77777777" w:rsidR="00F24518" w:rsidRPr="00F24518" w:rsidRDefault="00F24518" w:rsidP="00F24518">
      <w:pPr>
        <w:rPr>
          <w:rFonts w:ascii="Times New Roman" w:hAnsi="Times New Roman" w:cs="Times New Roman"/>
          <w:b/>
          <w:bCs/>
          <w:sz w:val="24"/>
          <w:szCs w:val="24"/>
        </w:rPr>
      </w:pPr>
      <w:r w:rsidRPr="00F24518">
        <w:rPr>
          <w:rFonts w:ascii="Times New Roman" w:hAnsi="Times New Roman" w:cs="Times New Roman"/>
          <w:b/>
          <w:bCs/>
          <w:sz w:val="24"/>
          <w:szCs w:val="24"/>
        </w:rPr>
        <w:lastRenderedPageBreak/>
        <w:t>Finding Vulnerability Scanning Scripts</w:t>
      </w:r>
    </w:p>
    <w:p w14:paraId="4A10451D" w14:textId="109FC071" w:rsidR="00F24518" w:rsidRDefault="00F24518" w:rsidP="00F24518">
      <w:pPr>
        <w:rPr>
          <w:rFonts w:ascii="Times New Roman" w:hAnsi="Times New Roman" w:cs="Times New Roman"/>
          <w:sz w:val="24"/>
          <w:szCs w:val="24"/>
        </w:rPr>
      </w:pPr>
      <w:r w:rsidRPr="00F24518">
        <w:rPr>
          <w:rFonts w:ascii="Times New Roman" w:hAnsi="Times New Roman" w:cs="Times New Roman"/>
          <w:sz w:val="24"/>
          <w:szCs w:val="24"/>
        </w:rPr>
        <w:t>Among the most useful to us are the vulnerability scanning scripts. These scripts are usually designed to find a specific vulnerability or type of vulnerability that we can then come back later and exploit. To locate those scripts that we can use for vulnerability scanning, we can type</w:t>
      </w:r>
    </w:p>
    <w:p w14:paraId="11A14F35" w14:textId="7A4CEFD9" w:rsidR="00F24518" w:rsidRDefault="00F24518" w:rsidP="00F24518">
      <w:pPr>
        <w:rPr>
          <w:rFonts w:ascii="Times New Roman" w:hAnsi="Times New Roman" w:cs="Times New Roman"/>
          <w:sz w:val="24"/>
          <w:szCs w:val="24"/>
        </w:rPr>
      </w:pPr>
      <w:r w:rsidRPr="00F24518">
        <w:rPr>
          <w:rFonts w:ascii="Times New Roman" w:hAnsi="Times New Roman" w:cs="Times New Roman"/>
          <w:noProof/>
          <w:sz w:val="24"/>
          <w:szCs w:val="24"/>
        </w:rPr>
        <w:drawing>
          <wp:inline distT="0" distB="0" distL="0" distR="0" wp14:anchorId="749A4812" wp14:editId="19EE16BE">
            <wp:extent cx="5731510" cy="3556000"/>
            <wp:effectExtent l="0" t="0" r="2540" b="6350"/>
            <wp:docPr id="1718939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39840" name="Picture 1" descr="A screenshot of a computer&#10;&#10;Description automatically generated"/>
                    <pic:cNvPicPr/>
                  </pic:nvPicPr>
                  <pic:blipFill>
                    <a:blip r:embed="rId6"/>
                    <a:stretch>
                      <a:fillRect/>
                    </a:stretch>
                  </pic:blipFill>
                  <pic:spPr>
                    <a:xfrm>
                      <a:off x="0" y="0"/>
                      <a:ext cx="5731510" cy="3556000"/>
                    </a:xfrm>
                    <a:prstGeom prst="rect">
                      <a:avLst/>
                    </a:prstGeom>
                  </pic:spPr>
                </pic:pic>
              </a:graphicData>
            </a:graphic>
          </wp:inline>
        </w:drawing>
      </w:r>
    </w:p>
    <w:p w14:paraId="7187917E" w14:textId="3B10A228" w:rsidR="00F81968" w:rsidRPr="00971E5E" w:rsidRDefault="00F81968" w:rsidP="00F81968">
      <w:pPr>
        <w:rPr>
          <w:rFonts w:ascii="Times New Roman" w:hAnsi="Times New Roman" w:cs="Times New Roman"/>
          <w:b/>
          <w:bCs/>
          <w:sz w:val="24"/>
          <w:szCs w:val="24"/>
        </w:rPr>
      </w:pPr>
      <w:r w:rsidRPr="00971E5E">
        <w:rPr>
          <w:rFonts w:ascii="Times New Roman" w:hAnsi="Times New Roman" w:cs="Times New Roman"/>
          <w:b/>
          <w:bCs/>
          <w:sz w:val="24"/>
          <w:szCs w:val="24"/>
        </w:rPr>
        <w:t>Running the Script</w:t>
      </w:r>
    </w:p>
    <w:p w14:paraId="1328ADA3" w14:textId="2681931E" w:rsidR="00F81968" w:rsidRDefault="00F81968" w:rsidP="00CC012F">
      <w:pPr>
        <w:rPr>
          <w:rFonts w:ascii="Times New Roman" w:hAnsi="Times New Roman" w:cs="Times New Roman"/>
          <w:sz w:val="24"/>
          <w:szCs w:val="24"/>
        </w:rPr>
      </w:pPr>
      <w:r w:rsidRPr="00CC012F">
        <w:rPr>
          <w:rFonts w:ascii="Times New Roman" w:hAnsi="Times New Roman" w:cs="Times New Roman"/>
          <w:sz w:val="24"/>
          <w:szCs w:val="24"/>
        </w:rPr>
        <w:t>Ensure the Windows XP Virtual Machine is up and running. You will need the IP address of your victim to run this script. Think back to Lab 3, what Nmap commands could you use to footprint and discover the IP of your Windows XP victim? You can also get the IP by logging on to the victim and running IPCONFIG from a command prompt.</w:t>
      </w:r>
    </w:p>
    <w:p w14:paraId="2D39F9D1" w14:textId="1260B7CE" w:rsidR="00CC012F" w:rsidRPr="00CC012F" w:rsidRDefault="00CC012F" w:rsidP="00CC012F">
      <w:pPr>
        <w:rPr>
          <w:rFonts w:ascii="Times New Roman" w:hAnsi="Times New Roman" w:cs="Times New Roman"/>
          <w:sz w:val="24"/>
          <w:szCs w:val="24"/>
        </w:rPr>
      </w:pPr>
      <w:r w:rsidRPr="00CC012F">
        <w:rPr>
          <w:rFonts w:ascii="Times New Roman" w:hAnsi="Times New Roman" w:cs="Times New Roman"/>
          <w:noProof/>
          <w:sz w:val="24"/>
          <w:szCs w:val="24"/>
        </w:rPr>
        <w:drawing>
          <wp:inline distT="0" distB="0" distL="0" distR="0" wp14:anchorId="237804EC" wp14:editId="7C369D6E">
            <wp:extent cx="5731510" cy="2387600"/>
            <wp:effectExtent l="0" t="0" r="2540" b="0"/>
            <wp:docPr id="107017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70883" name=""/>
                    <pic:cNvPicPr/>
                  </pic:nvPicPr>
                  <pic:blipFill>
                    <a:blip r:embed="rId7"/>
                    <a:stretch>
                      <a:fillRect/>
                    </a:stretch>
                  </pic:blipFill>
                  <pic:spPr>
                    <a:xfrm>
                      <a:off x="0" y="0"/>
                      <a:ext cx="5731510" cy="2387600"/>
                    </a:xfrm>
                    <a:prstGeom prst="rect">
                      <a:avLst/>
                    </a:prstGeom>
                  </pic:spPr>
                </pic:pic>
              </a:graphicData>
            </a:graphic>
          </wp:inline>
        </w:drawing>
      </w:r>
    </w:p>
    <w:p w14:paraId="0C2C5D70" w14:textId="77777777" w:rsidR="00CC012F" w:rsidRPr="00CE3B40" w:rsidRDefault="00CC012F" w:rsidP="00CC012F">
      <w:pPr>
        <w:pStyle w:val="ListParagraph"/>
        <w:rPr>
          <w:rFonts w:ascii="Times New Roman" w:hAnsi="Times New Roman" w:cs="Times New Roman"/>
          <w:sz w:val="24"/>
          <w:szCs w:val="24"/>
        </w:rPr>
      </w:pPr>
    </w:p>
    <w:p w14:paraId="4EA33E8B" w14:textId="0E16C8BA" w:rsidR="00400DC6" w:rsidRPr="00400DC6" w:rsidRDefault="00400DC6" w:rsidP="00400DC6">
      <w:pPr>
        <w:rPr>
          <w:rFonts w:ascii="Times New Roman" w:hAnsi="Times New Roman" w:cs="Times New Roman"/>
          <w:sz w:val="24"/>
          <w:szCs w:val="24"/>
        </w:rPr>
      </w:pPr>
      <w:r w:rsidRPr="00400DC6">
        <w:rPr>
          <w:rFonts w:ascii="Times New Roman" w:hAnsi="Times New Roman" w:cs="Times New Roman"/>
          <w:sz w:val="24"/>
          <w:szCs w:val="24"/>
        </w:rPr>
        <w:lastRenderedPageBreak/>
        <w:t>As you can see, it tells me that MS08-067 is vulnerable, so now I know I can use that module in Metasploit to exploit that system!</w:t>
      </w:r>
    </w:p>
    <w:p w14:paraId="67A346EA" w14:textId="77777777" w:rsidR="00400DC6" w:rsidRPr="00400DC6" w:rsidRDefault="00400DC6" w:rsidP="00400DC6">
      <w:pPr>
        <w:rPr>
          <w:rFonts w:ascii="Times New Roman" w:hAnsi="Times New Roman" w:cs="Times New Roman"/>
          <w:sz w:val="24"/>
          <w:szCs w:val="24"/>
        </w:rPr>
      </w:pPr>
      <w:r w:rsidRPr="00400DC6">
        <w:rPr>
          <w:rFonts w:ascii="Times New Roman" w:hAnsi="Times New Roman" w:cs="Times New Roman"/>
          <w:sz w:val="24"/>
          <w:szCs w:val="24"/>
        </w:rPr>
        <w:t xml:space="preserve">1. From your Terminal, type exit. </w:t>
      </w:r>
    </w:p>
    <w:p w14:paraId="7DE478D6" w14:textId="23ADCB50" w:rsidR="00400DC6" w:rsidRPr="00400DC6" w:rsidRDefault="00400DC6" w:rsidP="00400DC6">
      <w:pPr>
        <w:rPr>
          <w:rFonts w:ascii="Times New Roman" w:hAnsi="Times New Roman" w:cs="Times New Roman"/>
          <w:sz w:val="24"/>
          <w:szCs w:val="24"/>
        </w:rPr>
      </w:pPr>
      <w:r w:rsidRPr="00400DC6">
        <w:rPr>
          <w:rFonts w:ascii="Times New Roman" w:hAnsi="Times New Roman" w:cs="Times New Roman"/>
          <w:sz w:val="24"/>
          <w:szCs w:val="24"/>
        </w:rPr>
        <w:t>2. Type clear.</w:t>
      </w:r>
    </w:p>
    <w:p w14:paraId="1F3CD703" w14:textId="40FCB748" w:rsidR="00CE3B40" w:rsidRDefault="00400DC6" w:rsidP="00400DC6">
      <w:pPr>
        <w:rPr>
          <w:rFonts w:ascii="Times New Roman" w:hAnsi="Times New Roman" w:cs="Times New Roman"/>
          <w:sz w:val="24"/>
          <w:szCs w:val="24"/>
        </w:rPr>
      </w:pPr>
      <w:r w:rsidRPr="00400DC6">
        <w:rPr>
          <w:rFonts w:ascii="Times New Roman" w:hAnsi="Times New Roman" w:cs="Times New Roman"/>
          <w:sz w:val="24"/>
          <w:szCs w:val="24"/>
        </w:rPr>
        <w:t xml:space="preserve">3. To launch Metasploit, type </w:t>
      </w:r>
      <w:proofErr w:type="spellStart"/>
      <w:r w:rsidRPr="00400DC6">
        <w:rPr>
          <w:rFonts w:ascii="Times New Roman" w:hAnsi="Times New Roman" w:cs="Times New Roman"/>
          <w:sz w:val="24"/>
          <w:szCs w:val="24"/>
        </w:rPr>
        <w:t>msfconsole</w:t>
      </w:r>
      <w:proofErr w:type="spellEnd"/>
      <w:r w:rsidRPr="00400DC6">
        <w:rPr>
          <w:rFonts w:ascii="Times New Roman" w:hAnsi="Times New Roman" w:cs="Times New Roman"/>
          <w:sz w:val="24"/>
          <w:szCs w:val="24"/>
        </w:rPr>
        <w:t xml:space="preserve"> at the kali prompt</w:t>
      </w:r>
    </w:p>
    <w:p w14:paraId="713DB529" w14:textId="175224FF" w:rsidR="006404CA" w:rsidRDefault="006404CA" w:rsidP="00400DC6">
      <w:pPr>
        <w:rPr>
          <w:rFonts w:ascii="Times New Roman" w:hAnsi="Times New Roman" w:cs="Times New Roman"/>
          <w:sz w:val="24"/>
          <w:szCs w:val="24"/>
        </w:rPr>
      </w:pPr>
      <w:r w:rsidRPr="006404CA">
        <w:rPr>
          <w:rFonts w:ascii="Times New Roman" w:hAnsi="Times New Roman" w:cs="Times New Roman"/>
          <w:sz w:val="24"/>
          <w:szCs w:val="24"/>
        </w:rPr>
        <w:t>To choose our exploit, type “use exploit/windows/</w:t>
      </w:r>
      <w:proofErr w:type="spellStart"/>
      <w:r w:rsidRPr="006404CA">
        <w:rPr>
          <w:rFonts w:ascii="Times New Roman" w:hAnsi="Times New Roman" w:cs="Times New Roman"/>
          <w:sz w:val="24"/>
          <w:szCs w:val="24"/>
        </w:rPr>
        <w:t>smb</w:t>
      </w:r>
      <w:proofErr w:type="spellEnd"/>
      <w:r w:rsidRPr="006404CA">
        <w:rPr>
          <w:rFonts w:ascii="Times New Roman" w:hAnsi="Times New Roman" w:cs="Times New Roman"/>
          <w:sz w:val="24"/>
          <w:szCs w:val="24"/>
        </w:rPr>
        <w:t>/ms08_067_netapi”</w:t>
      </w:r>
    </w:p>
    <w:p w14:paraId="5F917FD6" w14:textId="562958CD" w:rsidR="006404CA" w:rsidRDefault="00EA203D" w:rsidP="00400DC6">
      <w:pPr>
        <w:rPr>
          <w:rFonts w:ascii="Times New Roman" w:hAnsi="Times New Roman" w:cs="Times New Roman"/>
          <w:sz w:val="24"/>
          <w:szCs w:val="24"/>
        </w:rPr>
      </w:pPr>
      <w:r w:rsidRPr="00EA203D">
        <w:rPr>
          <w:rFonts w:ascii="Times New Roman" w:hAnsi="Times New Roman" w:cs="Times New Roman"/>
          <w:noProof/>
          <w:sz w:val="24"/>
          <w:szCs w:val="24"/>
        </w:rPr>
        <w:drawing>
          <wp:inline distT="0" distB="0" distL="0" distR="0" wp14:anchorId="0B40849F" wp14:editId="41EB79F8">
            <wp:extent cx="5731510" cy="6421755"/>
            <wp:effectExtent l="0" t="0" r="2540" b="0"/>
            <wp:docPr id="126299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94969" name=""/>
                    <pic:cNvPicPr/>
                  </pic:nvPicPr>
                  <pic:blipFill>
                    <a:blip r:embed="rId8"/>
                    <a:stretch>
                      <a:fillRect/>
                    </a:stretch>
                  </pic:blipFill>
                  <pic:spPr>
                    <a:xfrm>
                      <a:off x="0" y="0"/>
                      <a:ext cx="5731510" cy="6421755"/>
                    </a:xfrm>
                    <a:prstGeom prst="rect">
                      <a:avLst/>
                    </a:prstGeom>
                  </pic:spPr>
                </pic:pic>
              </a:graphicData>
            </a:graphic>
          </wp:inline>
        </w:drawing>
      </w:r>
    </w:p>
    <w:p w14:paraId="22EC9571" w14:textId="77777777" w:rsidR="00184FCA" w:rsidRDefault="00184FCA" w:rsidP="006404CA">
      <w:pPr>
        <w:rPr>
          <w:rFonts w:ascii="Times New Roman" w:hAnsi="Times New Roman" w:cs="Times New Roman"/>
          <w:sz w:val="24"/>
          <w:szCs w:val="24"/>
        </w:rPr>
      </w:pPr>
    </w:p>
    <w:p w14:paraId="1BB2E3B8" w14:textId="77777777" w:rsidR="00184FCA" w:rsidRDefault="00184FCA" w:rsidP="006404CA">
      <w:pPr>
        <w:rPr>
          <w:rFonts w:ascii="Times New Roman" w:hAnsi="Times New Roman" w:cs="Times New Roman"/>
          <w:sz w:val="24"/>
          <w:szCs w:val="24"/>
        </w:rPr>
      </w:pPr>
    </w:p>
    <w:p w14:paraId="279C0A03" w14:textId="509BF5AB" w:rsidR="00184FCA" w:rsidRDefault="006404CA" w:rsidP="006404CA">
      <w:pPr>
        <w:rPr>
          <w:rFonts w:ascii="Times New Roman" w:hAnsi="Times New Roman" w:cs="Times New Roman"/>
          <w:sz w:val="24"/>
          <w:szCs w:val="24"/>
        </w:rPr>
      </w:pPr>
      <w:r w:rsidRPr="006404CA">
        <w:rPr>
          <w:rFonts w:ascii="Times New Roman" w:hAnsi="Times New Roman" w:cs="Times New Roman"/>
          <w:sz w:val="24"/>
          <w:szCs w:val="24"/>
        </w:rPr>
        <w:lastRenderedPageBreak/>
        <w:t>Again, the RHOST is the remote machine or the machine we are attacking. To set this, I’ll enter “set RHOST 192.168.</w:t>
      </w:r>
      <w:r>
        <w:rPr>
          <w:rFonts w:ascii="Times New Roman" w:hAnsi="Times New Roman" w:cs="Times New Roman"/>
          <w:sz w:val="24"/>
          <w:szCs w:val="24"/>
        </w:rPr>
        <w:t>100.248</w:t>
      </w:r>
      <w:r w:rsidRPr="006404CA">
        <w:rPr>
          <w:rFonts w:ascii="Times New Roman" w:hAnsi="Times New Roman" w:cs="Times New Roman"/>
          <w:sz w:val="24"/>
          <w:szCs w:val="24"/>
        </w:rPr>
        <w:t>″ at the exploit prompt</w:t>
      </w:r>
    </w:p>
    <w:p w14:paraId="48A27CBA" w14:textId="080892C5" w:rsidR="00F27A12" w:rsidRDefault="00F27A12" w:rsidP="006404CA">
      <w:pPr>
        <w:rPr>
          <w:rFonts w:ascii="Times New Roman" w:hAnsi="Times New Roman" w:cs="Times New Roman"/>
          <w:sz w:val="24"/>
          <w:szCs w:val="24"/>
        </w:rPr>
      </w:pPr>
      <w:r w:rsidRPr="00F27A12">
        <w:rPr>
          <w:rFonts w:ascii="Times New Roman" w:hAnsi="Times New Roman" w:cs="Times New Roman"/>
          <w:sz w:val="24"/>
          <w:szCs w:val="24"/>
        </w:rPr>
        <w:drawing>
          <wp:inline distT="0" distB="0" distL="0" distR="0" wp14:anchorId="4BF33E52" wp14:editId="4F32776E">
            <wp:extent cx="5731510" cy="3894455"/>
            <wp:effectExtent l="0" t="0" r="2540" b="0"/>
            <wp:docPr id="183297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70397" name=""/>
                    <pic:cNvPicPr/>
                  </pic:nvPicPr>
                  <pic:blipFill>
                    <a:blip r:embed="rId9"/>
                    <a:stretch>
                      <a:fillRect/>
                    </a:stretch>
                  </pic:blipFill>
                  <pic:spPr>
                    <a:xfrm>
                      <a:off x="0" y="0"/>
                      <a:ext cx="5731510" cy="3894455"/>
                    </a:xfrm>
                    <a:prstGeom prst="rect">
                      <a:avLst/>
                    </a:prstGeom>
                  </pic:spPr>
                </pic:pic>
              </a:graphicData>
            </a:graphic>
          </wp:inline>
        </w:drawing>
      </w:r>
    </w:p>
    <w:p w14:paraId="778E87BE" w14:textId="77777777" w:rsidR="00F1788A" w:rsidRDefault="00F1788A" w:rsidP="006404CA">
      <w:pPr>
        <w:rPr>
          <w:rFonts w:ascii="Times New Roman" w:hAnsi="Times New Roman" w:cs="Times New Roman"/>
          <w:sz w:val="24"/>
          <w:szCs w:val="24"/>
        </w:rPr>
      </w:pPr>
    </w:p>
    <w:p w14:paraId="744A8465" w14:textId="77777777" w:rsidR="00F1788A" w:rsidRDefault="00F1788A" w:rsidP="006404CA">
      <w:pPr>
        <w:rPr>
          <w:rFonts w:ascii="Times New Roman" w:hAnsi="Times New Roman" w:cs="Times New Roman"/>
          <w:sz w:val="24"/>
          <w:szCs w:val="24"/>
        </w:rPr>
      </w:pPr>
    </w:p>
    <w:p w14:paraId="4E221F47" w14:textId="77777777" w:rsidR="00400DC6" w:rsidRDefault="00400DC6" w:rsidP="00400DC6">
      <w:pPr>
        <w:rPr>
          <w:rFonts w:ascii="Times New Roman" w:hAnsi="Times New Roman" w:cs="Times New Roman"/>
          <w:sz w:val="24"/>
          <w:szCs w:val="24"/>
        </w:rPr>
      </w:pPr>
    </w:p>
    <w:p w14:paraId="1834264B" w14:textId="77777777" w:rsidR="00400DC6" w:rsidRPr="00CE3B40" w:rsidRDefault="00400DC6" w:rsidP="00400DC6">
      <w:pPr>
        <w:rPr>
          <w:rFonts w:ascii="Times New Roman" w:hAnsi="Times New Roman" w:cs="Times New Roman"/>
          <w:sz w:val="24"/>
          <w:szCs w:val="24"/>
        </w:rPr>
      </w:pPr>
    </w:p>
    <w:sectPr w:rsidR="00400DC6" w:rsidRPr="00CE3B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09D0490"/>
    <w:multiLevelType w:val="hybridMultilevel"/>
    <w:tmpl w:val="A282CE1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831160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F37"/>
    <w:rsid w:val="00030C00"/>
    <w:rsid w:val="001068D0"/>
    <w:rsid w:val="00134143"/>
    <w:rsid w:val="00184FCA"/>
    <w:rsid w:val="00385F78"/>
    <w:rsid w:val="003D776B"/>
    <w:rsid w:val="00400DC6"/>
    <w:rsid w:val="00472649"/>
    <w:rsid w:val="00620890"/>
    <w:rsid w:val="006404CA"/>
    <w:rsid w:val="008603BB"/>
    <w:rsid w:val="00884F39"/>
    <w:rsid w:val="008A2486"/>
    <w:rsid w:val="008E2E81"/>
    <w:rsid w:val="008F76F2"/>
    <w:rsid w:val="009043DD"/>
    <w:rsid w:val="00971E5E"/>
    <w:rsid w:val="009B3183"/>
    <w:rsid w:val="00A2503D"/>
    <w:rsid w:val="00B01F37"/>
    <w:rsid w:val="00BE49B3"/>
    <w:rsid w:val="00CA13AD"/>
    <w:rsid w:val="00CC012F"/>
    <w:rsid w:val="00CC64F1"/>
    <w:rsid w:val="00CE1B84"/>
    <w:rsid w:val="00CE3B40"/>
    <w:rsid w:val="00D94D88"/>
    <w:rsid w:val="00E03F0C"/>
    <w:rsid w:val="00EA203D"/>
    <w:rsid w:val="00F1788A"/>
    <w:rsid w:val="00F24518"/>
    <w:rsid w:val="00F27A12"/>
    <w:rsid w:val="00F53841"/>
    <w:rsid w:val="00F81968"/>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4A1EC"/>
  <w15:chartTrackingRefBased/>
  <w15:docId w15:val="{9288B351-A251-4F61-914F-DC505D573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K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1F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01F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1F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1F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1F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1F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1F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1F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1F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1F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01F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1F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1F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1F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1F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1F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1F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1F37"/>
    <w:rPr>
      <w:rFonts w:eastAsiaTheme="majorEastAsia" w:cstheme="majorBidi"/>
      <w:color w:val="272727" w:themeColor="text1" w:themeTint="D8"/>
    </w:rPr>
  </w:style>
  <w:style w:type="paragraph" w:styleId="Title">
    <w:name w:val="Title"/>
    <w:basedOn w:val="Normal"/>
    <w:next w:val="Normal"/>
    <w:link w:val="TitleChar"/>
    <w:uiPriority w:val="10"/>
    <w:qFormat/>
    <w:rsid w:val="00B01F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1F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1F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1F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1F37"/>
    <w:pPr>
      <w:spacing w:before="160"/>
      <w:jc w:val="center"/>
    </w:pPr>
    <w:rPr>
      <w:i/>
      <w:iCs/>
      <w:color w:val="404040" w:themeColor="text1" w:themeTint="BF"/>
    </w:rPr>
  </w:style>
  <w:style w:type="character" w:customStyle="1" w:styleId="QuoteChar">
    <w:name w:val="Quote Char"/>
    <w:basedOn w:val="DefaultParagraphFont"/>
    <w:link w:val="Quote"/>
    <w:uiPriority w:val="29"/>
    <w:rsid w:val="00B01F37"/>
    <w:rPr>
      <w:i/>
      <w:iCs/>
      <w:color w:val="404040" w:themeColor="text1" w:themeTint="BF"/>
    </w:rPr>
  </w:style>
  <w:style w:type="paragraph" w:styleId="ListParagraph">
    <w:name w:val="List Paragraph"/>
    <w:basedOn w:val="Normal"/>
    <w:uiPriority w:val="34"/>
    <w:qFormat/>
    <w:rsid w:val="00B01F37"/>
    <w:pPr>
      <w:ind w:left="720"/>
      <w:contextualSpacing/>
    </w:pPr>
  </w:style>
  <w:style w:type="character" w:styleId="IntenseEmphasis">
    <w:name w:val="Intense Emphasis"/>
    <w:basedOn w:val="DefaultParagraphFont"/>
    <w:uiPriority w:val="21"/>
    <w:qFormat/>
    <w:rsid w:val="00B01F37"/>
    <w:rPr>
      <w:i/>
      <w:iCs/>
      <w:color w:val="0F4761" w:themeColor="accent1" w:themeShade="BF"/>
    </w:rPr>
  </w:style>
  <w:style w:type="paragraph" w:styleId="IntenseQuote">
    <w:name w:val="Intense Quote"/>
    <w:basedOn w:val="Normal"/>
    <w:next w:val="Normal"/>
    <w:link w:val="IntenseQuoteChar"/>
    <w:uiPriority w:val="30"/>
    <w:qFormat/>
    <w:rsid w:val="00B01F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1F37"/>
    <w:rPr>
      <w:i/>
      <w:iCs/>
      <w:color w:val="0F4761" w:themeColor="accent1" w:themeShade="BF"/>
    </w:rPr>
  </w:style>
  <w:style w:type="character" w:styleId="IntenseReference">
    <w:name w:val="Intense Reference"/>
    <w:basedOn w:val="DefaultParagraphFont"/>
    <w:uiPriority w:val="32"/>
    <w:qFormat/>
    <w:rsid w:val="00B01F3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4</Pages>
  <Words>194</Words>
  <Characters>1109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Kipruto</dc:creator>
  <cp:keywords/>
  <dc:description/>
  <cp:lastModifiedBy>Isaac</cp:lastModifiedBy>
  <cp:revision>18</cp:revision>
  <dcterms:created xsi:type="dcterms:W3CDTF">2024-09-30T10:44:00Z</dcterms:created>
  <dcterms:modified xsi:type="dcterms:W3CDTF">2024-10-03T15:14:00Z</dcterms:modified>
</cp:coreProperties>
</file>