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DFF51" w14:textId="77777777" w:rsidR="00BF5C1D" w:rsidRDefault="00000000">
      <w:pPr>
        <w:spacing w:after="0" w:line="259" w:lineRule="auto"/>
        <w:ind w:left="144" w:right="0" w:firstLine="0"/>
        <w:jc w:val="left"/>
      </w:pPr>
      <w:r>
        <w:rPr>
          <w:b/>
          <w:sz w:val="29"/>
        </w:rPr>
        <w:t xml:space="preserve">Lab - Scanning for WannaCry Ransomware </w:t>
      </w:r>
    </w:p>
    <w:p w14:paraId="53487D33" w14:textId="77777777" w:rsidR="00BF5C1D" w:rsidRDefault="00000000">
      <w:pPr>
        <w:spacing w:after="0" w:line="259" w:lineRule="auto"/>
        <w:ind w:left="144" w:right="0" w:firstLine="0"/>
        <w:jc w:val="left"/>
      </w:pPr>
      <w:r>
        <w:rPr>
          <w:b/>
        </w:rPr>
        <w:t xml:space="preserve"> </w:t>
      </w:r>
    </w:p>
    <w:p w14:paraId="1EF7DEE7" w14:textId="77777777" w:rsidR="00BF5C1D" w:rsidRDefault="00000000">
      <w:pPr>
        <w:pStyle w:val="Heading1"/>
        <w:ind w:left="139"/>
      </w:pPr>
      <w:r>
        <w:t xml:space="preserve">Overview </w:t>
      </w:r>
    </w:p>
    <w:p w14:paraId="262F0170" w14:textId="77777777" w:rsidR="00BF5C1D" w:rsidRDefault="00000000">
      <w:pPr>
        <w:spacing w:after="0" w:line="259" w:lineRule="auto"/>
        <w:ind w:left="144" w:right="0" w:firstLine="0"/>
        <w:jc w:val="left"/>
      </w:pPr>
      <w:r>
        <w:rPr>
          <w:b/>
        </w:rPr>
        <w:t xml:space="preserve"> </w:t>
      </w:r>
    </w:p>
    <w:p w14:paraId="7456DE08" w14:textId="77777777" w:rsidR="00BF5C1D" w:rsidRDefault="00000000">
      <w:pPr>
        <w:spacing w:after="0" w:line="240" w:lineRule="auto"/>
        <w:jc w:val="left"/>
      </w:pPr>
      <w:r>
        <w:t xml:space="preserve">EternalBlue, sometimes written as ETERNALBLUE, is an exploit believed to have been developed by the U.S. National Security Agency (NSA). It was leaked by the Shadow Brokers hacker group on April 14, 2017, and was used as part of the worldwide WannaCry ransomware attack on May 12, 2017. </w:t>
      </w:r>
    </w:p>
    <w:p w14:paraId="4390C986" w14:textId="77777777" w:rsidR="00BF5C1D" w:rsidRDefault="00000000">
      <w:pPr>
        <w:spacing w:after="0" w:line="259" w:lineRule="auto"/>
        <w:ind w:left="144" w:right="0" w:firstLine="0"/>
        <w:jc w:val="left"/>
      </w:pPr>
      <w:r>
        <w:t xml:space="preserve"> </w:t>
      </w:r>
    </w:p>
    <w:p w14:paraId="462CB6B2" w14:textId="77777777" w:rsidR="00BF5C1D" w:rsidRDefault="00000000">
      <w:pPr>
        <w:pStyle w:val="Heading1"/>
        <w:ind w:left="139"/>
      </w:pPr>
      <w:r>
        <w:t xml:space="preserve">Nmap Scripting Engine (NSE) </w:t>
      </w:r>
    </w:p>
    <w:p w14:paraId="3C6994C5" w14:textId="77777777" w:rsidR="00BF5C1D" w:rsidRDefault="00000000">
      <w:pPr>
        <w:spacing w:after="0" w:line="259" w:lineRule="auto"/>
        <w:ind w:left="144" w:right="0" w:firstLine="0"/>
        <w:jc w:val="left"/>
      </w:pPr>
      <w:r>
        <w:t xml:space="preserve"> </w:t>
      </w:r>
    </w:p>
    <w:p w14:paraId="397D15B2" w14:textId="77777777" w:rsidR="00BF5C1D" w:rsidRDefault="00000000">
      <w:pPr>
        <w:ind w:left="139" w:right="823"/>
      </w:pPr>
      <w:r>
        <w:t xml:space="preserve">The Nmap Scripting Engine (NSE) is one of Nmap's most powerful and flexible features. It allows users to write (and share) simple scripts (using the Lua programming language) to automate a wide variety of networking tasks. Those scripts are executed in parallel with the speed and efficiency you expect from Nmap. Users can rely on the growing and diverse set of scripts distributed with Nmap or write their own to meet their custom needs. </w:t>
      </w:r>
    </w:p>
    <w:p w14:paraId="0EB61620" w14:textId="77777777" w:rsidR="00BF5C1D" w:rsidRDefault="00000000">
      <w:pPr>
        <w:spacing w:after="0" w:line="259" w:lineRule="auto"/>
        <w:ind w:left="144" w:right="0" w:firstLine="0"/>
        <w:jc w:val="left"/>
      </w:pPr>
      <w:r>
        <w:t xml:space="preserve"> </w:t>
      </w:r>
    </w:p>
    <w:p w14:paraId="7A7B6F89" w14:textId="77777777" w:rsidR="00BF5C1D" w:rsidRDefault="00000000">
      <w:pPr>
        <w:ind w:left="139" w:right="1274"/>
      </w:pPr>
      <w:r>
        <w:t xml:space="preserve">In this lab, students will download and save the smb-vuln-ms17-010.nse Nmap script and conduct a network scan for unpatched Windows machines vulnerable to the WannaCry ransomware attack.  </w:t>
      </w:r>
    </w:p>
    <w:p w14:paraId="6C72D786" w14:textId="77777777" w:rsidR="00BF5C1D" w:rsidRDefault="00000000">
      <w:pPr>
        <w:spacing w:after="0" w:line="259" w:lineRule="auto"/>
        <w:ind w:left="144" w:right="0" w:firstLine="0"/>
        <w:jc w:val="left"/>
      </w:pPr>
      <w:r>
        <w:t xml:space="preserve"> </w:t>
      </w:r>
    </w:p>
    <w:p w14:paraId="0CC31A28" w14:textId="77777777" w:rsidR="00BF5C1D" w:rsidRDefault="00000000">
      <w:pPr>
        <w:spacing w:after="0" w:line="259" w:lineRule="auto"/>
        <w:ind w:left="139" w:right="0"/>
        <w:jc w:val="left"/>
      </w:pPr>
      <w:r>
        <w:rPr>
          <w:b/>
        </w:rPr>
        <w:t xml:space="preserve">Begin the Lab! </w:t>
      </w:r>
    </w:p>
    <w:p w14:paraId="33CF285B" w14:textId="77777777" w:rsidR="00BF5C1D" w:rsidRDefault="00000000">
      <w:pPr>
        <w:spacing w:after="0" w:line="259" w:lineRule="auto"/>
        <w:ind w:left="144" w:right="0" w:firstLine="0"/>
        <w:jc w:val="left"/>
      </w:pPr>
      <w:r>
        <w:rPr>
          <w:b/>
        </w:rPr>
        <w:t xml:space="preserve"> </w:t>
      </w:r>
    </w:p>
    <w:p w14:paraId="2D4BEAE6" w14:textId="50FDB25F" w:rsidR="00BF5C1D" w:rsidRDefault="00000000" w:rsidP="00E51D24">
      <w:pPr>
        <w:pStyle w:val="ListParagraph"/>
        <w:numPr>
          <w:ilvl w:val="0"/>
          <w:numId w:val="2"/>
        </w:numPr>
        <w:spacing w:after="0" w:line="235" w:lineRule="auto"/>
        <w:ind w:right="429"/>
        <w:jc w:val="left"/>
      </w:pPr>
      <w:r>
        <w:t>Download the needed script from</w:t>
      </w:r>
      <w:hyperlink r:id="rId7">
        <w:r w:rsidR="00BF5C1D">
          <w:t xml:space="preserve"> </w:t>
        </w:r>
      </w:hyperlink>
      <w:hyperlink r:id="rId8">
        <w:r w:rsidR="00BF5C1D" w:rsidRPr="00E51D24">
          <w:rPr>
            <w:b/>
            <w:color w:val="0563C1"/>
            <w:u w:val="single" w:color="0563C1"/>
          </w:rPr>
          <w:t>https://nmap.org/nsedoc/scripts/smb</w:t>
        </w:r>
      </w:hyperlink>
      <w:hyperlink r:id="rId9">
        <w:r w:rsidR="00BF5C1D" w:rsidRPr="00E51D24">
          <w:rPr>
            <w:b/>
            <w:color w:val="0563C1"/>
            <w:u w:val="single" w:color="0563C1"/>
          </w:rPr>
          <w:t>-</w:t>
        </w:r>
      </w:hyperlink>
      <w:hyperlink r:id="rId10">
        <w:r w:rsidR="00BF5C1D" w:rsidRPr="00E51D24">
          <w:rPr>
            <w:b/>
            <w:color w:val="0563C1"/>
            <w:u w:val="single" w:color="0563C1"/>
          </w:rPr>
          <w:t>vuln</w:t>
        </w:r>
      </w:hyperlink>
      <w:hyperlink r:id="rId11">
        <w:r w:rsidR="00BF5C1D" w:rsidRPr="00E51D24">
          <w:rPr>
            <w:b/>
            <w:color w:val="0563C1"/>
            <w:u w:val="single" w:color="0563C1"/>
          </w:rPr>
          <w:t>-</w:t>
        </w:r>
      </w:hyperlink>
      <w:hyperlink r:id="rId12">
        <w:r w:rsidR="00BF5C1D" w:rsidRPr="00E51D24">
          <w:rPr>
            <w:b/>
            <w:color w:val="0563C1"/>
            <w:u w:val="single" w:color="0563C1"/>
          </w:rPr>
          <w:t>ms17</w:t>
        </w:r>
      </w:hyperlink>
      <w:hyperlink r:id="rId13"/>
      <w:hyperlink r:id="rId14">
        <w:r w:rsidR="00BF5C1D" w:rsidRPr="00E51D24">
          <w:rPr>
            <w:b/>
            <w:color w:val="0563C1"/>
            <w:u w:val="single" w:color="0563C1"/>
          </w:rPr>
          <w:t>010.html</w:t>
        </w:r>
      </w:hyperlink>
      <w:hyperlink r:id="rId15">
        <w:r w:rsidR="00BF5C1D">
          <w:t xml:space="preserve"> </w:t>
        </w:r>
      </w:hyperlink>
    </w:p>
    <w:p w14:paraId="214F5D20" w14:textId="092080E3" w:rsidR="007F1232" w:rsidRDefault="007F1232" w:rsidP="007F1232">
      <w:pPr>
        <w:spacing w:after="0" w:line="235" w:lineRule="auto"/>
        <w:ind w:right="429"/>
        <w:jc w:val="left"/>
      </w:pPr>
      <w:r w:rsidRPr="007F1232">
        <w:rPr>
          <w:noProof/>
        </w:rPr>
        <w:lastRenderedPageBreak/>
        <w:drawing>
          <wp:inline distT="0" distB="0" distL="0" distR="0" wp14:anchorId="3EFD48BA" wp14:editId="49ED641B">
            <wp:extent cx="6355715" cy="6139180"/>
            <wp:effectExtent l="0" t="0" r="6985" b="0"/>
            <wp:docPr id="11925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2717" name=""/>
                    <pic:cNvPicPr/>
                  </pic:nvPicPr>
                  <pic:blipFill>
                    <a:blip r:embed="rId16"/>
                    <a:stretch>
                      <a:fillRect/>
                    </a:stretch>
                  </pic:blipFill>
                  <pic:spPr>
                    <a:xfrm>
                      <a:off x="0" y="0"/>
                      <a:ext cx="6355715" cy="6139180"/>
                    </a:xfrm>
                    <a:prstGeom prst="rect">
                      <a:avLst/>
                    </a:prstGeom>
                  </pic:spPr>
                </pic:pic>
              </a:graphicData>
            </a:graphic>
          </wp:inline>
        </w:drawing>
      </w:r>
    </w:p>
    <w:p w14:paraId="03D9AE3B" w14:textId="77777777" w:rsidR="00E51D24" w:rsidRDefault="00E51D24" w:rsidP="00E51D24">
      <w:pPr>
        <w:pStyle w:val="ListParagraph"/>
        <w:spacing w:after="0" w:line="235" w:lineRule="auto"/>
        <w:ind w:left="504" w:right="429" w:firstLine="0"/>
        <w:jc w:val="left"/>
      </w:pPr>
    </w:p>
    <w:p w14:paraId="547F4A1A" w14:textId="77777777" w:rsidR="00BF5C1D" w:rsidRDefault="00000000">
      <w:pPr>
        <w:spacing w:after="0" w:line="259" w:lineRule="auto"/>
        <w:ind w:left="144" w:right="0" w:firstLine="0"/>
        <w:jc w:val="left"/>
      </w:pPr>
      <w:r>
        <w:t xml:space="preserve"> </w:t>
      </w:r>
    </w:p>
    <w:p w14:paraId="324AAB67" w14:textId="304CE5AA" w:rsidR="00BF5C1D" w:rsidRDefault="00000000">
      <w:pPr>
        <w:spacing w:after="0" w:line="259" w:lineRule="auto"/>
        <w:ind w:left="0" w:right="1186" w:firstLine="0"/>
        <w:jc w:val="right"/>
      </w:pPr>
      <w:r>
        <w:t xml:space="preserve"> </w:t>
      </w:r>
    </w:p>
    <w:p w14:paraId="561ADFBA" w14:textId="1E76C223" w:rsidR="00BF5C1D" w:rsidRDefault="00CE0A91">
      <w:pPr>
        <w:ind w:left="139" w:right="823"/>
      </w:pPr>
      <w:r>
        <w:t xml:space="preserve">   Inside the </w:t>
      </w:r>
      <w:proofErr w:type="spellStart"/>
      <w:r>
        <w:rPr>
          <w:b/>
        </w:rPr>
        <w:t>nmap</w:t>
      </w:r>
      <w:proofErr w:type="spellEnd"/>
      <w:r>
        <w:t xml:space="preserve"> folder, click on the </w:t>
      </w:r>
      <w:r>
        <w:rPr>
          <w:b/>
        </w:rPr>
        <w:t>scripts</w:t>
      </w:r>
      <w:r>
        <w:t xml:space="preserve"> folder, click on the </w:t>
      </w:r>
      <w:r>
        <w:rPr>
          <w:b/>
        </w:rPr>
        <w:t>save</w:t>
      </w:r>
      <w:r>
        <w:t xml:space="preserve"> button. Script is now saved in the </w:t>
      </w:r>
      <w:r>
        <w:rPr>
          <w:b/>
        </w:rPr>
        <w:t>Nmap/script folder</w:t>
      </w:r>
      <w:r>
        <w:t xml:space="preserve"> </w:t>
      </w:r>
    </w:p>
    <w:p w14:paraId="6005D030" w14:textId="77777777" w:rsidR="00BF5C1D" w:rsidRDefault="00000000">
      <w:pPr>
        <w:spacing w:after="0" w:line="259" w:lineRule="auto"/>
        <w:ind w:left="144" w:right="0" w:firstLine="0"/>
        <w:jc w:val="left"/>
      </w:pPr>
      <w:r>
        <w:t xml:space="preserve"> </w:t>
      </w:r>
    </w:p>
    <w:p w14:paraId="5A10B7AC" w14:textId="190AF384" w:rsidR="00BF5C1D" w:rsidRDefault="00DE1577">
      <w:pPr>
        <w:spacing w:after="0" w:line="259" w:lineRule="auto"/>
        <w:ind w:left="0" w:right="4536" w:firstLine="0"/>
        <w:jc w:val="center"/>
      </w:pPr>
      <w:r w:rsidRPr="00DE1577">
        <w:rPr>
          <w:noProof/>
        </w:rPr>
        <w:lastRenderedPageBreak/>
        <w:drawing>
          <wp:inline distT="0" distB="0" distL="0" distR="0" wp14:anchorId="542CC6C6" wp14:editId="304A17E8">
            <wp:extent cx="6355715" cy="6075045"/>
            <wp:effectExtent l="0" t="0" r="6985" b="1905"/>
            <wp:docPr id="55131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10552" name=""/>
                    <pic:cNvPicPr/>
                  </pic:nvPicPr>
                  <pic:blipFill>
                    <a:blip r:embed="rId17"/>
                    <a:stretch>
                      <a:fillRect/>
                    </a:stretch>
                  </pic:blipFill>
                  <pic:spPr>
                    <a:xfrm>
                      <a:off x="0" y="0"/>
                      <a:ext cx="6355715" cy="6075045"/>
                    </a:xfrm>
                    <a:prstGeom prst="rect">
                      <a:avLst/>
                    </a:prstGeom>
                  </pic:spPr>
                </pic:pic>
              </a:graphicData>
            </a:graphic>
          </wp:inline>
        </w:drawing>
      </w:r>
      <w:r>
        <w:t xml:space="preserve"> </w:t>
      </w:r>
    </w:p>
    <w:p w14:paraId="4E633373" w14:textId="77777777" w:rsidR="00BF5C1D" w:rsidRDefault="00000000">
      <w:pPr>
        <w:spacing w:after="0" w:line="259" w:lineRule="auto"/>
        <w:ind w:left="144" w:right="0" w:firstLine="0"/>
        <w:jc w:val="left"/>
      </w:pPr>
      <w:r>
        <w:t xml:space="preserve"> </w:t>
      </w:r>
    </w:p>
    <w:p w14:paraId="4EB9A72E" w14:textId="77777777" w:rsidR="00BF5C1D" w:rsidRDefault="00000000">
      <w:pPr>
        <w:ind w:left="139" w:right="823"/>
      </w:pPr>
      <w:r>
        <w:t xml:space="preserve">We are now ready to run the script and check our network for the </w:t>
      </w:r>
      <w:proofErr w:type="spellStart"/>
      <w:r>
        <w:t>ExternalBlue</w:t>
      </w:r>
      <w:proofErr w:type="spellEnd"/>
      <w:r>
        <w:t xml:space="preserve"> vulnerability.  </w:t>
      </w:r>
    </w:p>
    <w:p w14:paraId="1BDB205F" w14:textId="2F917B46" w:rsidR="00F90DC6" w:rsidRDefault="00000000" w:rsidP="000A224D">
      <w:pPr>
        <w:spacing w:after="0" w:line="259" w:lineRule="auto"/>
        <w:ind w:left="144" w:right="0" w:firstLine="0"/>
        <w:jc w:val="left"/>
      </w:pPr>
      <w:r>
        <w:t xml:space="preserve"> </w:t>
      </w:r>
    </w:p>
    <w:p w14:paraId="6D28B1E5" w14:textId="77777777" w:rsidR="000A224D" w:rsidRDefault="000A224D" w:rsidP="000A224D">
      <w:pPr>
        <w:spacing w:after="0" w:line="259" w:lineRule="auto"/>
        <w:ind w:left="144" w:right="0" w:firstLine="0"/>
        <w:jc w:val="left"/>
      </w:pPr>
    </w:p>
    <w:p w14:paraId="4D577871" w14:textId="77777777" w:rsidR="000A224D" w:rsidRDefault="000A224D" w:rsidP="000A224D">
      <w:pPr>
        <w:spacing w:after="0" w:line="259" w:lineRule="auto"/>
        <w:ind w:left="144" w:right="0" w:firstLine="0"/>
        <w:jc w:val="left"/>
      </w:pPr>
    </w:p>
    <w:p w14:paraId="367CF66C" w14:textId="77777777" w:rsidR="000A224D" w:rsidRDefault="000A224D" w:rsidP="000A224D">
      <w:pPr>
        <w:spacing w:after="0" w:line="259" w:lineRule="auto"/>
        <w:ind w:left="144" w:right="0" w:firstLine="0"/>
        <w:jc w:val="left"/>
      </w:pPr>
    </w:p>
    <w:p w14:paraId="5753F995" w14:textId="77777777" w:rsidR="000A224D" w:rsidRDefault="000A224D" w:rsidP="000A224D">
      <w:pPr>
        <w:spacing w:after="0" w:line="259" w:lineRule="auto"/>
        <w:ind w:left="144" w:right="0" w:firstLine="0"/>
        <w:jc w:val="left"/>
      </w:pPr>
    </w:p>
    <w:p w14:paraId="0842408F" w14:textId="77777777" w:rsidR="000A224D" w:rsidRDefault="000A224D" w:rsidP="000A224D">
      <w:pPr>
        <w:spacing w:after="0" w:line="259" w:lineRule="auto"/>
        <w:ind w:left="144" w:right="0" w:firstLine="0"/>
        <w:jc w:val="left"/>
      </w:pPr>
    </w:p>
    <w:p w14:paraId="7BBF7072" w14:textId="77777777" w:rsidR="00F90DC6" w:rsidRDefault="00F90DC6">
      <w:pPr>
        <w:ind w:left="139" w:right="823"/>
      </w:pPr>
    </w:p>
    <w:p w14:paraId="7AF2B2EF" w14:textId="77777777" w:rsidR="00F90DC6" w:rsidRDefault="00F90DC6">
      <w:pPr>
        <w:ind w:left="139" w:right="823"/>
      </w:pPr>
    </w:p>
    <w:p w14:paraId="3C88A728" w14:textId="77777777" w:rsidR="00F90DC6" w:rsidRDefault="00F90DC6">
      <w:pPr>
        <w:ind w:left="139" w:right="823"/>
      </w:pPr>
    </w:p>
    <w:p w14:paraId="6C8CF567" w14:textId="4BC76C0A" w:rsidR="00BF5C1D" w:rsidRDefault="00000000">
      <w:pPr>
        <w:ind w:left="139" w:right="823"/>
      </w:pPr>
      <w:r>
        <w:lastRenderedPageBreak/>
        <w:t xml:space="preserve">This is the network IP for my Kali: </w:t>
      </w:r>
    </w:p>
    <w:p w14:paraId="76AF5977" w14:textId="297FDAA6" w:rsidR="00BF5C1D" w:rsidRDefault="00000000">
      <w:pPr>
        <w:spacing w:after="0" w:line="259" w:lineRule="auto"/>
        <w:ind w:left="144" w:right="0" w:firstLine="0"/>
        <w:jc w:val="left"/>
      </w:pPr>
      <w:r>
        <w:t xml:space="preserve"> </w:t>
      </w:r>
      <w:r w:rsidR="008D264E" w:rsidRPr="008D264E">
        <w:rPr>
          <w:noProof/>
        </w:rPr>
        <w:drawing>
          <wp:inline distT="0" distB="0" distL="0" distR="0" wp14:anchorId="28F3CFAC" wp14:editId="6BDB4BAF">
            <wp:extent cx="6355715" cy="3808095"/>
            <wp:effectExtent l="0" t="0" r="6985" b="1905"/>
            <wp:docPr id="184049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94959" name=""/>
                    <pic:cNvPicPr/>
                  </pic:nvPicPr>
                  <pic:blipFill>
                    <a:blip r:embed="rId18"/>
                    <a:stretch>
                      <a:fillRect/>
                    </a:stretch>
                  </pic:blipFill>
                  <pic:spPr>
                    <a:xfrm>
                      <a:off x="0" y="0"/>
                      <a:ext cx="6355715" cy="3808095"/>
                    </a:xfrm>
                    <a:prstGeom prst="rect">
                      <a:avLst/>
                    </a:prstGeom>
                  </pic:spPr>
                </pic:pic>
              </a:graphicData>
            </a:graphic>
          </wp:inline>
        </w:drawing>
      </w:r>
    </w:p>
    <w:p w14:paraId="40081D8C" w14:textId="0CC245C2" w:rsidR="00BF5C1D" w:rsidRDefault="00000000">
      <w:pPr>
        <w:spacing w:after="0" w:line="259" w:lineRule="auto"/>
        <w:ind w:left="0" w:right="433" w:firstLine="0"/>
        <w:jc w:val="right"/>
      </w:pPr>
      <w:r>
        <w:t xml:space="preserve"> </w:t>
      </w:r>
    </w:p>
    <w:p w14:paraId="12624C51" w14:textId="77777777" w:rsidR="00BF5C1D" w:rsidRDefault="00000000">
      <w:pPr>
        <w:spacing w:after="0" w:line="259" w:lineRule="auto"/>
        <w:ind w:left="144" w:right="0" w:firstLine="0"/>
        <w:jc w:val="left"/>
      </w:pPr>
      <w:r>
        <w:t xml:space="preserve"> </w:t>
      </w:r>
    </w:p>
    <w:p w14:paraId="60168BB3" w14:textId="77777777" w:rsidR="00BF5C1D" w:rsidRDefault="00000000">
      <w:pPr>
        <w:ind w:left="139" w:right="823"/>
      </w:pPr>
      <w:r>
        <w:t xml:space="preserve">This is the network IP </w:t>
      </w:r>
      <w:proofErr w:type="spellStart"/>
      <w:r>
        <w:t>fro</w:t>
      </w:r>
      <w:proofErr w:type="spellEnd"/>
      <w:r>
        <w:t xml:space="preserve"> my Windows XP: </w:t>
      </w:r>
    </w:p>
    <w:p w14:paraId="5BFA4EC8" w14:textId="77777777" w:rsidR="00BF5C1D" w:rsidRDefault="00000000">
      <w:pPr>
        <w:spacing w:after="0" w:line="259" w:lineRule="auto"/>
        <w:ind w:left="144" w:right="0" w:firstLine="0"/>
        <w:jc w:val="left"/>
      </w:pPr>
      <w:r>
        <w:t xml:space="preserve"> </w:t>
      </w:r>
    </w:p>
    <w:p w14:paraId="2CD1B724" w14:textId="72A0300A" w:rsidR="00C4420E" w:rsidRDefault="00C4420E">
      <w:pPr>
        <w:spacing w:after="0" w:line="259" w:lineRule="auto"/>
        <w:ind w:left="144" w:right="0" w:firstLine="0"/>
        <w:jc w:val="left"/>
      </w:pPr>
      <w:r w:rsidRPr="00C4420E">
        <w:rPr>
          <w:noProof/>
        </w:rPr>
        <w:drawing>
          <wp:inline distT="0" distB="0" distL="0" distR="0" wp14:anchorId="065FEFB0" wp14:editId="32362E1A">
            <wp:extent cx="6355715" cy="2641600"/>
            <wp:effectExtent l="0" t="0" r="6985" b="6350"/>
            <wp:docPr id="4448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590" name=""/>
                    <pic:cNvPicPr/>
                  </pic:nvPicPr>
                  <pic:blipFill>
                    <a:blip r:embed="rId19"/>
                    <a:stretch>
                      <a:fillRect/>
                    </a:stretch>
                  </pic:blipFill>
                  <pic:spPr>
                    <a:xfrm>
                      <a:off x="0" y="0"/>
                      <a:ext cx="6355715" cy="2641600"/>
                    </a:xfrm>
                    <a:prstGeom prst="rect">
                      <a:avLst/>
                    </a:prstGeom>
                  </pic:spPr>
                </pic:pic>
              </a:graphicData>
            </a:graphic>
          </wp:inline>
        </w:drawing>
      </w:r>
    </w:p>
    <w:p w14:paraId="2CAD390E" w14:textId="19C125C5" w:rsidR="00BF5C1D" w:rsidRDefault="00BF5C1D">
      <w:pPr>
        <w:spacing w:after="0" w:line="259" w:lineRule="auto"/>
        <w:ind w:left="0" w:right="2147" w:firstLine="0"/>
        <w:jc w:val="right"/>
      </w:pPr>
    </w:p>
    <w:p w14:paraId="0C72A53B" w14:textId="77777777" w:rsidR="00BF5C1D" w:rsidRDefault="00000000">
      <w:pPr>
        <w:spacing w:after="0" w:line="259" w:lineRule="auto"/>
        <w:ind w:left="144" w:right="0" w:firstLine="0"/>
        <w:jc w:val="left"/>
      </w:pPr>
      <w:r>
        <w:t xml:space="preserve"> </w:t>
      </w:r>
    </w:p>
    <w:tbl>
      <w:tblPr>
        <w:tblStyle w:val="TableGrid"/>
        <w:tblW w:w="8972" w:type="dxa"/>
        <w:tblInd w:w="144" w:type="dxa"/>
        <w:tblCellMar>
          <w:top w:w="10" w:type="dxa"/>
        </w:tblCellMar>
        <w:tblLook w:val="04A0" w:firstRow="1" w:lastRow="0" w:firstColumn="1" w:lastColumn="0" w:noHBand="0" w:noVBand="1"/>
      </w:tblPr>
      <w:tblGrid>
        <w:gridCol w:w="1282"/>
        <w:gridCol w:w="7690"/>
      </w:tblGrid>
      <w:tr w:rsidR="00BF5C1D" w14:paraId="2AC07AE5" w14:textId="77777777">
        <w:trPr>
          <w:trHeight w:val="273"/>
        </w:trPr>
        <w:tc>
          <w:tcPr>
            <w:tcW w:w="8972" w:type="dxa"/>
            <w:gridSpan w:val="2"/>
            <w:tcBorders>
              <w:top w:val="nil"/>
              <w:left w:val="nil"/>
              <w:bottom w:val="nil"/>
              <w:right w:val="nil"/>
            </w:tcBorders>
            <w:shd w:val="clear" w:color="auto" w:fill="FFFF00"/>
          </w:tcPr>
          <w:p w14:paraId="2539856D" w14:textId="77777777" w:rsidR="00BF5C1D" w:rsidRDefault="00000000">
            <w:pPr>
              <w:spacing w:after="0" w:line="259" w:lineRule="auto"/>
              <w:ind w:left="0" w:right="-6" w:firstLine="0"/>
            </w:pPr>
            <w:r>
              <w:t xml:space="preserve">Both my machines are on the same network. Your network IP may differ. This is my network </w:t>
            </w:r>
          </w:p>
        </w:tc>
      </w:tr>
      <w:tr w:rsidR="00BF5C1D" w14:paraId="38880EC9" w14:textId="77777777">
        <w:trPr>
          <w:trHeight w:val="289"/>
        </w:trPr>
        <w:tc>
          <w:tcPr>
            <w:tcW w:w="1282" w:type="dxa"/>
            <w:tcBorders>
              <w:top w:val="nil"/>
              <w:left w:val="nil"/>
              <w:bottom w:val="nil"/>
              <w:right w:val="nil"/>
            </w:tcBorders>
            <w:shd w:val="clear" w:color="auto" w:fill="FFFF00"/>
          </w:tcPr>
          <w:p w14:paraId="353763EE" w14:textId="77777777" w:rsidR="00BF5C1D" w:rsidRDefault="00000000">
            <w:pPr>
              <w:spacing w:after="0" w:line="259" w:lineRule="auto"/>
              <w:ind w:left="0" w:right="0" w:firstLine="0"/>
            </w:pPr>
            <w:r>
              <w:lastRenderedPageBreak/>
              <w:t>IP, not yours.</w:t>
            </w:r>
          </w:p>
        </w:tc>
        <w:tc>
          <w:tcPr>
            <w:tcW w:w="7690" w:type="dxa"/>
            <w:tcBorders>
              <w:top w:val="nil"/>
              <w:left w:val="nil"/>
              <w:bottom w:val="nil"/>
              <w:right w:val="nil"/>
            </w:tcBorders>
          </w:tcPr>
          <w:p w14:paraId="290178E7" w14:textId="77777777" w:rsidR="00BF5C1D" w:rsidRDefault="00000000">
            <w:pPr>
              <w:spacing w:after="0" w:line="259" w:lineRule="auto"/>
              <w:ind w:left="0" w:right="0" w:firstLine="0"/>
              <w:jc w:val="left"/>
            </w:pPr>
            <w:r>
              <w:t xml:space="preserve">  </w:t>
            </w:r>
          </w:p>
        </w:tc>
      </w:tr>
    </w:tbl>
    <w:p w14:paraId="56ABF8D4" w14:textId="77777777" w:rsidR="00BF5C1D" w:rsidRDefault="00000000">
      <w:pPr>
        <w:spacing w:after="0" w:line="259" w:lineRule="auto"/>
        <w:ind w:left="144" w:right="0" w:firstLine="0"/>
        <w:jc w:val="left"/>
      </w:pPr>
      <w:r>
        <w:t xml:space="preserve"> </w:t>
      </w:r>
    </w:p>
    <w:p w14:paraId="1E75C59E" w14:textId="77777777" w:rsidR="00BF5C1D" w:rsidRDefault="00000000">
      <w:pPr>
        <w:ind w:left="139" w:right="823"/>
      </w:pPr>
      <w:r>
        <w:t xml:space="preserve">From the Kali desktop, open a new terminal and type the following command:  </w:t>
      </w:r>
    </w:p>
    <w:p w14:paraId="272B07C1" w14:textId="77777777" w:rsidR="00BF5C1D" w:rsidRDefault="00000000">
      <w:pPr>
        <w:spacing w:after="0" w:line="259" w:lineRule="auto"/>
        <w:ind w:left="144" w:right="0" w:firstLine="0"/>
        <w:jc w:val="left"/>
      </w:pPr>
      <w:r>
        <w:t xml:space="preserve"> </w:t>
      </w:r>
    </w:p>
    <w:p w14:paraId="38D54A49" w14:textId="77777777" w:rsidR="00BF5C1D" w:rsidRDefault="00000000">
      <w:pPr>
        <w:spacing w:after="5" w:line="249" w:lineRule="auto"/>
        <w:ind w:left="-5" w:right="207"/>
        <w:jc w:val="left"/>
      </w:pPr>
      <w:proofErr w:type="spellStart"/>
      <w:r>
        <w:rPr>
          <w:rFonts w:ascii="Courier New" w:eastAsia="Courier New" w:hAnsi="Courier New" w:cs="Courier New"/>
        </w:rPr>
        <w:t>nmap</w:t>
      </w:r>
      <w:proofErr w:type="spellEnd"/>
      <w:r>
        <w:rPr>
          <w:rFonts w:ascii="Courier New" w:eastAsia="Courier New" w:hAnsi="Courier New" w:cs="Courier New"/>
        </w:rPr>
        <w:t xml:space="preserve"> -p445 --script smb-vuln-ms17-010 &lt;target&gt; </w:t>
      </w:r>
    </w:p>
    <w:p w14:paraId="698F9DD2" w14:textId="77777777" w:rsidR="00BF5C1D" w:rsidRDefault="00000000">
      <w:pPr>
        <w:spacing w:after="11" w:line="259" w:lineRule="auto"/>
        <w:ind w:left="0" w:right="0" w:firstLine="0"/>
        <w:jc w:val="left"/>
      </w:pPr>
      <w:r>
        <w:rPr>
          <w:rFonts w:ascii="Courier New" w:eastAsia="Courier New" w:hAnsi="Courier New" w:cs="Courier New"/>
        </w:rPr>
        <w:t xml:space="preserve"> </w:t>
      </w:r>
    </w:p>
    <w:p w14:paraId="7095D438" w14:textId="2F0F2867" w:rsidR="00BF5C1D" w:rsidRDefault="00000000" w:rsidP="00C40BBB">
      <w:pPr>
        <w:ind w:left="10" w:right="823"/>
      </w:pPr>
      <w:r>
        <w:t xml:space="preserve">My target is 192.168.145.0/24. I am scanning all 254 IP address on my network.   </w:t>
      </w:r>
    </w:p>
    <w:p w14:paraId="3EFB6254" w14:textId="77777777" w:rsidR="00BF5C1D" w:rsidRDefault="00000000">
      <w:pPr>
        <w:ind w:left="10" w:right="823"/>
      </w:pPr>
      <w:r>
        <w:t xml:space="preserve">Your target may differ. Hit enter. </w:t>
      </w:r>
    </w:p>
    <w:p w14:paraId="6108A9DE" w14:textId="3F90FCA2" w:rsidR="00BF5C1D" w:rsidRDefault="00000000" w:rsidP="00795F67">
      <w:pPr>
        <w:spacing w:after="0" w:line="259" w:lineRule="auto"/>
        <w:ind w:left="0" w:right="0" w:firstLine="0"/>
        <w:jc w:val="left"/>
      </w:pPr>
      <w:r>
        <w:t xml:space="preserve"> </w:t>
      </w:r>
      <w:r w:rsidR="00795F67" w:rsidRPr="00795F67">
        <w:rPr>
          <w:noProof/>
        </w:rPr>
        <w:drawing>
          <wp:inline distT="0" distB="0" distL="0" distR="0" wp14:anchorId="3838B04A" wp14:editId="18DFC3C9">
            <wp:extent cx="6355715" cy="3867785"/>
            <wp:effectExtent l="0" t="0" r="6985" b="0"/>
            <wp:docPr id="132493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8216" name=""/>
                    <pic:cNvPicPr/>
                  </pic:nvPicPr>
                  <pic:blipFill>
                    <a:blip r:embed="rId20"/>
                    <a:stretch>
                      <a:fillRect/>
                    </a:stretch>
                  </pic:blipFill>
                  <pic:spPr>
                    <a:xfrm>
                      <a:off x="0" y="0"/>
                      <a:ext cx="6355715" cy="3867785"/>
                    </a:xfrm>
                    <a:prstGeom prst="rect">
                      <a:avLst/>
                    </a:prstGeom>
                  </pic:spPr>
                </pic:pic>
              </a:graphicData>
            </a:graphic>
          </wp:inline>
        </w:drawing>
      </w:r>
      <w:r>
        <w:t xml:space="preserve"> </w:t>
      </w:r>
    </w:p>
    <w:p w14:paraId="2469A582" w14:textId="77777777" w:rsidR="00BF5C1D" w:rsidRDefault="00000000">
      <w:pPr>
        <w:spacing w:after="0" w:line="259" w:lineRule="auto"/>
        <w:ind w:left="0" w:right="0" w:firstLine="0"/>
        <w:jc w:val="left"/>
      </w:pPr>
      <w:r>
        <w:t xml:space="preserve"> </w:t>
      </w:r>
    </w:p>
    <w:p w14:paraId="03FF295F" w14:textId="77777777" w:rsidR="00BF5C1D" w:rsidRDefault="00000000">
      <w:pPr>
        <w:ind w:left="10" w:right="823"/>
      </w:pPr>
      <w:r>
        <w:t xml:space="preserve">I found one machine (my XP victim). We now need to see if we can exploit the vulnerability using Metasploit. </w:t>
      </w:r>
    </w:p>
    <w:p w14:paraId="6EE2DD60" w14:textId="77777777" w:rsidR="00BF5C1D" w:rsidRDefault="00000000">
      <w:pPr>
        <w:spacing w:after="0" w:line="259" w:lineRule="auto"/>
        <w:ind w:left="0" w:right="0" w:firstLine="0"/>
        <w:jc w:val="left"/>
      </w:pPr>
      <w:r>
        <w:t xml:space="preserve"> </w:t>
      </w:r>
    </w:p>
    <w:p w14:paraId="1053B11A" w14:textId="77777777" w:rsidR="00BF5C1D" w:rsidRDefault="00000000">
      <w:pPr>
        <w:ind w:left="10" w:right="823"/>
      </w:pPr>
      <w:r>
        <w:t xml:space="preserve">Take note of the vulnerable IP address. For me, that would be 192.168.145.129. </w:t>
      </w:r>
    </w:p>
    <w:p w14:paraId="75BDE46B" w14:textId="77777777" w:rsidR="00BF5C1D" w:rsidRDefault="00000000">
      <w:pPr>
        <w:spacing w:after="0" w:line="259" w:lineRule="auto"/>
        <w:ind w:left="0" w:right="0" w:firstLine="0"/>
        <w:jc w:val="left"/>
      </w:pPr>
      <w:r>
        <w:t xml:space="preserve"> </w:t>
      </w:r>
    </w:p>
    <w:p w14:paraId="10F0E2FF" w14:textId="77777777" w:rsidR="00BF5C1D" w:rsidRDefault="00000000">
      <w:pPr>
        <w:spacing w:after="0" w:line="259" w:lineRule="auto"/>
        <w:ind w:left="10" w:right="0"/>
        <w:jc w:val="left"/>
      </w:pPr>
      <w:r>
        <w:rPr>
          <w:b/>
        </w:rPr>
        <w:t xml:space="preserve">Ensure your system is updated! </w:t>
      </w:r>
    </w:p>
    <w:p w14:paraId="04410983" w14:textId="77777777" w:rsidR="00BF5C1D" w:rsidRDefault="00000000">
      <w:pPr>
        <w:spacing w:after="0" w:line="259" w:lineRule="auto"/>
        <w:ind w:left="0" w:right="0" w:firstLine="0"/>
        <w:jc w:val="left"/>
      </w:pPr>
      <w:r>
        <w:t xml:space="preserve"> </w:t>
      </w:r>
    </w:p>
    <w:p w14:paraId="4E1694E5" w14:textId="77777777" w:rsidR="00BF5C1D" w:rsidRDefault="00000000">
      <w:pPr>
        <w:spacing w:after="5" w:line="249" w:lineRule="auto"/>
        <w:ind w:left="-5" w:right="207"/>
        <w:jc w:val="left"/>
      </w:pPr>
      <w:r>
        <w:t xml:space="preserve">Open a new terminal and type: </w:t>
      </w:r>
      <w:r>
        <w:rPr>
          <w:rFonts w:ascii="Courier New" w:eastAsia="Courier New" w:hAnsi="Courier New" w:cs="Courier New"/>
        </w:rPr>
        <w:t xml:space="preserve">apt-get update &amp;&amp; apt-get upgrade </w:t>
      </w:r>
    </w:p>
    <w:p w14:paraId="535AF8C5" w14:textId="77777777" w:rsidR="00BF5C1D" w:rsidRDefault="00000000">
      <w:pPr>
        <w:spacing w:after="0" w:line="259" w:lineRule="auto"/>
        <w:ind w:left="0" w:right="0" w:firstLine="0"/>
        <w:jc w:val="left"/>
      </w:pPr>
      <w:r>
        <w:rPr>
          <w:rFonts w:ascii="Arial" w:eastAsia="Arial" w:hAnsi="Arial" w:cs="Arial"/>
        </w:rPr>
        <w:t xml:space="preserve"> </w:t>
      </w:r>
    </w:p>
    <w:p w14:paraId="640686C4" w14:textId="77777777" w:rsidR="00BF5C1D" w:rsidRDefault="00000000">
      <w:pPr>
        <w:ind w:left="10" w:right="823"/>
      </w:pPr>
      <w:r>
        <w:t xml:space="preserve">Next, ensure that Metasploit is completely updated by typing: </w:t>
      </w:r>
      <w:proofErr w:type="spellStart"/>
      <w:r>
        <w:rPr>
          <w:rFonts w:ascii="Courier New" w:eastAsia="Courier New" w:hAnsi="Courier New" w:cs="Courier New"/>
        </w:rPr>
        <w:t>msfupdate</w:t>
      </w:r>
      <w:proofErr w:type="spellEnd"/>
      <w:r>
        <w:rPr>
          <w:rFonts w:ascii="Courier New" w:eastAsia="Courier New" w:hAnsi="Courier New" w:cs="Courier New"/>
        </w:rPr>
        <w:t xml:space="preserve"> </w:t>
      </w:r>
    </w:p>
    <w:p w14:paraId="696CE7F0" w14:textId="77777777" w:rsidR="00BF5C1D" w:rsidRDefault="00000000">
      <w:pPr>
        <w:spacing w:after="24" w:line="259" w:lineRule="auto"/>
        <w:ind w:left="0" w:right="0" w:firstLine="0"/>
        <w:jc w:val="left"/>
      </w:pPr>
      <w:r>
        <w:rPr>
          <w:rFonts w:ascii="Courier New" w:eastAsia="Courier New" w:hAnsi="Courier New" w:cs="Courier New"/>
        </w:rPr>
        <w:t xml:space="preserve"> </w:t>
      </w:r>
    </w:p>
    <w:p w14:paraId="120AE11F" w14:textId="77777777" w:rsidR="00BF5C1D" w:rsidRDefault="00000000">
      <w:pPr>
        <w:spacing w:line="304" w:lineRule="auto"/>
        <w:ind w:left="10" w:right="823"/>
      </w:pPr>
      <w:r>
        <w:lastRenderedPageBreak/>
        <w:t xml:space="preserve">After the updates have completed, you can see if the </w:t>
      </w:r>
      <w:r>
        <w:rPr>
          <w:rFonts w:ascii="Courier New" w:eastAsia="Courier New" w:hAnsi="Courier New" w:cs="Courier New"/>
        </w:rPr>
        <w:t>smb_ms17_010</w:t>
      </w:r>
      <w:r>
        <w:t xml:space="preserve"> is present by typing </w:t>
      </w:r>
      <w:r>
        <w:rPr>
          <w:rFonts w:ascii="Courier New" w:eastAsia="Courier New" w:hAnsi="Courier New" w:cs="Courier New"/>
        </w:rPr>
        <w:t>search smb_ms17_010</w:t>
      </w:r>
      <w:r>
        <w:t xml:space="preserve">. Success!  </w:t>
      </w:r>
    </w:p>
    <w:p w14:paraId="466B0A33" w14:textId="77777777" w:rsidR="00BF5C1D" w:rsidRDefault="00000000">
      <w:pPr>
        <w:spacing w:after="0" w:line="259" w:lineRule="auto"/>
        <w:ind w:left="0" w:right="0" w:firstLine="0"/>
        <w:jc w:val="left"/>
      </w:pPr>
      <w:r>
        <w:rPr>
          <w:rFonts w:ascii="Courier New" w:eastAsia="Courier New" w:hAnsi="Courier New" w:cs="Courier New"/>
        </w:rPr>
        <w:t xml:space="preserve"> </w:t>
      </w:r>
    </w:p>
    <w:p w14:paraId="13731940" w14:textId="08E95DD5" w:rsidR="00BF5C1D" w:rsidRDefault="003B284A">
      <w:pPr>
        <w:spacing w:after="0" w:line="259" w:lineRule="auto"/>
        <w:ind w:left="-2" w:right="577" w:firstLine="0"/>
        <w:jc w:val="right"/>
      </w:pPr>
      <w:r w:rsidRPr="003B284A">
        <w:rPr>
          <w:noProof/>
        </w:rPr>
        <w:drawing>
          <wp:inline distT="0" distB="0" distL="0" distR="0" wp14:anchorId="7BC170C5" wp14:editId="6DEDBC4A">
            <wp:extent cx="6355715" cy="4083685"/>
            <wp:effectExtent l="0" t="0" r="6985" b="0"/>
            <wp:docPr id="76218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7364" name=""/>
                    <pic:cNvPicPr/>
                  </pic:nvPicPr>
                  <pic:blipFill>
                    <a:blip r:embed="rId21"/>
                    <a:stretch>
                      <a:fillRect/>
                    </a:stretch>
                  </pic:blipFill>
                  <pic:spPr>
                    <a:xfrm>
                      <a:off x="0" y="0"/>
                      <a:ext cx="6355715" cy="4083685"/>
                    </a:xfrm>
                    <a:prstGeom prst="rect">
                      <a:avLst/>
                    </a:prstGeom>
                  </pic:spPr>
                </pic:pic>
              </a:graphicData>
            </a:graphic>
          </wp:inline>
        </w:drawing>
      </w:r>
      <w:r>
        <w:t xml:space="preserve"> </w:t>
      </w:r>
    </w:p>
    <w:p w14:paraId="419C741B" w14:textId="77777777" w:rsidR="00BF5C1D" w:rsidRDefault="00000000">
      <w:pPr>
        <w:spacing w:after="0" w:line="259" w:lineRule="auto"/>
        <w:ind w:left="0" w:right="0" w:firstLine="0"/>
        <w:jc w:val="left"/>
      </w:pPr>
      <w:r>
        <w:t xml:space="preserve"> </w:t>
      </w:r>
    </w:p>
    <w:p w14:paraId="2A1F1111" w14:textId="77777777" w:rsidR="00BF5C1D" w:rsidRDefault="00000000">
      <w:pPr>
        <w:ind w:left="10" w:right="823"/>
      </w:pPr>
      <w:r>
        <w:t xml:space="preserve">We are now ready to launch the exploit at our victim.  </w:t>
      </w:r>
    </w:p>
    <w:p w14:paraId="04DE8A2D" w14:textId="77777777" w:rsidR="00BF5C1D" w:rsidRDefault="00000000">
      <w:pPr>
        <w:spacing w:after="0" w:line="259" w:lineRule="auto"/>
        <w:ind w:left="0" w:right="0" w:firstLine="0"/>
        <w:jc w:val="left"/>
      </w:pPr>
      <w:r>
        <w:t xml:space="preserve"> </w:t>
      </w:r>
    </w:p>
    <w:p w14:paraId="6867A162" w14:textId="77777777" w:rsidR="00BF5C1D" w:rsidRDefault="00000000">
      <w:pPr>
        <w:ind w:left="10" w:right="823"/>
      </w:pPr>
      <w:r>
        <w:t xml:space="preserve">Type the following commands one at a time and hit enter: </w:t>
      </w:r>
    </w:p>
    <w:p w14:paraId="6AA71FEA" w14:textId="77777777" w:rsidR="00BF5C1D" w:rsidRDefault="00000000">
      <w:pPr>
        <w:spacing w:after="0" w:line="259" w:lineRule="auto"/>
        <w:ind w:left="0" w:right="0" w:firstLine="0"/>
        <w:jc w:val="left"/>
      </w:pPr>
      <w:r>
        <w:rPr>
          <w:rFonts w:ascii="Courier New" w:eastAsia="Courier New" w:hAnsi="Courier New" w:cs="Courier New"/>
        </w:rPr>
        <w:t xml:space="preserve"> </w:t>
      </w:r>
    </w:p>
    <w:p w14:paraId="288042C1" w14:textId="77777777" w:rsidR="00BF5C1D" w:rsidRDefault="00000000">
      <w:pPr>
        <w:spacing w:after="5" w:line="249" w:lineRule="auto"/>
        <w:ind w:left="-5" w:right="207"/>
        <w:jc w:val="left"/>
      </w:pPr>
      <w:proofErr w:type="spellStart"/>
      <w:r>
        <w:rPr>
          <w:rFonts w:ascii="Courier New" w:eastAsia="Courier New" w:hAnsi="Courier New" w:cs="Courier New"/>
        </w:rPr>
        <w:t>msf</w:t>
      </w:r>
      <w:proofErr w:type="spellEnd"/>
      <w:r>
        <w:rPr>
          <w:rFonts w:ascii="Courier New" w:eastAsia="Courier New" w:hAnsi="Courier New" w:cs="Courier New"/>
        </w:rPr>
        <w:t xml:space="preserve"> &gt; use auxiliary/scanner/</w:t>
      </w:r>
      <w:proofErr w:type="spellStart"/>
      <w:r>
        <w:rPr>
          <w:rFonts w:ascii="Courier New" w:eastAsia="Courier New" w:hAnsi="Courier New" w:cs="Courier New"/>
        </w:rPr>
        <w:t>smb</w:t>
      </w:r>
      <w:proofErr w:type="spellEnd"/>
      <w:r>
        <w:rPr>
          <w:rFonts w:ascii="Courier New" w:eastAsia="Courier New" w:hAnsi="Courier New" w:cs="Courier New"/>
        </w:rPr>
        <w:t xml:space="preserve">/smb_ms17_010 </w:t>
      </w:r>
    </w:p>
    <w:p w14:paraId="5B8DAB6C" w14:textId="77777777" w:rsidR="00BF5C1D" w:rsidRDefault="00000000">
      <w:pPr>
        <w:spacing w:after="5" w:line="249" w:lineRule="auto"/>
        <w:ind w:left="-5" w:right="207"/>
        <w:jc w:val="left"/>
      </w:pPr>
      <w:proofErr w:type="spellStart"/>
      <w:r>
        <w:rPr>
          <w:rFonts w:ascii="Courier New" w:eastAsia="Courier New" w:hAnsi="Courier New" w:cs="Courier New"/>
        </w:rPr>
        <w:t>msf</w:t>
      </w:r>
      <w:proofErr w:type="spellEnd"/>
      <w:r>
        <w:rPr>
          <w:rFonts w:ascii="Courier New" w:eastAsia="Courier New" w:hAnsi="Courier New" w:cs="Courier New"/>
        </w:rPr>
        <w:t xml:space="preserve"> auxiliary(smb_ms17_010) &gt; set RHOSTS 192.168.145.0/24</w:t>
      </w:r>
      <w:r>
        <w:rPr>
          <w:rFonts w:ascii="Courier New" w:eastAsia="Courier New" w:hAnsi="Courier New" w:cs="Courier New"/>
          <w:shd w:val="clear" w:color="auto" w:fill="FFFF00"/>
        </w:rPr>
        <w:t>(My</w:t>
      </w:r>
      <w:r>
        <w:rPr>
          <w:rFonts w:ascii="Courier New" w:eastAsia="Courier New" w:hAnsi="Courier New" w:cs="Courier New"/>
        </w:rPr>
        <w:t xml:space="preserve"> </w:t>
      </w:r>
      <w:r>
        <w:rPr>
          <w:rFonts w:ascii="Courier New" w:eastAsia="Courier New" w:hAnsi="Courier New" w:cs="Courier New"/>
          <w:shd w:val="clear" w:color="auto" w:fill="FFFF00"/>
        </w:rPr>
        <w:t>network IP, not yours!)</w:t>
      </w:r>
      <w:r>
        <w:rPr>
          <w:rFonts w:ascii="Courier New" w:eastAsia="Courier New" w:hAnsi="Courier New" w:cs="Courier New"/>
        </w:rPr>
        <w:t xml:space="preserve"> </w:t>
      </w:r>
    </w:p>
    <w:p w14:paraId="64F628BF" w14:textId="77777777" w:rsidR="00BF5C1D" w:rsidRDefault="00000000">
      <w:pPr>
        <w:spacing w:after="5" w:line="249" w:lineRule="auto"/>
        <w:ind w:left="-5" w:right="3089"/>
        <w:jc w:val="left"/>
      </w:pPr>
      <w:proofErr w:type="spellStart"/>
      <w:r>
        <w:rPr>
          <w:rFonts w:ascii="Courier New" w:eastAsia="Courier New" w:hAnsi="Courier New" w:cs="Courier New"/>
        </w:rPr>
        <w:t>msf</w:t>
      </w:r>
      <w:proofErr w:type="spellEnd"/>
      <w:r>
        <w:rPr>
          <w:rFonts w:ascii="Courier New" w:eastAsia="Courier New" w:hAnsi="Courier New" w:cs="Courier New"/>
        </w:rPr>
        <w:t xml:space="preserve"> auxiliary(smb_ms17_010) &gt; set THREATS 10 </w:t>
      </w:r>
      <w:proofErr w:type="spellStart"/>
      <w:r>
        <w:rPr>
          <w:rFonts w:ascii="Courier New" w:eastAsia="Courier New" w:hAnsi="Courier New" w:cs="Courier New"/>
        </w:rPr>
        <w:t>msf</w:t>
      </w:r>
      <w:proofErr w:type="spellEnd"/>
      <w:r>
        <w:rPr>
          <w:rFonts w:ascii="Courier New" w:eastAsia="Courier New" w:hAnsi="Courier New" w:cs="Courier New"/>
        </w:rPr>
        <w:t xml:space="preserve"> auxiliary(smb_ms17_010) &gt; run </w:t>
      </w:r>
    </w:p>
    <w:p w14:paraId="52861169" w14:textId="77777777" w:rsidR="00BF5C1D" w:rsidRDefault="00000000">
      <w:pPr>
        <w:spacing w:after="10" w:line="259" w:lineRule="auto"/>
        <w:ind w:left="0" w:right="0" w:firstLine="0"/>
        <w:jc w:val="left"/>
      </w:pPr>
      <w:r>
        <w:rPr>
          <w:rFonts w:ascii="Courier New" w:eastAsia="Courier New" w:hAnsi="Courier New" w:cs="Courier New"/>
        </w:rPr>
        <w:t xml:space="preserve"> </w:t>
      </w:r>
    </w:p>
    <w:p w14:paraId="7C56C3CE" w14:textId="77777777" w:rsidR="00BF5C1D" w:rsidRDefault="00000000">
      <w:pPr>
        <w:ind w:left="10" w:right="823"/>
      </w:pPr>
      <w:r>
        <w:t xml:space="preserve">Note that Metasploit scans the network in blocks giving you a readout of where it is in the scan process </w:t>
      </w:r>
    </w:p>
    <w:p w14:paraId="27A2ADCC" w14:textId="77777777" w:rsidR="00BF5C1D" w:rsidRDefault="00000000">
      <w:pPr>
        <w:spacing w:after="0" w:line="259" w:lineRule="auto"/>
        <w:ind w:left="0" w:right="0" w:firstLine="0"/>
        <w:jc w:val="left"/>
      </w:pPr>
      <w:r>
        <w:t xml:space="preserve"> </w:t>
      </w:r>
    </w:p>
    <w:p w14:paraId="26F23D9B" w14:textId="77777777" w:rsidR="00BF5C1D" w:rsidRDefault="00000000">
      <w:pPr>
        <w:ind w:left="10" w:right="823"/>
      </w:pPr>
      <w:r>
        <w:t xml:space="preserve">The output states that my victim is </w:t>
      </w:r>
      <w:proofErr w:type="spellStart"/>
      <w:r>
        <w:t>likelily</w:t>
      </w:r>
      <w:proofErr w:type="spellEnd"/>
      <w:r>
        <w:t xml:space="preserve"> vulnerable to ms17_010.  </w:t>
      </w:r>
    </w:p>
    <w:p w14:paraId="36323CA0" w14:textId="77777777" w:rsidR="00BF5C1D" w:rsidRDefault="00000000">
      <w:pPr>
        <w:spacing w:after="0" w:line="259" w:lineRule="auto"/>
        <w:ind w:left="0" w:right="0" w:firstLine="0"/>
        <w:jc w:val="left"/>
      </w:pPr>
      <w:r>
        <w:t xml:space="preserve"> </w:t>
      </w:r>
    </w:p>
    <w:p w14:paraId="404C8D62" w14:textId="378A60E4" w:rsidR="00BF5C1D" w:rsidRDefault="00E536EB">
      <w:pPr>
        <w:spacing w:after="0" w:line="259" w:lineRule="auto"/>
        <w:ind w:left="-2" w:right="0" w:firstLine="0"/>
        <w:jc w:val="right"/>
      </w:pPr>
      <w:r>
        <w:rPr>
          <w:noProof/>
        </w:rPr>
        <w:lastRenderedPageBreak/>
        <w:t xml:space="preserve"> </w:t>
      </w:r>
      <w:r w:rsidR="00C11114" w:rsidRPr="00C11114">
        <w:rPr>
          <w:noProof/>
        </w:rPr>
        <w:drawing>
          <wp:inline distT="0" distB="0" distL="0" distR="0" wp14:anchorId="5815122F" wp14:editId="0FD94B45">
            <wp:extent cx="6355715" cy="2458085"/>
            <wp:effectExtent l="0" t="0" r="6985" b="0"/>
            <wp:docPr id="14188453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45304" name="Picture 1" descr="A screen shot of a computer screen&#10;&#10;Description automatically generated"/>
                    <pic:cNvPicPr/>
                  </pic:nvPicPr>
                  <pic:blipFill>
                    <a:blip r:embed="rId22"/>
                    <a:stretch>
                      <a:fillRect/>
                    </a:stretch>
                  </pic:blipFill>
                  <pic:spPr>
                    <a:xfrm>
                      <a:off x="0" y="0"/>
                      <a:ext cx="6355715" cy="2458085"/>
                    </a:xfrm>
                    <a:prstGeom prst="rect">
                      <a:avLst/>
                    </a:prstGeom>
                  </pic:spPr>
                </pic:pic>
              </a:graphicData>
            </a:graphic>
          </wp:inline>
        </w:drawing>
      </w:r>
      <w:r w:rsidR="00C11114">
        <w:t xml:space="preserve"> </w:t>
      </w:r>
    </w:p>
    <w:p w14:paraId="53D8B879" w14:textId="77777777" w:rsidR="00BF5C1D" w:rsidRDefault="00000000">
      <w:pPr>
        <w:spacing w:after="0" w:line="259" w:lineRule="auto"/>
        <w:ind w:left="0" w:right="0" w:firstLine="0"/>
        <w:jc w:val="left"/>
      </w:pPr>
      <w:r>
        <w:t xml:space="preserve"> </w:t>
      </w:r>
    </w:p>
    <w:sectPr w:rsidR="00BF5C1D">
      <w:footerReference w:type="even" r:id="rId23"/>
      <w:footerReference w:type="default" r:id="rId24"/>
      <w:footerReference w:type="first" r:id="rId25"/>
      <w:pgSz w:w="12240" w:h="15840"/>
      <w:pgMar w:top="1440" w:right="789" w:bottom="1454" w:left="1442" w:header="720" w:footer="7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78218" w14:textId="77777777" w:rsidR="00882B40" w:rsidRDefault="00882B40">
      <w:pPr>
        <w:spacing w:after="0" w:line="240" w:lineRule="auto"/>
      </w:pPr>
      <w:r>
        <w:separator/>
      </w:r>
    </w:p>
  </w:endnote>
  <w:endnote w:type="continuationSeparator" w:id="0">
    <w:p w14:paraId="1B93B665" w14:textId="77777777" w:rsidR="00882B40" w:rsidRDefault="00882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ADF4D" w14:textId="77777777" w:rsidR="00BF5C1D" w:rsidRDefault="00000000">
    <w:pPr>
      <w:spacing w:after="0" w:line="259" w:lineRule="auto"/>
      <w:ind w:left="0" w:right="789"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7055295" w14:textId="77777777" w:rsidR="00BF5C1D" w:rsidRDefault="00000000">
    <w:pPr>
      <w:spacing w:after="0" w:line="259" w:lineRule="auto"/>
      <w:ind w:left="144" w:right="0" w:firstLine="0"/>
      <w:jc w:val="left"/>
    </w:pP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627B4" w14:textId="77777777" w:rsidR="00BF5C1D" w:rsidRDefault="00000000">
    <w:pPr>
      <w:spacing w:after="0" w:line="259" w:lineRule="auto"/>
      <w:ind w:left="0" w:right="789"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48E26EA" w14:textId="77777777" w:rsidR="00BF5C1D" w:rsidRDefault="00000000">
    <w:pPr>
      <w:spacing w:after="0" w:line="259" w:lineRule="auto"/>
      <w:ind w:left="144" w:right="0" w:firstLine="0"/>
      <w:jc w:val="left"/>
    </w:pPr>
    <w:r>
      <w:rPr>
        <w:b/>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81292" w14:textId="77777777" w:rsidR="00BF5C1D" w:rsidRDefault="00000000">
    <w:pPr>
      <w:spacing w:after="0" w:line="259" w:lineRule="auto"/>
      <w:ind w:left="0" w:right="789"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159D3CCA" w14:textId="77777777" w:rsidR="00BF5C1D" w:rsidRDefault="00000000">
    <w:pPr>
      <w:spacing w:after="0" w:line="259" w:lineRule="auto"/>
      <w:ind w:left="144" w:right="0" w:firstLine="0"/>
      <w:jc w:val="left"/>
    </w:pP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9B5E8" w14:textId="77777777" w:rsidR="00882B40" w:rsidRDefault="00882B40">
      <w:pPr>
        <w:spacing w:after="0" w:line="240" w:lineRule="auto"/>
      </w:pPr>
      <w:r>
        <w:separator/>
      </w:r>
    </w:p>
  </w:footnote>
  <w:footnote w:type="continuationSeparator" w:id="0">
    <w:p w14:paraId="359CCB74" w14:textId="77777777" w:rsidR="00882B40" w:rsidRDefault="00882B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901"/>
    <w:multiLevelType w:val="hybridMultilevel"/>
    <w:tmpl w:val="CE3EC884"/>
    <w:lvl w:ilvl="0" w:tplc="0C1C118E">
      <w:start w:val="1"/>
      <w:numFmt w:val="bullet"/>
      <w:lvlText w:val="•"/>
      <w:lvlJc w:val="left"/>
      <w:pPr>
        <w:ind w:left="8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40059E">
      <w:start w:val="1"/>
      <w:numFmt w:val="bullet"/>
      <w:lvlText w:val="o"/>
      <w:lvlJc w:val="left"/>
      <w:pPr>
        <w:ind w:left="14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7668CA">
      <w:start w:val="1"/>
      <w:numFmt w:val="bullet"/>
      <w:lvlText w:val="▪"/>
      <w:lvlJc w:val="left"/>
      <w:pPr>
        <w:ind w:left="2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E09316">
      <w:start w:val="1"/>
      <w:numFmt w:val="bullet"/>
      <w:lvlText w:val="•"/>
      <w:lvlJc w:val="left"/>
      <w:pPr>
        <w:ind w:left="2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3E1B42">
      <w:start w:val="1"/>
      <w:numFmt w:val="bullet"/>
      <w:lvlText w:val="o"/>
      <w:lvlJc w:val="left"/>
      <w:pPr>
        <w:ind w:left="35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A4DF6E">
      <w:start w:val="1"/>
      <w:numFmt w:val="bullet"/>
      <w:lvlText w:val="▪"/>
      <w:lvlJc w:val="left"/>
      <w:pPr>
        <w:ind w:left="43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B649F2">
      <w:start w:val="1"/>
      <w:numFmt w:val="bullet"/>
      <w:lvlText w:val="•"/>
      <w:lvlJc w:val="left"/>
      <w:pPr>
        <w:ind w:left="50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D818B8">
      <w:start w:val="1"/>
      <w:numFmt w:val="bullet"/>
      <w:lvlText w:val="o"/>
      <w:lvlJc w:val="left"/>
      <w:pPr>
        <w:ind w:left="57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BAB0AA">
      <w:start w:val="1"/>
      <w:numFmt w:val="bullet"/>
      <w:lvlText w:val="▪"/>
      <w:lvlJc w:val="left"/>
      <w:pPr>
        <w:ind w:left="64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0E3BD8"/>
    <w:multiLevelType w:val="hybridMultilevel"/>
    <w:tmpl w:val="8B060020"/>
    <w:lvl w:ilvl="0" w:tplc="2382AE84">
      <w:start w:val="1"/>
      <w:numFmt w:val="decimal"/>
      <w:lvlText w:val="%1."/>
      <w:lvlJc w:val="left"/>
      <w:pPr>
        <w:ind w:left="504" w:hanging="360"/>
      </w:pPr>
      <w:rPr>
        <w:rFonts w:hint="default"/>
        <w:b/>
      </w:rPr>
    </w:lvl>
    <w:lvl w:ilvl="1" w:tplc="20000019" w:tentative="1">
      <w:start w:val="1"/>
      <w:numFmt w:val="lowerLetter"/>
      <w:lvlText w:val="%2."/>
      <w:lvlJc w:val="left"/>
      <w:pPr>
        <w:ind w:left="1224" w:hanging="360"/>
      </w:pPr>
    </w:lvl>
    <w:lvl w:ilvl="2" w:tplc="2000001B" w:tentative="1">
      <w:start w:val="1"/>
      <w:numFmt w:val="lowerRoman"/>
      <w:lvlText w:val="%3."/>
      <w:lvlJc w:val="right"/>
      <w:pPr>
        <w:ind w:left="1944" w:hanging="180"/>
      </w:pPr>
    </w:lvl>
    <w:lvl w:ilvl="3" w:tplc="2000000F" w:tentative="1">
      <w:start w:val="1"/>
      <w:numFmt w:val="decimal"/>
      <w:lvlText w:val="%4."/>
      <w:lvlJc w:val="left"/>
      <w:pPr>
        <w:ind w:left="2664" w:hanging="360"/>
      </w:pPr>
    </w:lvl>
    <w:lvl w:ilvl="4" w:tplc="20000019" w:tentative="1">
      <w:start w:val="1"/>
      <w:numFmt w:val="lowerLetter"/>
      <w:lvlText w:val="%5."/>
      <w:lvlJc w:val="left"/>
      <w:pPr>
        <w:ind w:left="3384" w:hanging="360"/>
      </w:pPr>
    </w:lvl>
    <w:lvl w:ilvl="5" w:tplc="2000001B" w:tentative="1">
      <w:start w:val="1"/>
      <w:numFmt w:val="lowerRoman"/>
      <w:lvlText w:val="%6."/>
      <w:lvlJc w:val="right"/>
      <w:pPr>
        <w:ind w:left="4104" w:hanging="180"/>
      </w:pPr>
    </w:lvl>
    <w:lvl w:ilvl="6" w:tplc="2000000F" w:tentative="1">
      <w:start w:val="1"/>
      <w:numFmt w:val="decimal"/>
      <w:lvlText w:val="%7."/>
      <w:lvlJc w:val="left"/>
      <w:pPr>
        <w:ind w:left="4824" w:hanging="360"/>
      </w:pPr>
    </w:lvl>
    <w:lvl w:ilvl="7" w:tplc="20000019" w:tentative="1">
      <w:start w:val="1"/>
      <w:numFmt w:val="lowerLetter"/>
      <w:lvlText w:val="%8."/>
      <w:lvlJc w:val="left"/>
      <w:pPr>
        <w:ind w:left="5544" w:hanging="360"/>
      </w:pPr>
    </w:lvl>
    <w:lvl w:ilvl="8" w:tplc="2000001B" w:tentative="1">
      <w:start w:val="1"/>
      <w:numFmt w:val="lowerRoman"/>
      <w:lvlText w:val="%9."/>
      <w:lvlJc w:val="right"/>
      <w:pPr>
        <w:ind w:left="6264" w:hanging="180"/>
      </w:pPr>
    </w:lvl>
  </w:abstractNum>
  <w:num w:numId="1" w16cid:durableId="1437406854">
    <w:abstractNumId w:val="0"/>
  </w:num>
  <w:num w:numId="2" w16cid:durableId="820464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C1D"/>
    <w:rsid w:val="000A1971"/>
    <w:rsid w:val="000A224D"/>
    <w:rsid w:val="00106BFC"/>
    <w:rsid w:val="002477E4"/>
    <w:rsid w:val="00276BEA"/>
    <w:rsid w:val="003310D0"/>
    <w:rsid w:val="00346470"/>
    <w:rsid w:val="003B284A"/>
    <w:rsid w:val="006F1F77"/>
    <w:rsid w:val="00795F67"/>
    <w:rsid w:val="007F1232"/>
    <w:rsid w:val="0083687B"/>
    <w:rsid w:val="00880547"/>
    <w:rsid w:val="00882B40"/>
    <w:rsid w:val="008D264E"/>
    <w:rsid w:val="009E3B21"/>
    <w:rsid w:val="00B076AD"/>
    <w:rsid w:val="00BF5C1D"/>
    <w:rsid w:val="00C11114"/>
    <w:rsid w:val="00C40BBB"/>
    <w:rsid w:val="00C4420E"/>
    <w:rsid w:val="00CB2C9A"/>
    <w:rsid w:val="00CE0A91"/>
    <w:rsid w:val="00DE1577"/>
    <w:rsid w:val="00E03F0C"/>
    <w:rsid w:val="00E06AB2"/>
    <w:rsid w:val="00E51D24"/>
    <w:rsid w:val="00E536EB"/>
    <w:rsid w:val="00EC3FE3"/>
    <w:rsid w:val="00F20CD1"/>
    <w:rsid w:val="00F90DC6"/>
    <w:rsid w:val="00FB7E3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53589"/>
  <w15:docId w15:val="{741D36DF-92C2-4A84-B6F1-B8BDA1533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KE" w:eastAsia="en-K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8" w:lineRule="auto"/>
      <w:ind w:left="154" w:right="738"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54"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1D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nmap.org/nsedoc/scripts/smb-vuln-ms17-010.html" TargetMode="External"/><Relationship Id="rId13" Type="http://schemas.openxmlformats.org/officeDocument/2006/relationships/hyperlink" Target="https://nmap.org/nsedoc/scripts/smb-vuln-ms17-010.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nmap.org/nsedoc/scripts/smb-vuln-ms17-010.html" TargetMode="External"/><Relationship Id="rId12" Type="http://schemas.openxmlformats.org/officeDocument/2006/relationships/hyperlink" Target="https://nmap.org/nsedoc/scripts/smb-vuln-ms17-010.html"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map.org/nsedoc/scripts/smb-vuln-ms17-010.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nmap.org/nsedoc/scripts/smb-vuln-ms17-010.html" TargetMode="External"/><Relationship Id="rId23" Type="http://schemas.openxmlformats.org/officeDocument/2006/relationships/footer" Target="footer1.xml"/><Relationship Id="rId10" Type="http://schemas.openxmlformats.org/officeDocument/2006/relationships/hyperlink" Target="https://nmap.org/nsedoc/scripts/smb-vuln-ms17-010.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nmap.org/nsedoc/scripts/smb-vuln-ms17-010.html" TargetMode="External"/><Relationship Id="rId14" Type="http://schemas.openxmlformats.org/officeDocument/2006/relationships/hyperlink" Target="https://nmap.org/nsedoc/scripts/smb-vuln-ms17-010.html"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TotalTime>
  <Pages>7</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Expat</dc:creator>
  <cp:keywords/>
  <cp:lastModifiedBy>Isaac</cp:lastModifiedBy>
  <cp:revision>20</cp:revision>
  <dcterms:created xsi:type="dcterms:W3CDTF">2024-09-11T19:04:00Z</dcterms:created>
  <dcterms:modified xsi:type="dcterms:W3CDTF">2024-10-03T15:05:00Z</dcterms:modified>
</cp:coreProperties>
</file>