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A780FF" w14:textId="77777777" w:rsidR="003D5D55" w:rsidRDefault="003D5D55">
      <w:pPr>
        <w:spacing w:before="1800"/>
      </w:pPr>
    </w:p>
    <w:p w14:paraId="0ABD4D9A" w14:textId="77777777" w:rsidR="00DB28BF" w:rsidRDefault="00DB28BF">
      <w:pPr>
        <w:spacing w:after="80"/>
        <w:jc w:val="center"/>
        <w:rPr>
          <w:b/>
          <w:bCs/>
          <w:color w:val="E69138"/>
          <w:sz w:val="72"/>
          <w:szCs w:val="72"/>
          <w:lang w:val="es-CO"/>
        </w:rPr>
      </w:pPr>
    </w:p>
    <w:p w14:paraId="12C4D8DE" w14:textId="38337128" w:rsidR="003D5D55" w:rsidRPr="00DB28BF" w:rsidRDefault="00DB28BF">
      <w:pPr>
        <w:spacing w:after="80"/>
        <w:jc w:val="center"/>
        <w:rPr>
          <w:lang w:val="es-CO"/>
        </w:rPr>
      </w:pPr>
      <w:r>
        <w:rPr>
          <w:b/>
          <w:bCs/>
          <w:noProof/>
          <w:color w:val="E69138"/>
          <w:sz w:val="72"/>
          <w:szCs w:val="72"/>
          <w:lang w:val="es-CO"/>
        </w:rPr>
        <w:drawing>
          <wp:inline distT="0" distB="0" distL="0" distR="0" wp14:anchorId="29CCF2E1" wp14:editId="1C5D091D">
            <wp:extent cx="5925185" cy="3255010"/>
            <wp:effectExtent l="0" t="0" r="0" b="0"/>
            <wp:docPr id="832291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25185" cy="3255010"/>
                    </a:xfrm>
                    <a:prstGeom prst="rect">
                      <a:avLst/>
                    </a:prstGeom>
                    <a:noFill/>
                    <a:ln>
                      <a:noFill/>
                    </a:ln>
                  </pic:spPr>
                </pic:pic>
              </a:graphicData>
            </a:graphic>
          </wp:inline>
        </w:drawing>
      </w:r>
      <w:r w:rsidR="00000000" w:rsidRPr="00DB28BF">
        <w:rPr>
          <w:b/>
          <w:bCs/>
          <w:sz w:val="44"/>
          <w:szCs w:val="44"/>
          <w:lang w:val="es-CO"/>
        </w:rPr>
        <w:t>Guía de uso de la página oficial</w:t>
      </w:r>
    </w:p>
    <w:p w14:paraId="24C07D3E" w14:textId="77777777" w:rsidR="003D5D55" w:rsidRPr="00DB28BF" w:rsidRDefault="00000000">
      <w:pPr>
        <w:spacing w:after="600"/>
        <w:jc w:val="center"/>
        <w:rPr>
          <w:lang w:val="es-CO"/>
        </w:rPr>
      </w:pPr>
      <w:proofErr w:type="spellStart"/>
      <w:r w:rsidRPr="00DB28BF">
        <w:rPr>
          <w:color w:val="666666"/>
          <w:sz w:val="24"/>
          <w:szCs w:val="24"/>
          <w:lang w:val="es-CO"/>
        </w:rPr>
        <w:t>Onboarding</w:t>
      </w:r>
      <w:proofErr w:type="spellEnd"/>
      <w:r w:rsidRPr="00DB28BF">
        <w:rPr>
          <w:color w:val="666666"/>
          <w:sz w:val="24"/>
          <w:szCs w:val="24"/>
          <w:lang w:val="es-CO"/>
        </w:rPr>
        <w:t xml:space="preserve"> para el equipo</w:t>
      </w:r>
    </w:p>
    <w:p w14:paraId="71291129" w14:textId="77777777" w:rsidR="003D5D55" w:rsidRPr="00DB28BF" w:rsidRDefault="003D5D55">
      <w:pPr>
        <w:spacing w:before="200"/>
        <w:rPr>
          <w:lang w:val="es-CO"/>
        </w:rPr>
      </w:pPr>
    </w:p>
    <w:p w14:paraId="30B66676" w14:textId="77777777" w:rsidR="003D5D55" w:rsidRPr="00DB28BF" w:rsidRDefault="003D5D55">
      <w:pPr>
        <w:rPr>
          <w:lang w:val="es-CO"/>
        </w:rPr>
        <w:sectPr w:rsidR="003D5D55" w:rsidRPr="00DB28BF">
          <w:pgSz w:w="12240" w:h="15840"/>
          <w:pgMar w:top="1440" w:right="1440" w:bottom="1440" w:left="1440" w:header="708" w:footer="708" w:gutter="0"/>
          <w:cols w:space="720"/>
          <w:docGrid w:linePitch="360"/>
        </w:sectPr>
      </w:pPr>
    </w:p>
    <w:p>
      <w:pPr>
        <w:spacing w:before="480" w:after="80"/>
      </w:pPr>
      <w:r>
        <w:rPr>
          <w:b/>
          <w:color w:val="E69138"/>
          <w:sz w:val="44"/>
          <w:lang w:val="es-CO"/>
        </w:rPr>
        <w:t>Bienvenida</w:t>
      </w:r>
    </w:p>
    <w:p>
      <w:pPr>
        <w:spacing w:before="240" w:after="240"/>
        <w:ind w:left="720"/>
      </w:pPr>
      <w:r>
        <w:rPr>
          <w:lang w:val="es-CO"/>
        </w:rPr>
        <w:t>Hola y bienvenida o bienvenido a Calico. Este documento es tu guía para registrarte y explorar la plataforma desde adentro, antes y después de ser aprobado como tutor.</w:t>
      </w:r>
    </w:p>
    <w:p>
      <w:pPr>
        <w:spacing w:before="240" w:after="240"/>
        <w:ind w:left="720"/>
      </w:pPr>
      <w:r>
        <w:rPr>
          <w:lang w:val="es-CO"/>
        </w:rPr>
        <w:t>Te pedimos que primero te registres como estudiante. Así puedes vivir la página exactamente como la usa alguien que busca tutorías: familiarizarte con el flujo completo de búsqueda, agendamiento y pago, y detectarnos cosas que se pueden mejorar.</w:t>
      </w:r>
    </w:p>
    <w:p>
      <w:pPr>
        <w:spacing w:before="240" w:after="240"/>
        <w:ind w:left="720"/>
      </w:pPr>
      <w:r>
        <w:rPr>
          <w:lang w:val="es-CO"/>
        </w:rPr>
        <w:t>Una vez aprobado tu perfil de tutor, tendrás acceso a las funciones específicas (disponibilidad, materias, sesiones, pagos) que también están explicadas en esta guía.</w:t>
      </w:r>
    </w:p>
    <w:p>
      <w:pPr>
        <w:spacing w:before="240" w:after="240"/>
        <w:ind w:left="720"/>
      </w:pPr>
      <w:r>
        <w:rPr>
          <w:lang w:val="es-CO"/>
        </w:rPr>
        <w:t>Sigue las secciones en orden la primera vez. Después úsala como referencia rápida cuando lo necesites.</w:t>
      </w:r>
    </w:p>
    <w:p>
      <w:pPr>
        <w:spacing w:before="240" w:after="240"/>
        <w:ind w:left="720"/>
      </w:pPr>
      <w:r>
        <w:rPr>
          <w:b/>
          <w:lang w:val="es-CO"/>
        </w:rPr>
        <w:t xml:space="preserve">URL de la plataforma: </w:t>
      </w:r>
      <w:r>
        <w:rPr>
          <w:i/>
          <w:color w:val="666666"/>
          <w:lang w:val="es-CO"/>
        </w:rPr>
        <w:t>[AGREGAR URL — ej. https://calicotutorias.com]</w:t>
      </w:r>
    </w:p>
    <w:p>
      <w:pPr>
        <w:spacing w:before="240" w:after="240"/>
        <w:ind w:left="720"/>
      </w:pPr>
      <w:r>
        <w:rPr>
          <w:b/>
          <w:color w:val="E69138"/>
          <w:lang w:val="es-CO"/>
        </w:rPr>
        <w:t xml:space="preserve">Nota: </w:t>
      </w:r>
      <w:r>
        <w:rPr>
          <w:lang w:val="es-CO"/>
        </w:rPr>
        <w:t>Los campos marcados con [ ] son los que el equipo Calico debe completar con el contenido real antes de enviar este documento.</w:t>
      </w:r>
    </w:p>
    <w:p>
      <w:pPr>
        <w:spacing w:before="480" w:after="80"/>
      </w:pPr>
      <w:r>
        <w:br w:type="page"/>
      </w:r>
      <w:r>
        <w:rPr>
          <w:b/>
          <w:color w:val="E69138"/>
          <w:sz w:val="44"/>
          <w:lang w:val="es-CO"/>
        </w:rPr>
        <w:t>1. Registro e inicio de sesión</w:t>
      </w:r>
    </w:p>
    <w:p>
      <w:pPr>
        <w:spacing w:before="400" w:after="80"/>
      </w:pPr>
      <w:r>
        <w:rPr>
          <w:b/>
          <w:color w:val="E69138"/>
          <w:sz w:val="28"/>
          <w:lang w:val="es-CO"/>
        </w:rPr>
        <w:t>1.1 Crear una cuenta</w:t>
      </w:r>
    </w:p>
    <w:p>
      <w:pPr>
        <w:spacing w:before="240" w:after="240"/>
        <w:ind w:left="720"/>
      </w:pPr>
      <w:r>
        <w:rPr>
          <w:lang w:val="es-CO"/>
        </w:rPr>
        <w:t>Entra a [AGREGAR URL]/auth/register y completa el formulario.</w:t>
      </w:r>
    </w:p>
    <w:p>
      <w:pPr>
        <w:pStyle w:val="ListParagraph"/>
        <w:numPr>
          <w:ilvl w:val="0"/>
          <w:numId w:val="3"/>
        </w:numPr>
        <w:spacing w:before="120" w:after="120"/>
      </w:pPr>
      <w:r>
        <w:rPr>
          <w:lang w:val="es-CO"/>
        </w:rPr>
        <w:t>Nombre completo.</w:t>
      </w:r>
    </w:p>
    <w:p>
      <w:pPr>
        <w:pStyle w:val="ListParagraph"/>
        <w:numPr>
          <w:ilvl w:val="0"/>
          <w:numId w:val="3"/>
        </w:numPr>
        <w:spacing w:before="120" w:after="120"/>
      </w:pPr>
      <w:r>
        <w:rPr>
          <w:lang w:val="es-CO"/>
        </w:rPr>
        <w:t>Correo electrónico (preferiblemente tu correo institucional).</w:t>
      </w:r>
    </w:p>
    <w:p>
      <w:pPr>
        <w:pStyle w:val="ListParagraph"/>
        <w:numPr>
          <w:ilvl w:val="0"/>
          <w:numId w:val="3"/>
        </w:numPr>
        <w:spacing w:before="120" w:after="120"/>
      </w:pPr>
      <w:r>
        <w:rPr>
          <w:lang w:val="es-CO"/>
        </w:rPr>
        <w:t>Contraseña: mínimo 6 caracteres, una mayúscula y un carácter especial.</w:t>
      </w:r>
    </w:p>
    <w:p>
      <w:pPr>
        <w:pStyle w:val="ListParagraph"/>
        <w:numPr>
          <w:ilvl w:val="0"/>
          <w:numId w:val="3"/>
        </w:numPr>
        <w:spacing w:before="120" w:after="120"/>
      </w:pPr>
      <w:r>
        <w:rPr>
          <w:lang w:val="es-CO"/>
        </w:rPr>
        <w:t>Confirmar contraseña.</w:t>
      </w:r>
    </w:p>
    <w:p>
      <w:pPr>
        <w:pStyle w:val="ListParagraph"/>
        <w:numPr>
          <w:ilvl w:val="0"/>
          <w:numId w:val="3"/>
        </w:numPr>
        <w:spacing w:before="120" w:after="120"/>
      </w:pPr>
      <w:r>
        <w:rPr>
          <w:lang w:val="es-CO"/>
        </w:rPr>
        <w:t>Número de teléfono con código de país.</w:t>
      </w:r>
    </w:p>
    <w:p>
      <w:pPr>
        <w:pStyle w:val="ListParagraph"/>
        <w:numPr>
          <w:ilvl w:val="0"/>
          <w:numId w:val="3"/>
        </w:numPr>
        <w:spacing w:before="120" w:after="120"/>
      </w:pPr>
      <w:r>
        <w:rPr>
          <w:lang w:val="es-CO"/>
        </w:rPr>
        <w:t>Carrera, seleccionada del listado.</w:t>
      </w:r>
    </w:p>
    <w:p>
      <w:pPr>
        <w:spacing w:before="240" w:after="240"/>
        <w:ind w:left="720"/>
      </w:pPr>
      <w:r>
        <w:rPr>
          <w:lang w:val="es-CO"/>
        </w:rPr>
        <w:t>Acepta los Términos y Condiciones y la Política de Privacidad, y haz clic en Registrarse.</w:t>
      </w:r>
    </w:p>
    <w:p>
      <w:pPr>
        <w:spacing w:before="240" w:after="240"/>
        <w:ind w:left="720"/>
      </w:pPr>
      <w:r>
        <w:rPr>
          <w:b/>
          <w:color w:val="E69138"/>
          <w:lang w:val="es-CO"/>
        </w:rPr>
        <w:t xml:space="preserve">Nota: </w:t>
      </w:r>
      <w:r>
        <w:rPr>
          <w:lang w:val="es-CO"/>
        </w:rPr>
        <w:t>Usa un correo al que tengas acceso inmediato: te llegará un enlace de verificación que debes abrir para activar tu cuenta.</w:t>
      </w:r>
    </w:p>
    <w:p>
      <w:pPr>
        <w:spacing w:before="400" w:after="80"/>
      </w:pPr>
      <w:r>
        <w:rPr>
          <w:b/>
          <w:color w:val="E69138"/>
          <w:sz w:val="28"/>
          <w:lang w:val="es-CO"/>
        </w:rPr>
        <w:t>1.2 Verificar el correo</w:t>
      </w:r>
    </w:p>
    <w:p>
      <w:pPr>
        <w:pStyle w:val="ListParagraph"/>
        <w:numPr>
          <w:ilvl w:val="0"/>
          <w:numId w:val="3"/>
        </w:numPr>
        <w:spacing w:before="120" w:after="120"/>
      </w:pPr>
      <w:r>
        <w:rPr>
          <w:lang w:val="es-CO"/>
        </w:rPr>
        <w:t>Abre el correo que recibiste de Calico (revisa también spam).</w:t>
      </w:r>
    </w:p>
    <w:p>
      <w:pPr>
        <w:pStyle w:val="ListParagraph"/>
        <w:numPr>
          <w:ilvl w:val="0"/>
          <w:numId w:val="3"/>
        </w:numPr>
        <w:spacing w:before="120" w:after="120"/>
      </w:pPr>
      <w:r>
        <w:rPr>
          <w:lang w:val="es-CO"/>
        </w:rPr>
        <w:t>Haz clic en el enlace de verificación.</w:t>
      </w:r>
    </w:p>
    <w:p>
      <w:pPr>
        <w:pStyle w:val="ListParagraph"/>
        <w:numPr>
          <w:ilvl w:val="0"/>
          <w:numId w:val="3"/>
        </w:numPr>
        <w:spacing w:before="120" w:after="120"/>
      </w:pPr>
      <w:r>
        <w:rPr>
          <w:lang w:val="es-CO"/>
        </w:rPr>
        <w:t>Si no llega en pocos minutos, vuelve a la página de verificación y usa la opción de reenviar correo.</w:t>
      </w:r>
    </w:p>
    <w:p>
      <w:pPr>
        <w:spacing w:before="240" w:after="240"/>
        <w:ind w:left="720"/>
      </w:pPr>
      <w:r>
        <w:rPr>
          <w:b/>
          <w:color w:val="E69138"/>
          <w:lang w:val="es-CO"/>
        </w:rPr>
        <w:t xml:space="preserve">Nota: </w:t>
      </w:r>
      <w:r>
        <w:rPr>
          <w:lang w:val="es-CO"/>
        </w:rPr>
        <w:t>No podrás iniciar sesión hasta que tu correo esté verificado.</w:t>
      </w:r>
    </w:p>
    <w:p>
      <w:pPr>
        <w:spacing w:before="400" w:after="80"/>
      </w:pPr>
      <w:r>
        <w:rPr>
          <w:b/>
          <w:color w:val="E69138"/>
          <w:sz w:val="28"/>
          <w:lang w:val="es-CO"/>
        </w:rPr>
        <w:t>1.3 Iniciar sesión</w:t>
      </w:r>
    </w:p>
    <w:p>
      <w:pPr>
        <w:spacing w:before="240" w:after="240"/>
        <w:ind w:left="720"/>
      </w:pPr>
      <w:r>
        <w:rPr>
          <w:lang w:val="es-CO"/>
        </w:rPr>
        <w:t>Entra a [AGREGAR URL]/auth/login.</w:t>
      </w:r>
    </w:p>
    <w:p>
      <w:pPr>
        <w:pStyle w:val="ListParagraph"/>
        <w:numPr>
          <w:ilvl w:val="0"/>
          <w:numId w:val="3"/>
        </w:numPr>
        <w:spacing w:before="120" w:after="120"/>
      </w:pPr>
      <w:r>
        <w:rPr>
          <w:lang w:val="es-CO"/>
        </w:rPr>
        <w:t>Ingresa tu correo y contraseña, o usa Continuar con Google.</w:t>
      </w:r>
    </w:p>
    <w:p>
      <w:pPr>
        <w:pStyle w:val="ListParagraph"/>
        <w:numPr>
          <w:ilvl w:val="0"/>
          <w:numId w:val="3"/>
        </w:numPr>
        <w:spacing w:before="120" w:after="120"/>
      </w:pPr>
      <w:r>
        <w:rPr>
          <w:lang w:val="es-CO"/>
        </w:rPr>
        <w:t>Al ingresar serás redirigido a /home (vista de estudiante) o a /tutor/inicio si ya estás aprobado como tutor.</w:t>
      </w:r>
    </w:p>
    <w:p>
      <w:pPr>
        <w:spacing w:before="400" w:after="80"/>
      </w:pPr>
      <w:r>
        <w:rPr>
          <w:b/>
          <w:color w:val="E69138"/>
          <w:sz w:val="28"/>
          <w:lang w:val="es-CO"/>
        </w:rPr>
        <w:t>1.4 Recuperar contraseña</w:t>
      </w:r>
    </w:p>
    <w:p>
      <w:pPr>
        <w:pStyle w:val="ListParagraph"/>
        <w:numPr>
          <w:ilvl w:val="0"/>
          <w:numId w:val="3"/>
        </w:numPr>
        <w:spacing w:before="120" w:after="120"/>
      </w:pPr>
      <w:r>
        <w:rPr>
          <w:lang w:val="es-CO"/>
        </w:rPr>
        <w:t>En la pantalla de inicio de sesión haz clic en ¿Olvidaste tu contraseña?</w:t>
      </w:r>
    </w:p>
    <w:p>
      <w:pPr>
        <w:pStyle w:val="ListParagraph"/>
        <w:numPr>
          <w:ilvl w:val="0"/>
          <w:numId w:val="3"/>
        </w:numPr>
        <w:spacing w:before="120" w:after="120"/>
      </w:pPr>
      <w:r>
        <w:rPr>
          <w:lang w:val="es-CO"/>
        </w:rPr>
        <w:t>Escribe tu correo y revisa tu bandeja de entrada.</w:t>
      </w:r>
    </w:p>
    <w:p>
      <w:pPr>
        <w:pStyle w:val="ListParagraph"/>
        <w:numPr>
          <w:ilvl w:val="0"/>
          <w:numId w:val="3"/>
        </w:numPr>
        <w:spacing w:before="120" w:after="120"/>
      </w:pPr>
      <w:r>
        <w:rPr>
          <w:lang w:val="es-CO"/>
        </w:rPr>
        <w:t>Sigue el enlace del correo y crea una nueva contraseña.</w:t>
      </w:r>
    </w:p>
    <w:p>
      <w:pPr>
        <w:spacing w:before="480" w:after="80"/>
      </w:pPr>
      <w:r>
        <w:br w:type="page"/>
      </w:r>
      <w:r>
        <w:rPr>
          <w:b/>
          <w:color w:val="E69138"/>
          <w:sz w:val="44"/>
          <w:lang w:val="es-CO"/>
        </w:rPr>
        <w:t>2. Navegación general</w:t>
      </w:r>
    </w:p>
    <w:p>
      <w:pPr>
        <w:spacing w:before="400" w:after="80"/>
      </w:pPr>
      <w:r>
        <w:rPr>
          <w:b/>
          <w:color w:val="E69138"/>
          <w:sz w:val="28"/>
          <w:lang w:val="es-CO"/>
        </w:rPr>
        <w:t>2.1 Pantalla de inicio</w:t>
      </w:r>
    </w:p>
    <w:p>
      <w:pPr>
        <w:spacing w:before="240" w:after="240"/>
        <w:ind w:left="720"/>
      </w:pPr>
      <w:r>
        <w:rPr>
          <w:lang w:val="es-CO"/>
        </w:rPr>
        <w:t>Después de iniciar sesión como estudiante verás tu panel principal con:</w:t>
      </w:r>
    </w:p>
    <w:p>
      <w:pPr>
        <w:pStyle w:val="ListParagraph"/>
        <w:numPr>
          <w:ilvl w:val="0"/>
          <w:numId w:val="3"/>
        </w:numPr>
        <w:spacing w:before="120" w:after="120"/>
      </w:pPr>
      <w:r>
        <w:rPr>
          <w:lang w:val="es-CO"/>
        </w:rPr>
        <w:t>Botones principales: Buscar Tutores y Explorar Materias.</w:t>
      </w:r>
    </w:p>
    <w:p>
      <w:pPr>
        <w:pStyle w:val="ListParagraph"/>
        <w:numPr>
          <w:ilvl w:val="0"/>
          <w:numId w:val="3"/>
        </w:numPr>
        <w:spacing w:before="120" w:after="120"/>
      </w:pPr>
      <w:r>
        <w:rPr>
          <w:lang w:val="es-CO"/>
        </w:rPr>
        <w:t>Resumen de tu actividad: sesiones de la semana, materias activas, total de sesiones y calificación promedio.</w:t>
      </w:r>
    </w:p>
    <w:p>
      <w:pPr>
        <w:pStyle w:val="ListParagraph"/>
        <w:numPr>
          <w:ilvl w:val="0"/>
          <w:numId w:val="3"/>
        </w:numPr>
        <w:spacing w:before="120" w:after="120"/>
      </w:pPr>
      <w:r>
        <w:rPr>
          <w:lang w:val="es-CO"/>
        </w:rPr>
        <w:t>Tus tutorías programadas y acceso rápido al Historial.</w:t>
      </w:r>
    </w:p>
    <w:p>
      <w:pPr>
        <w:pStyle w:val="ListParagraph"/>
        <w:numPr>
          <w:ilvl w:val="0"/>
          <w:numId w:val="3"/>
        </w:numPr>
        <w:spacing w:before="120" w:after="120"/>
      </w:pPr>
      <w:r>
        <w:rPr>
          <w:lang w:val="es-CO"/>
        </w:rPr>
        <w:t>Materias del semestre en formato de chips.</w:t>
      </w:r>
    </w:p>
    <w:p>
      <w:pPr>
        <w:spacing w:before="400" w:after="80"/>
      </w:pPr>
      <w:r>
        <w:rPr>
          <w:b/>
          <w:color w:val="E69138"/>
          <w:sz w:val="28"/>
          <w:lang w:val="es-CO"/>
        </w:rPr>
        <w:t>2.2 Menú principal</w:t>
      </w:r>
    </w:p>
    <w:p>
      <w:pPr>
        <w:spacing w:before="240" w:after="240"/>
        <w:ind w:left="720"/>
      </w:pPr>
      <w:r>
        <w:rPr>
          <w:lang w:val="es-CO"/>
        </w:rPr>
        <w:t>El header superior tiene accesos directos según tu rol. La etiqueta de rol (ESTUDIANTE o TUTOR) aparece visible para que sepas siempre desde qué vista estás navegando.</w:t>
      </w:r>
    </w:p>
    <w:p>
      <w:pPr>
        <w:pStyle w:val="ListParagraph"/>
        <w:numPr>
          <w:ilvl w:val="0"/>
          <w:numId w:val="3"/>
        </w:numPr>
        <w:spacing w:before="120" w:after="120"/>
      </w:pPr>
      <w:r>
        <w:rPr>
          <w:b/>
          <w:lang w:val="es-CO"/>
        </w:rPr>
        <w:t xml:space="preserve">Estudiante: </w:t>
      </w:r>
      <w:r>
        <w:rPr>
          <w:lang w:val="es-CO"/>
        </w:rPr>
        <w:t>Inicio, Buscar, Favoritos, Historial.</w:t>
      </w:r>
    </w:p>
    <w:p>
      <w:pPr>
        <w:pStyle w:val="ListParagraph"/>
        <w:numPr>
          <w:ilvl w:val="0"/>
          <w:numId w:val="3"/>
        </w:numPr>
        <w:spacing w:before="120" w:after="120"/>
      </w:pPr>
      <w:r>
        <w:rPr>
          <w:b/>
          <w:lang w:val="es-CO"/>
        </w:rPr>
        <w:t xml:space="preserve">Tutor: </w:t>
      </w:r>
      <w:r>
        <w:rPr>
          <w:lang w:val="es-CO"/>
        </w:rPr>
        <w:t>Inicio, Mis Tutorías, Disponibilidad, Materias, Pagos, Estadísticas.</w:t>
      </w:r>
    </w:p>
    <w:p>
      <w:pPr>
        <w:spacing w:before="240" w:after="240"/>
        <w:ind w:left="720"/>
      </w:pPr>
      <w:r>
        <w:rPr>
          <w:lang w:val="es-CO"/>
        </w:rPr>
        <w:t>Cerca de tu avatar encuentras Mi Perfil, Cerrar Sesión y el ícono de campana con tus notificaciones (nuevas solicitudes, recordatorios, confirmaciones).</w:t>
      </w:r>
    </w:p>
    <w:p>
      <w:pPr>
        <w:spacing w:before="400" w:after="80"/>
      </w:pPr>
      <w:r>
        <w:rPr>
          <w:b/>
          <w:color w:val="E69138"/>
          <w:sz w:val="28"/>
          <w:lang w:val="es-CO"/>
        </w:rPr>
        <w:t>2.3 Tu perfil</w:t>
      </w:r>
    </w:p>
    <w:p>
      <w:pPr>
        <w:spacing w:before="240" w:after="240"/>
        <w:ind w:left="720"/>
      </w:pPr>
      <w:r>
        <w:rPr>
          <w:lang w:val="es-CO"/>
        </w:rPr>
        <w:t>La pantalla /home/profile te permite editar tu información personal.</w:t>
      </w:r>
    </w:p>
    <w:p>
      <w:pPr>
        <w:pStyle w:val="ListParagraph"/>
        <w:numPr>
          <w:ilvl w:val="0"/>
          <w:numId w:val="3"/>
        </w:numPr>
        <w:spacing w:before="120" w:after="120"/>
      </w:pPr>
      <w:r>
        <w:rPr>
          <w:lang w:val="es-CO"/>
        </w:rPr>
        <w:t>Editar Perfil: nombre, teléfono, foto de perfil y, si eres tutor, biografía y llave Bre-B para recibir pagos.</w:t>
      </w:r>
    </w:p>
    <w:p>
      <w:pPr>
        <w:pStyle w:val="ListParagraph"/>
        <w:numPr>
          <w:ilvl w:val="0"/>
          <w:numId w:val="3"/>
        </w:numPr>
        <w:spacing w:before="120" w:after="120"/>
      </w:pPr>
      <w:r>
        <w:rPr>
          <w:lang w:val="es-CO"/>
        </w:rPr>
        <w:t>Cambiar Contraseña: pide la contraseña actual y la nueva.</w:t>
      </w:r>
    </w:p>
    <w:p>
      <w:pPr>
        <w:pStyle w:val="ListParagraph"/>
        <w:numPr>
          <w:ilvl w:val="0"/>
          <w:numId w:val="3"/>
        </w:numPr>
        <w:spacing w:before="120" w:after="120"/>
      </w:pPr>
      <w:r>
        <w:rPr>
          <w:lang w:val="es-CO"/>
        </w:rPr>
        <w:t>Cambiar (solo tutores aprobados): alterna entre Modo Estudiante y Modo Tutor.</w:t>
      </w:r>
    </w:p>
    <w:p>
      <w:pPr>
        <w:pStyle w:val="ListParagraph"/>
        <w:numPr>
          <w:ilvl w:val="0"/>
          <w:numId w:val="3"/>
        </w:numPr>
        <w:spacing w:before="120" w:after="120"/>
      </w:pPr>
      <w:r>
        <w:rPr>
          <w:lang w:val="es-CO"/>
        </w:rPr>
        <w:t>Cerrar Sesión.</w:t>
      </w:r>
    </w:p>
    <w:p>
      <w:pPr>
        <w:spacing w:before="480" w:after="80"/>
      </w:pPr>
      <w:r>
        <w:br w:type="page"/>
      </w:r>
      <w:r>
        <w:rPr>
          <w:b/>
          <w:color w:val="E69138"/>
          <w:sz w:val="44"/>
          <w:lang w:val="es-CO"/>
        </w:rPr>
        <w:t>3. Para estudiantes: explorando la plataforma</w:t>
      </w:r>
    </w:p>
    <w:p>
      <w:pPr>
        <w:spacing w:before="240" w:after="240"/>
        <w:ind w:left="720"/>
      </w:pPr>
      <w:r>
        <w:rPr>
          <w:lang w:val="es-CO"/>
        </w:rPr>
        <w:t>Estos son los flujos que recorre un estudiante. Te pedimos que los recorras como tal para sentir la experiencia real de la página.</w:t>
      </w:r>
    </w:p>
    <w:p>
      <w:pPr>
        <w:spacing w:before="400" w:after="80"/>
      </w:pPr>
      <w:r>
        <w:rPr>
          <w:b/>
          <w:color w:val="E69138"/>
          <w:sz w:val="28"/>
          <w:lang w:val="es-CO"/>
        </w:rPr>
        <w:t>3.1 Buscar tutores y materias</w:t>
      </w:r>
    </w:p>
    <w:p>
      <w:pPr>
        <w:spacing w:before="240" w:after="240"/>
        <w:ind w:left="720"/>
      </w:pPr>
      <w:r>
        <w:rPr>
          <w:lang w:val="es-CO"/>
        </w:rPr>
        <w:t>Desde /home/buscar-tutores puedes buscar por materia o por nombre del tutor. Hay dos pestañas: Materias y Tutores.</w:t>
      </w:r>
    </w:p>
    <w:p>
      <w:pPr>
        <w:pStyle w:val="ListParagraph"/>
        <w:numPr>
          <w:ilvl w:val="0"/>
          <w:numId w:val="3"/>
        </w:numPr>
        <w:spacing w:before="120" w:after="120"/>
      </w:pPr>
      <w:r>
        <w:rPr>
          <w:lang w:val="es-CO"/>
        </w:rPr>
        <w:t>En la pestaña Materias verás tarjetas por curso con nombre, departamento, nivel de complejidad, precio base y cantidad de tutores.</w:t>
      </w:r>
    </w:p>
    <w:p>
      <w:pPr>
        <w:pStyle w:val="ListParagraph"/>
        <w:numPr>
          <w:ilvl w:val="0"/>
          <w:numId w:val="3"/>
        </w:numPr>
        <w:spacing w:before="120" w:after="120"/>
      </w:pPr>
      <w:r>
        <w:rPr>
          <w:lang w:val="es-CO"/>
        </w:rPr>
        <w:t>Al hacer clic en Buscar Tutor sobre una materia se cargan los tutores disponibles para ese curso.</w:t>
      </w:r>
    </w:p>
    <w:p>
      <w:pPr>
        <w:pStyle w:val="ListParagraph"/>
        <w:numPr>
          <w:ilvl w:val="0"/>
          <w:numId w:val="3"/>
        </w:numPr>
        <w:spacing w:before="120" w:after="120"/>
      </w:pPr>
      <w:r>
        <w:rPr>
          <w:lang w:val="es-CO"/>
        </w:rPr>
        <w:t>Cada tutor muestra: nombre, calificación con reseñas, precio por hora, próximo horario disponible y un botón Reservar ahora.</w:t>
      </w:r>
    </w:p>
    <w:p>
      <w:pPr>
        <w:pStyle w:val="ListParagraph"/>
        <w:numPr>
          <w:ilvl w:val="0"/>
          <w:numId w:val="3"/>
        </w:numPr>
        <w:spacing w:before="120" w:after="120"/>
      </w:pPr>
      <w:r>
        <w:rPr>
          <w:lang w:val="es-CO"/>
        </w:rPr>
        <w:t>También hay un botón Ver Disponibilidad Conjunta para comparar varios tutores a la vez.</w:t>
      </w:r>
    </w:p>
    <w:p>
      <w:pPr>
        <w:spacing w:before="400" w:after="80"/>
      </w:pPr>
      <w:r>
        <w:rPr>
          <w:b/>
          <w:color w:val="E69138"/>
          <w:sz w:val="28"/>
          <w:lang w:val="es-CO"/>
        </w:rPr>
        <w:t>3.2 Reservar una sesión</w:t>
      </w:r>
    </w:p>
    <w:p>
      <w:pPr>
        <w:spacing w:before="240" w:after="240"/>
        <w:ind w:left="720"/>
      </w:pPr>
      <w:r>
        <w:rPr>
          <w:lang w:val="es-CO"/>
        </w:rPr>
        <w:t>Desde el perfil de un tutor selecciona un horario disponible y haz clic en Reservar ahora. Llegarás a /home/agendar.</w:t>
      </w:r>
    </w:p>
    <w:p>
      <w:pPr>
        <w:pStyle w:val="ListParagraph"/>
        <w:numPr>
          <w:ilvl w:val="0"/>
          <w:numId w:val="3"/>
        </w:numPr>
        <w:spacing w:before="120" w:after="120"/>
      </w:pPr>
      <w:r>
        <w:rPr>
          <w:lang w:val="es-CO"/>
        </w:rPr>
        <w:t>Revisa el resumen: materia, tutor, fecha, hora, precio base y comisión.</w:t>
      </w:r>
    </w:p>
    <w:p>
      <w:pPr>
        <w:pStyle w:val="ListParagraph"/>
        <w:numPr>
          <w:ilvl w:val="0"/>
          <w:numId w:val="3"/>
        </w:numPr>
        <w:spacing w:before="120" w:after="120"/>
      </w:pPr>
      <w:r>
        <w:rPr>
          <w:lang w:val="es-CO"/>
        </w:rPr>
        <w:t>Completa el correo para Google Meet (a ese correo llegará el link).</w:t>
      </w:r>
    </w:p>
    <w:p>
      <w:pPr>
        <w:pStyle w:val="ListParagraph"/>
        <w:numPr>
          <w:ilvl w:val="0"/>
          <w:numId w:val="3"/>
        </w:numPr>
        <w:spacing w:before="120" w:after="120"/>
      </w:pPr>
      <w:r>
        <w:rPr>
          <w:lang w:val="es-CO"/>
        </w:rPr>
        <w:t>Sube el comprobante de transferencia (JPG, PNG o PDF, máximo 5 MB).</w:t>
      </w:r>
    </w:p>
    <w:p>
      <w:pPr>
        <w:pStyle w:val="ListParagraph"/>
        <w:numPr>
          <w:ilvl w:val="0"/>
          <w:numId w:val="3"/>
        </w:numPr>
        <w:spacing w:before="120" w:after="120"/>
      </w:pPr>
      <w:r>
        <w:rPr>
          <w:lang w:val="es-CO"/>
        </w:rPr>
        <w:t>Haz clic en Confirmar Reserva y Enviar Invitación.</w:t>
      </w:r>
    </w:p>
    <w:p>
      <w:pPr>
        <w:spacing w:before="240" w:after="240"/>
        <w:ind w:left="720"/>
      </w:pPr>
      <w:r>
        <w:rPr>
          <w:lang w:val="es-CO"/>
        </w:rPr>
        <w:t>Aparece un modal de éxito con el link de Google Meet, los datos de la sesión y un botón ¡Perfecto! que te devuelve al buscador.</w:t>
      </w:r>
    </w:p>
    <w:p>
      <w:pPr>
        <w:spacing w:before="400" w:after="80"/>
      </w:pPr>
      <w:r>
        <w:rPr>
          <w:b/>
          <w:color w:val="E69138"/>
          <w:sz w:val="28"/>
          <w:lang w:val="es-CO"/>
        </w:rPr>
        <w:t>3.3 Mis tutorías</w:t>
      </w:r>
    </w:p>
    <w:p>
      <w:pPr>
        <w:spacing w:before="240" w:after="240"/>
        <w:ind w:left="720"/>
      </w:pPr>
      <w:r>
        <w:rPr>
          <w:lang w:val="es-CO"/>
        </w:rPr>
        <w:t>La pantalla /home/history muestra tus sesiones organizadas en pestañas: Próximas, Pasadas, Todas y Canceladas.</w:t>
      </w:r>
    </w:p>
    <w:p>
      <w:pPr>
        <w:pStyle w:val="ListParagraph"/>
        <w:numPr>
          <w:ilvl w:val="0"/>
          <w:numId w:val="3"/>
        </w:numPr>
        <w:spacing w:before="120" w:after="120"/>
      </w:pPr>
      <w:r>
        <w:rPr>
          <w:lang w:val="es-CO"/>
        </w:rPr>
        <w:t>Cada fila muestra fecha, materia, tutor y estado (Pendiente, Confirmada, Completada, Rechazada o Cancelada).</w:t>
      </w:r>
    </w:p>
    <w:p>
      <w:pPr>
        <w:pStyle w:val="ListParagraph"/>
        <w:numPr>
          <w:ilvl w:val="0"/>
          <w:numId w:val="3"/>
        </w:numPr>
        <w:spacing w:before="120" w:after="120"/>
      </w:pPr>
      <w:r>
        <w:rPr>
          <w:lang w:val="es-CO"/>
        </w:rPr>
        <w:t>Acciones por fila: Ver detalles. Para sesiones completadas: Calificar tutor o Ver calificación si ya lo hiciste.</w:t>
      </w:r>
    </w:p>
    <w:p>
      <w:pPr>
        <w:spacing w:before="400" w:after="80"/>
      </w:pPr>
      <w:r>
        <w:rPr>
          <w:b/>
          <w:color w:val="E69138"/>
          <w:sz w:val="28"/>
          <w:lang w:val="es-CO"/>
        </w:rPr>
        <w:t>3.4 Detalle de una sesión</w:t>
      </w:r>
    </w:p>
    <w:p>
      <w:pPr>
        <w:spacing w:before="240" w:after="240"/>
        <w:ind w:left="720"/>
      </w:pPr>
      <w:r>
        <w:rPr>
          <w:lang w:val="es-CO"/>
        </w:rPr>
        <w:t>En /sessions/[id]/detail ves todos los datos de la sesión y el link de Google Meet cuando está confirmada. Desde ahí puedes cancelar o reprogramar.</w:t>
      </w:r>
    </w:p>
    <w:p>
      <w:pPr>
        <w:spacing w:before="400" w:after="80"/>
      </w:pPr>
      <w:r>
        <w:rPr>
          <w:b/>
          <w:color w:val="E69138"/>
          <w:sz w:val="28"/>
          <w:lang w:val="es-CO"/>
        </w:rPr>
        <w:t>3.5 Calificar al tutor</w:t>
      </w:r>
    </w:p>
    <w:p>
      <w:pPr>
        <w:spacing w:before="240" w:after="240"/>
        <w:ind w:left="720"/>
      </w:pPr>
      <w:r>
        <w:rPr>
          <w:lang w:val="es-CO"/>
        </w:rPr>
        <w:t>Cuando una sesión queda en estado Completada, te aparece la opción Calificar tutor. La calificación va de 1 a 5 estrellas y puedes dejar un comentario. El tutor también te califica a ti.</w:t>
      </w:r>
    </w:p>
    <w:p>
      <w:pPr>
        <w:spacing w:before="480" w:after="80"/>
      </w:pPr>
      <w:r>
        <w:br w:type="page"/>
      </w:r>
      <w:r>
        <w:rPr>
          <w:b/>
          <w:color w:val="E69138"/>
          <w:sz w:val="44"/>
          <w:lang w:val="es-CO"/>
        </w:rPr>
        <w:t>4. Postular como tutor</w:t>
      </w:r>
    </w:p>
    <w:p>
      <w:pPr>
        <w:spacing w:before="400" w:after="80"/>
      </w:pPr>
      <w:r>
        <w:rPr>
          <w:b/>
          <w:color w:val="E69138"/>
          <w:sz w:val="28"/>
          <w:lang w:val="es-CO"/>
        </w:rPr>
        <w:t>4.1 Iniciar la solicitud</w:t>
      </w:r>
    </w:p>
    <w:p>
      <w:pPr>
        <w:spacing w:before="240" w:after="240"/>
        <w:ind w:left="720"/>
      </w:pPr>
      <w:r>
        <w:rPr>
          <w:lang w:val="es-CO"/>
        </w:rPr>
        <w:t>Desde tu perfil verás la tarjeta ¿Quieres ser tutor? con el botón Ir al formulario. También puedes entrar directo a /home/apply-tutor.</w:t>
      </w:r>
    </w:p>
    <w:p>
      <w:pPr>
        <w:spacing w:before="240" w:after="240"/>
        <w:ind w:left="720"/>
      </w:pPr>
      <w:r>
        <w:rPr>
          <w:lang w:val="es-CO"/>
        </w:rPr>
        <w:t>Antes del formulario aparece una pantalla con los compromisos del rol (tiempo de respuesta menor a 24 horas, dominio del tema, trato respetuoso, proceso de aprobación). Léelos y haz clic en Sí, quiero aplicar.</w:t>
      </w:r>
    </w:p>
    <w:p>
      <w:pPr>
        <w:spacing w:before="400" w:after="80"/>
      </w:pPr>
      <w:r>
        <w:rPr>
          <w:b/>
          <w:color w:val="E69138"/>
          <w:sz w:val="28"/>
          <w:lang w:val="es-CO"/>
        </w:rPr>
        <w:t>4.2 Completar la postulación</w:t>
      </w:r>
    </w:p>
    <w:p>
      <w:pPr>
        <w:spacing w:before="240" w:after="240"/>
        <w:ind w:left="720"/>
      </w:pPr>
      <w:r>
        <w:rPr>
          <w:lang w:val="es-CO"/>
        </w:rPr>
        <w:t>El formulario te pide:</w:t>
      </w:r>
    </w:p>
    <w:p>
      <w:pPr>
        <w:pStyle w:val="ListParagraph"/>
        <w:numPr>
          <w:ilvl w:val="0"/>
          <w:numId w:val="3"/>
        </w:numPr>
        <w:spacing w:before="120" w:after="120"/>
      </w:pPr>
      <w:r>
        <w:rPr>
          <w:lang w:val="es-CO"/>
        </w:rPr>
        <w:t>Motivación: ¿por qué quieres ser tutor? Mínimo 20 caracteres.</w:t>
      </w:r>
    </w:p>
    <w:p>
      <w:pPr>
        <w:pStyle w:val="ListParagraph"/>
        <w:numPr>
          <w:ilvl w:val="0"/>
          <w:numId w:val="3"/>
        </w:numPr>
        <w:spacing w:before="120" w:after="120"/>
      </w:pPr>
      <w:r>
        <w:rPr>
          <w:lang w:val="es-CO"/>
        </w:rPr>
        <w:t>Materias que puedes enseñar: selecciona del grid (mínimo una).</w:t>
      </w:r>
    </w:p>
    <w:p>
      <w:pPr>
        <w:pStyle w:val="ListParagraph"/>
        <w:numPr>
          <w:ilvl w:val="0"/>
          <w:numId w:val="3"/>
        </w:numPr>
        <w:spacing w:before="120" w:after="120"/>
      </w:pPr>
      <w:r>
        <w:rPr>
          <w:lang w:val="es-CO"/>
        </w:rPr>
        <w:t>Número de WhatsApp con código de país.</w:t>
      </w:r>
    </w:p>
    <w:p>
      <w:pPr>
        <w:pStyle w:val="ListParagraph"/>
        <w:numPr>
          <w:ilvl w:val="0"/>
          <w:numId w:val="3"/>
        </w:numPr>
        <w:spacing w:before="120" w:after="120"/>
      </w:pPr>
      <w:r>
        <w:rPr>
          <w:lang w:val="es-CO"/>
        </w:rPr>
        <w:t>Llave Bre-B para recibir pagos.</w:t>
      </w:r>
    </w:p>
    <w:p>
      <w:pPr>
        <w:spacing w:before="240" w:after="240"/>
        <w:ind w:left="720"/>
      </w:pPr>
      <w:r>
        <w:rPr>
          <w:lang w:val="es-CO"/>
        </w:rPr>
        <w:t>Envía la solicitud con el botón Enviar Solicitud.</w:t>
      </w:r>
    </w:p>
    <w:p>
      <w:pPr>
        <w:spacing w:before="400" w:after="80"/>
      </w:pPr>
      <w:r>
        <w:rPr>
          <w:b/>
          <w:color w:val="E69138"/>
          <w:sz w:val="28"/>
          <w:lang w:val="es-CO"/>
        </w:rPr>
        <w:t>4.3 Después de enviar</w:t>
      </w:r>
    </w:p>
    <w:p>
      <w:pPr>
        <w:pStyle w:val="ListParagraph"/>
        <w:numPr>
          <w:ilvl w:val="0"/>
          <w:numId w:val="3"/>
        </w:numPr>
        <w:spacing w:before="120" w:after="120"/>
      </w:pPr>
      <w:r>
        <w:rPr>
          <w:lang w:val="es-CO"/>
        </w:rPr>
        <w:t>Verás la pantalla ¡Solicitud enviada!</w:t>
      </w:r>
    </w:p>
    <w:p>
      <w:pPr>
        <w:pStyle w:val="ListParagraph"/>
        <w:numPr>
          <w:ilvl w:val="0"/>
          <w:numId w:val="3"/>
        </w:numPr>
        <w:spacing w:before="120" w:after="120"/>
      </w:pPr>
      <w:r>
        <w:rPr>
          <w:lang w:val="es-CO"/>
        </w:rPr>
        <w:t>El equipo de Calico revisa tu solicitud y te contacta por WhatsApp o correo. Tu estado en el perfil queda como Solicitud en revisión.</w:t>
      </w:r>
    </w:p>
    <w:p>
      <w:pPr>
        <w:pStyle w:val="ListParagraph"/>
        <w:numPr>
          <w:ilvl w:val="0"/>
          <w:numId w:val="3"/>
        </w:numPr>
        <w:spacing w:before="120" w:after="120"/>
      </w:pPr>
      <w:r>
        <w:rPr>
          <w:lang w:val="es-CO"/>
        </w:rPr>
        <w:t>Para esta ronda de tutores invitados, la aprobación es rápida porque ya conocemos tu perfil.</w:t>
      </w:r>
    </w:p>
    <w:p>
      <w:pPr>
        <w:spacing w:before="480" w:after="80"/>
      </w:pPr>
      <w:r>
        <w:br w:type="page"/>
      </w:r>
      <w:r>
        <w:rPr>
          <w:b/>
          <w:color w:val="E69138"/>
          <w:sz w:val="44"/>
          <w:lang w:val="es-CO"/>
        </w:rPr>
        <w:t>5. Para tutores</w:t>
      </w:r>
    </w:p>
    <w:p>
      <w:pPr>
        <w:spacing w:before="240" w:after="240"/>
        <w:ind w:left="720"/>
      </w:pPr>
      <w:r>
        <w:rPr>
          <w:lang w:val="es-CO"/>
        </w:rPr>
        <w:t>Esta sección aplica una vez que tu solicitud sea aprobada. En tu menú aparecerán las nuevas opciones del rol de tutor y podrás alternar entre Modo Estudiante y Modo Tutor desde tu perfil.</w:t>
      </w:r>
    </w:p>
    <w:p>
      <w:pPr>
        <w:spacing w:before="400" w:after="80"/>
      </w:pPr>
      <w:r>
        <w:rPr>
          <w:b/>
          <w:color w:val="E69138"/>
          <w:sz w:val="28"/>
          <w:lang w:val="es-CO"/>
        </w:rPr>
        <w:t>5.1 Panel de tutor</w:t>
      </w:r>
    </w:p>
    <w:p>
      <w:pPr>
        <w:spacing w:before="240" w:after="240"/>
        <w:ind w:left="720"/>
      </w:pPr>
      <w:r>
        <w:rPr>
          <w:lang w:val="es-CO"/>
        </w:rPr>
        <w:t>Tu home como tutor (/tutor/inicio) muestra:</w:t>
      </w:r>
    </w:p>
    <w:p>
      <w:pPr>
        <w:pStyle w:val="ListParagraph"/>
        <w:numPr>
          <w:ilvl w:val="0"/>
          <w:numId w:val="3"/>
        </w:numPr>
        <w:spacing w:before="120" w:after="120"/>
      </w:pPr>
      <w:r>
        <w:rPr>
          <w:lang w:val="es-CO"/>
        </w:rPr>
        <w:t>Accesos rápidos: Mis Tutorías, Gestionar Materias, Disponibilidad, Pagos.</w:t>
      </w:r>
    </w:p>
    <w:p>
      <w:pPr>
        <w:pStyle w:val="ListParagraph"/>
        <w:numPr>
          <w:ilvl w:val="0"/>
          <w:numId w:val="3"/>
        </w:numPr>
        <w:spacing w:before="120" w:after="120"/>
      </w:pPr>
      <w:r>
        <w:rPr>
          <w:lang w:val="es-CO"/>
        </w:rPr>
        <w:t>Estadísticas del mes: sesiones, ganancias, calificación promedio, tutorías de hoy.</w:t>
      </w:r>
    </w:p>
    <w:p>
      <w:pPr>
        <w:pStyle w:val="ListParagraph"/>
        <w:numPr>
          <w:ilvl w:val="0"/>
          <w:numId w:val="3"/>
        </w:numPr>
        <w:spacing w:before="120" w:after="120"/>
      </w:pPr>
      <w:r>
        <w:rPr>
          <w:lang w:val="es-CO"/>
        </w:rPr>
        <w:t>Próximas Tutorías, materias aprobadas y rendimiento semanal.</w:t>
      </w:r>
    </w:p>
    <w:p>
      <w:pPr>
        <w:spacing w:before="400" w:after="80"/>
      </w:pPr>
      <w:r>
        <w:rPr>
          <w:b/>
          <w:color w:val="E69138"/>
          <w:sz w:val="28"/>
          <w:lang w:val="es-CO"/>
        </w:rPr>
        <w:t>5.2 Disponibilidad</w:t>
      </w:r>
    </w:p>
    <w:p>
      <w:pPr>
        <w:spacing w:before="240" w:after="240"/>
        <w:ind w:left="720"/>
      </w:pPr>
      <w:r>
        <w:rPr>
          <w:lang w:val="es-CO"/>
        </w:rPr>
        <w:t>La pantalla /tutor/disponibilidad es el centro de control de tus horarios. A la izquierda ves la semana y los bloques horarios del día seleccionado; a la derecha tus solicitudes pendientes y próximas.</w:t>
      </w:r>
    </w:p>
    <w:p>
      <w:pPr>
        <w:pStyle w:val="ListParagraph"/>
        <w:numPr>
          <w:ilvl w:val="0"/>
          <w:numId w:val="3"/>
        </w:numPr>
        <w:spacing w:before="120" w:after="120"/>
      </w:pPr>
      <w:r>
        <w:rPr>
          <w:b/>
          <w:lang w:val="es-CO"/>
        </w:rPr>
        <w:t xml:space="preserve">Bloques verdes: </w:t>
      </w:r>
      <w:r>
        <w:rPr>
          <w:lang w:val="es-CO"/>
        </w:rPr>
        <w:t>tu disponibilidad recurrente semanal.</w:t>
      </w:r>
    </w:p>
    <w:p>
      <w:pPr>
        <w:pStyle w:val="ListParagraph"/>
        <w:numPr>
          <w:ilvl w:val="0"/>
          <w:numId w:val="3"/>
        </w:numPr>
        <w:spacing w:before="120" w:after="120"/>
      </w:pPr>
      <w:r>
        <w:rPr>
          <w:b/>
          <w:lang w:val="es-CO"/>
        </w:rPr>
        <w:t xml:space="preserve">Bloques azules: </w:t>
      </w:r>
      <w:r>
        <w:rPr>
          <w:lang w:val="es-CO"/>
        </w:rPr>
        <w:t>excepciones específicas que añadiste solo para esa semana.</w:t>
      </w:r>
    </w:p>
    <w:p>
      <w:pPr>
        <w:spacing w:before="240" w:after="240"/>
        <w:ind w:left="720"/>
      </w:pPr>
      <w:r>
        <w:rPr>
          <w:lang w:val="es-CO"/>
        </w:rPr>
        <w:t>Haz clic en un día para añadir o editar bloques. Cada bloque pide día de la semana, hora de inicio y hora de fin (la de fin debe ser posterior a la de inicio). Puedes Quitar horario si te confundiste.</w:t>
      </w:r>
    </w:p>
    <w:p>
      <w:pPr>
        <w:spacing w:before="240" w:after="240"/>
        <w:ind w:left="720"/>
      </w:pPr>
      <w:r>
        <w:rPr>
          <w:b/>
          <w:color w:val="E69138"/>
          <w:lang w:val="es-CO"/>
        </w:rPr>
        <w:t xml:space="preserve">Nota: </w:t>
      </w:r>
      <w:r>
        <w:rPr>
          <w:lang w:val="es-CO"/>
        </w:rPr>
        <w:t>Los estudiantes solo podrán reservarte en los horarios que aparezcan aquí. Mantén tu disponibilidad actualizada para no perder solicitudes.</w:t>
      </w:r>
    </w:p>
    <w:p>
      <w:pPr>
        <w:spacing w:before="400" w:after="80"/>
      </w:pPr>
      <w:r>
        <w:rPr>
          <w:b/>
          <w:color w:val="E69138"/>
          <w:sz w:val="28"/>
          <w:lang w:val="es-CO"/>
        </w:rPr>
        <w:t>5.3 Sincronizar con Google Calendar</w:t>
      </w:r>
    </w:p>
    <w:p>
      <w:pPr>
        <w:spacing w:before="240" w:after="240"/>
        <w:ind w:left="720"/>
      </w:pPr>
      <w:r>
        <w:rPr>
          <w:lang w:val="es-CO"/>
        </w:rPr>
        <w:t>En la misma pantalla aparece el botón Conectar Google Calendar (o Sincronizar calendario si ya está conectado).</w:t>
      </w:r>
    </w:p>
    <w:p>
      <w:pPr>
        <w:pStyle w:val="ListParagraph"/>
        <w:numPr>
          <w:ilvl w:val="0"/>
          <w:numId w:val="3"/>
        </w:numPr>
        <w:spacing w:before="120" w:after="120"/>
      </w:pPr>
      <w:r>
        <w:rPr>
          <w:lang w:val="es-CO"/>
        </w:rPr>
        <w:t>Al conectar autorizas a Calico a leer tus eventos de los próximos 60 días con acceso de solo lectura.</w:t>
      </w:r>
    </w:p>
    <w:p>
      <w:pPr>
        <w:pStyle w:val="ListParagraph"/>
        <w:numPr>
          <w:ilvl w:val="0"/>
          <w:numId w:val="3"/>
        </w:numPr>
        <w:spacing w:before="120" w:after="120"/>
      </w:pPr>
      <w:r>
        <w:rPr>
          <w:lang w:val="es-CO"/>
        </w:rPr>
        <w:t>Al sincronizar, los huecos libres en tu calendario se proponen como disponibilidad. Tú decides cuáles confirmar.</w:t>
      </w:r>
    </w:p>
    <w:p>
      <w:pPr>
        <w:pStyle w:val="ListParagraph"/>
        <w:numPr>
          <w:ilvl w:val="0"/>
          <w:numId w:val="3"/>
        </w:numPr>
        <w:spacing w:before="120" w:after="120"/>
      </w:pPr>
      <w:r>
        <w:rPr>
          <w:lang w:val="es-CO"/>
        </w:rPr>
        <w:t>Cuando aceptes una solicitud, Calico crea automáticamente el evento de Google Calendar con el link de Meet y lo envía al estudiante y a ti.</w:t>
      </w:r>
    </w:p>
    <w:p>
      <w:pPr>
        <w:pStyle w:val="ListParagraph"/>
        <w:numPr>
          <w:ilvl w:val="0"/>
          <w:numId w:val="3"/>
        </w:numPr>
        <w:spacing w:before="120" w:after="120"/>
      </w:pPr>
      <w:r>
        <w:rPr>
          <w:lang w:val="es-CO"/>
        </w:rPr>
        <w:t>Si una sesión se cancela, el evento del calendario también se elimina.</w:t>
      </w:r>
    </w:p>
    <w:p>
      <w:pPr>
        <w:spacing w:before="240" w:after="240"/>
        <w:ind w:left="720"/>
      </w:pPr>
      <w:r>
        <w:rPr>
          <w:b/>
          <w:color w:val="E69138"/>
          <w:lang w:val="es-CO"/>
        </w:rPr>
        <w:t xml:space="preserve">Nota: </w:t>
      </w:r>
      <w:r>
        <w:rPr>
          <w:lang w:val="es-CO"/>
        </w:rPr>
        <w:t>Sólo leemos los eventos para deducir disponibilidad. No guardamos el contenido de tus eventos. Más detalle en la Política de Privacidad.</w:t>
      </w:r>
    </w:p>
    <w:p>
      <w:pPr>
        <w:spacing w:before="400" w:after="80"/>
      </w:pPr>
      <w:r>
        <w:rPr>
          <w:b/>
          <w:color w:val="E69138"/>
          <w:sz w:val="28"/>
          <w:lang w:val="es-CO"/>
        </w:rPr>
        <w:t>5.4 Materias que ofreces</w:t>
      </w:r>
    </w:p>
    <w:p>
      <w:pPr>
        <w:spacing w:before="240" w:after="240"/>
        <w:ind w:left="720"/>
      </w:pPr>
      <w:r>
        <w:rPr>
          <w:lang w:val="es-CO"/>
        </w:rPr>
        <w:t>En /tutor/materias solicitas las materias que quieres dictar. Cada solicitud pasa por aprobación del equipo de Calico.</w:t>
      </w:r>
    </w:p>
    <w:p>
      <w:pPr>
        <w:pStyle w:val="ListParagraph"/>
        <w:numPr>
          <w:ilvl w:val="0"/>
          <w:numId w:val="3"/>
        </w:numPr>
        <w:spacing w:before="120" w:after="120"/>
      </w:pPr>
      <w:r>
        <w:rPr>
          <w:lang w:val="es-CO"/>
        </w:rPr>
        <w:t>Pestañas: Todas, Aprobadas, En revisión y Rechazadas.</w:t>
      </w:r>
    </w:p>
    <w:p>
      <w:pPr>
        <w:spacing w:before="240" w:after="240"/>
        <w:ind w:left="720"/>
      </w:pPr>
      <w:r>
        <w:rPr>
          <w:lang w:val="es-CO"/>
        </w:rPr>
        <w:t>Para cada materia que pidas debes diligenciar:</w:t>
      </w:r>
    </w:p>
    <w:p>
      <w:pPr>
        <w:pStyle w:val="ListParagraph"/>
        <w:numPr>
          <w:ilvl w:val="0"/>
          <w:numId w:val="3"/>
        </w:numPr>
        <w:spacing w:before="120" w:after="120"/>
      </w:pPr>
      <w:r>
        <w:rPr>
          <w:lang w:val="es-CO"/>
        </w:rPr>
        <w:t>Materia, seleccionada del listado.</w:t>
      </w:r>
    </w:p>
    <w:p>
      <w:pPr>
        <w:pStyle w:val="ListParagraph"/>
        <w:numPr>
          <w:ilvl w:val="0"/>
          <w:numId w:val="3"/>
        </w:numPr>
        <w:spacing w:before="120" w:after="120"/>
      </w:pPr>
      <w:r>
        <w:rPr>
          <w:lang w:val="es-CO"/>
        </w:rPr>
        <w:t>Experiencia con esta materia: qué cursaste, qué has enseñado, etc.</w:t>
      </w:r>
    </w:p>
    <w:p>
      <w:pPr>
        <w:pStyle w:val="ListParagraph"/>
        <w:numPr>
          <w:ilvl w:val="0"/>
          <w:numId w:val="3"/>
        </w:numPr>
        <w:spacing w:before="120" w:after="120"/>
      </w:pPr>
      <w:r>
        <w:rPr>
          <w:lang w:val="es-CO"/>
        </w:rPr>
        <w:t>Evidencia (opcional): un enlace a Drive, certificado, portafolio o similar.</w:t>
      </w:r>
    </w:p>
    <w:p>
      <w:pPr>
        <w:spacing w:before="240" w:after="240"/>
        <w:ind w:left="720"/>
      </w:pPr>
      <w:r>
        <w:rPr>
          <w:lang w:val="es-CO"/>
        </w:rPr>
        <w:t>Puedes solicitar varias materias en una sola postulación con Agregar otra materia. Cada tarjeta muestra el precio base de la materia y la comisión que retiene Calico.</w:t>
      </w:r>
    </w:p>
    <w:p>
      <w:pPr>
        <w:spacing w:before="400" w:after="80"/>
      </w:pPr>
      <w:r>
        <w:rPr>
          <w:b/>
          <w:color w:val="E69138"/>
          <w:sz w:val="28"/>
          <w:lang w:val="es-CO"/>
        </w:rPr>
        <w:t>5.5 Mis tutorías (aceptar y rechazar)</w:t>
      </w:r>
    </w:p>
    <w:p>
      <w:pPr>
        <w:spacing w:before="240" w:after="240"/>
        <w:ind w:left="720"/>
      </w:pPr>
      <w:r>
        <w:rPr>
          <w:lang w:val="es-CO"/>
        </w:rPr>
        <w:t>En /tutor/mis-tutorias gestionas las solicitudes que recibes.</w:t>
      </w:r>
    </w:p>
    <w:p>
      <w:pPr>
        <w:pStyle w:val="ListParagraph"/>
        <w:numPr>
          <w:ilvl w:val="0"/>
          <w:numId w:val="3"/>
        </w:numPr>
        <w:spacing w:before="120" w:after="120"/>
      </w:pPr>
      <w:r>
        <w:rPr>
          <w:lang w:val="es-CO"/>
        </w:rPr>
        <w:t>Cada solicitud Pendiente muestra estudiante, materia y horario, con dos botones: Aceptar (verde) y Rechazar (gris).</w:t>
      </w:r>
    </w:p>
    <w:p>
      <w:pPr>
        <w:pStyle w:val="ListParagraph"/>
        <w:numPr>
          <w:ilvl w:val="0"/>
          <w:numId w:val="3"/>
        </w:numPr>
        <w:spacing w:before="120" w:after="120"/>
      </w:pPr>
      <w:r>
        <w:rPr>
          <w:lang w:val="es-CO"/>
        </w:rPr>
        <w:t>Tienes hasta 24 horas para responder.</w:t>
      </w:r>
    </w:p>
    <w:p>
      <w:pPr>
        <w:pStyle w:val="ListParagraph"/>
        <w:numPr>
          <w:ilvl w:val="0"/>
          <w:numId w:val="3"/>
        </w:numPr>
        <w:spacing w:before="120" w:after="120"/>
      </w:pPr>
      <w:r>
        <w:rPr>
          <w:lang w:val="es-CO"/>
        </w:rPr>
        <w:t>Las sesiones Aceptadas pasan a Próximas. Al terminar pueden marcarse como Completada y habilitan que ambos dejen reseña.</w:t>
      </w:r>
    </w:p>
    <w:p>
      <w:pPr>
        <w:spacing w:before="400" w:after="80"/>
      </w:pPr>
      <w:r>
        <w:rPr>
          <w:b/>
          <w:color w:val="E69138"/>
          <w:sz w:val="28"/>
          <w:lang w:val="es-CO"/>
        </w:rPr>
        <w:t>5.6 Pagos y estadísticas</w:t>
      </w:r>
    </w:p>
    <w:p>
      <w:pPr>
        <w:spacing w:before="240" w:after="240"/>
        <w:ind w:left="720"/>
      </w:pPr>
      <w:r>
        <w:rPr>
          <w:b/>
          <w:lang w:val="es-CO"/>
        </w:rPr>
        <w:t xml:space="preserve">/tutor/pagos: </w:t>
      </w:r>
      <w:r>
        <w:rPr>
          <w:lang w:val="es-CO"/>
        </w:rPr>
        <w:t>ganancias totales, pendiente de cobro, ingresos del mes, balance disponible y comisión de plataforma. Filtra por Semana, Mes, Trimestre o Año. Usa Solicitar retiro para pedir transferencia a tu llave Bre-B.</w:t>
      </w:r>
    </w:p>
    <w:p>
      <w:pPr>
        <w:spacing w:before="240" w:after="240"/>
        <w:ind w:left="720"/>
      </w:pPr>
      <w:r>
        <w:rPr>
          <w:b/>
          <w:lang w:val="es-CO"/>
        </w:rPr>
        <w:t xml:space="preserve">/tutor/statistics: </w:t>
      </w:r>
      <w:r>
        <w:rPr>
          <w:lang w:val="es-CO"/>
        </w:rPr>
        <w:t>resumen detallado de total de sesiones, próximo pago, calificación promedio, tutorías por mes y transacciones filtrables por materia y rango de fechas.</w:t>
      </w:r>
    </w:p>
    <w:p>
      <w:pPr>
        <w:spacing w:before="400" w:after="80"/>
      </w:pPr>
      <w:r>
        <w:rPr>
          <w:b/>
          <w:color w:val="E69138"/>
          <w:sz w:val="28"/>
          <w:lang w:val="es-CO"/>
        </w:rPr>
        <w:t>5.7 Volver a vista de estudiante</w:t>
      </w:r>
    </w:p>
    <w:p>
      <w:pPr>
        <w:spacing w:before="240" w:after="240"/>
        <w:ind w:left="720"/>
      </w:pPr>
      <w:r>
        <w:rPr>
          <w:lang w:val="es-CO"/>
        </w:rPr>
        <w:t>Desde tu perfil puedes alternar al Modo Estudiante en cualquier momento para revisar la página como usuario. Útil para ver cómo te ven los estudiantes y probar nuevas funcionalidades.</w:t>
      </w:r>
    </w:p>
    <w:p>
      <w:pPr>
        <w:spacing w:before="480" w:after="80"/>
      </w:pPr>
      <w:r>
        <w:br w:type="page"/>
      </w:r>
      <w:r>
        <w:rPr>
          <w:b/>
          <w:color w:val="E69138"/>
          <w:sz w:val="44"/>
          <w:lang w:val="es-CO"/>
        </w:rPr>
        <w:t>6. Política de cancelación y reembolsos</w:t>
      </w:r>
    </w:p>
    <w:p>
      <w:pPr>
        <w:spacing w:before="400" w:after="80"/>
      </w:pPr>
      <w:r>
        <w:rPr>
          <w:b/>
          <w:color w:val="E69138"/>
          <w:sz w:val="28"/>
          <w:lang w:val="es-CO"/>
        </w:rPr>
        <w:t>Cancelación por parte del estudiante</w:t>
      </w:r>
    </w:p>
    <w:p>
      <w:pPr>
        <w:pStyle w:val="ListParagraph"/>
        <w:numPr>
          <w:ilvl w:val="0"/>
          <w:numId w:val="3"/>
        </w:numPr>
        <w:spacing w:before="120" w:after="120"/>
      </w:pPr>
      <w:r>
        <w:rPr>
          <w:lang w:val="es-CO"/>
        </w:rPr>
        <w:t>Si faltan más de 6 horas para la sesión, puedes cancelar sin costo.</w:t>
      </w:r>
    </w:p>
    <w:p>
      <w:pPr>
        <w:spacing w:before="240" w:after="240"/>
        <w:ind w:left="720"/>
      </w:pPr>
      <w:r>
        <w:rPr>
          <w:lang w:val="es-CO"/>
        </w:rPr>
        <w:t>Al cancelar eliges cómo recibir el reembolso:</w:t>
      </w:r>
    </w:p>
    <w:p>
      <w:pPr>
        <w:pStyle w:val="ListParagraph"/>
        <w:numPr>
          <w:ilvl w:val="0"/>
          <w:numId w:val="3"/>
        </w:numPr>
        <w:spacing w:before="120" w:after="120"/>
      </w:pPr>
      <w:r>
        <w:rPr>
          <w:lang w:val="es-CO"/>
        </w:rPr>
        <w:t>Llave Bre-B.</w:t>
      </w:r>
    </w:p>
    <w:p>
      <w:pPr>
        <w:pStyle w:val="ListParagraph"/>
        <w:numPr>
          <w:ilvl w:val="0"/>
          <w:numId w:val="3"/>
        </w:numPr>
        <w:spacing w:before="120" w:after="120"/>
      </w:pPr>
      <w:r>
        <w:rPr>
          <w:lang w:val="es-CO"/>
        </w:rPr>
        <w:t>Nequi.</w:t>
      </w:r>
    </w:p>
    <w:p>
      <w:pPr>
        <w:pStyle w:val="ListParagraph"/>
        <w:numPr>
          <w:ilvl w:val="0"/>
          <w:numId w:val="3"/>
        </w:numPr>
        <w:spacing w:before="120" w:after="120"/>
      </w:pPr>
      <w:r>
        <w:rPr>
          <w:lang w:val="es-CO"/>
        </w:rPr>
        <w:t>Saldo para usar en otra sesión.</w:t>
      </w:r>
    </w:p>
    <w:p>
      <w:pPr>
        <w:pStyle w:val="ListParagraph"/>
        <w:numPr>
          <w:ilvl w:val="0"/>
          <w:numId w:val="3"/>
        </w:numPr>
        <w:spacing w:before="120" w:after="120"/>
      </w:pPr>
      <w:r>
        <w:rPr>
          <w:lang w:val="es-CO"/>
        </w:rPr>
        <w:t>Si faltan menos de 6 horas, la cancelación no aplica reembolso automático. Intenta Reprogramar o contacta soporte.</w:t>
      </w:r>
    </w:p>
    <w:p>
      <w:pPr>
        <w:spacing w:before="400" w:after="80"/>
      </w:pPr>
      <w:r>
        <w:rPr>
          <w:b/>
          <w:color w:val="E69138"/>
          <w:sz w:val="28"/>
          <w:lang w:val="es-CO"/>
        </w:rPr>
        <w:t>Cancelación por parte del tutor</w:t>
      </w:r>
    </w:p>
    <w:p>
      <w:pPr>
        <w:pStyle w:val="ListParagraph"/>
        <w:numPr>
          <w:ilvl w:val="0"/>
          <w:numId w:val="3"/>
        </w:numPr>
        <w:spacing w:before="120" w:after="120"/>
      </w:pPr>
      <w:r>
        <w:rPr>
          <w:lang w:val="es-CO"/>
        </w:rPr>
        <w:t>El tutor debe responder en menos de 24 horas a una solicitud nueva.</w:t>
      </w:r>
    </w:p>
    <w:p>
      <w:pPr>
        <w:pStyle w:val="ListParagraph"/>
        <w:numPr>
          <w:ilvl w:val="0"/>
          <w:numId w:val="3"/>
        </w:numPr>
        <w:spacing w:before="120" w:after="120"/>
      </w:pPr>
      <w:r>
        <w:rPr>
          <w:lang w:val="es-CO"/>
        </w:rPr>
        <w:t>Si un tutor cancela una sesión confirmada, el estudiante recibe reembolso automático.</w:t>
      </w:r>
    </w:p>
    <w:p>
      <w:pPr>
        <w:pStyle w:val="ListParagraph"/>
        <w:numPr>
          <w:ilvl w:val="0"/>
          <w:numId w:val="3"/>
        </w:numPr>
        <w:spacing w:before="120" w:after="120"/>
      </w:pPr>
      <w:r>
        <w:rPr>
          <w:lang w:val="es-CO"/>
        </w:rPr>
        <w:t>Cancelaciones recurrentes pueden afectar la calificación del tutor y su permanencia en la plataforma.</w:t>
      </w:r>
    </w:p>
    <w:p>
      <w:pPr>
        <w:spacing w:before="400" w:after="80"/>
      </w:pPr>
      <w:r>
        <w:rPr>
          <w:b/>
          <w:color w:val="E69138"/>
          <w:sz w:val="28"/>
          <w:lang w:val="es-CO"/>
        </w:rPr>
        <w:t>Ausencia en la sesión (no-show)</w:t>
      </w:r>
    </w:p>
    <w:p>
      <w:pPr>
        <w:pStyle w:val="ListParagraph"/>
        <w:numPr>
          <w:ilvl w:val="0"/>
          <w:numId w:val="3"/>
        </w:numPr>
        <w:spacing w:before="120" w:after="120"/>
      </w:pPr>
      <w:r>
        <w:rPr>
          <w:lang w:val="es-CO"/>
        </w:rPr>
        <w:t>Si el tutor no se conecta, espera 10 minutos en el Meet y contacta a soporte. Se emite reembolso completo y se registra el incidente.</w:t>
      </w:r>
    </w:p>
    <w:p>
      <w:pPr>
        <w:pStyle w:val="ListParagraph"/>
        <w:numPr>
          <w:ilvl w:val="0"/>
          <w:numId w:val="3"/>
        </w:numPr>
        <w:spacing w:before="120" w:after="120"/>
      </w:pPr>
      <w:r>
        <w:rPr>
          <w:lang w:val="es-CO"/>
        </w:rPr>
        <w:t>Si el estudiante no se conecta en los primeros 15 minutos, la sesión puede marcarse como completada sin reembolso.</w:t>
      </w:r>
    </w:p>
    <w:p>
      <w:pPr>
        <w:spacing w:before="400" w:after="80"/>
      </w:pPr>
      <w:r>
        <w:rPr>
          <w:b/>
          <w:color w:val="E69138"/>
          <w:sz w:val="28"/>
          <w:lang w:val="es-CO"/>
        </w:rPr>
        <w:t>Comisiones de la plataforma</w:t>
      </w:r>
    </w:p>
    <w:p>
      <w:pPr>
        <w:spacing w:before="240" w:after="240"/>
        <w:ind w:left="720"/>
      </w:pPr>
      <w:r>
        <w:rPr>
          <w:lang w:val="es-CO"/>
        </w:rPr>
        <w:t>Calico cobra una comisión sobre el precio base de cada sesión. El porcentaje exacto es visible en cada tarjeta de materia dentro de /tutor/materias.</w:t>
      </w:r>
    </w:p>
    <w:p>
      <w:pPr>
        <w:spacing w:before="480" w:after="80"/>
      </w:pPr>
      <w:r>
        <w:br w:type="page"/>
      </w:r>
      <w:r>
        <w:rPr>
          <w:b/>
          <w:color w:val="E69138"/>
          <w:sz w:val="44"/>
          <w:lang w:val="es-CO"/>
        </w:rPr>
        <w:t>7. Preguntas frecuentes</w:t>
      </w:r>
    </w:p>
    <w:p>
      <w:pPr>
        <w:spacing w:before="400" w:after="80"/>
      </w:pPr>
      <w:r>
        <w:rPr>
          <w:b/>
          <w:color w:val="E69138"/>
          <w:sz w:val="28"/>
          <w:lang w:val="es-CO"/>
        </w:rPr>
        <w:t>¿Cómo recupero mi contraseña?</w:t>
      </w:r>
    </w:p>
    <w:p>
      <w:pPr>
        <w:spacing w:before="240" w:after="240"/>
        <w:ind w:left="720"/>
      </w:pPr>
      <w:r>
        <w:rPr>
          <w:lang w:val="es-CO"/>
        </w:rPr>
        <w:t>En la pantalla de inicio de sesión haz clic en ¿Olvidaste tu contraseña?, ingresa tu correo y sigue el enlace que recibirás por email.</w:t>
      </w:r>
    </w:p>
    <w:p>
      <w:pPr>
        <w:spacing w:before="400" w:after="80"/>
      </w:pPr>
      <w:r>
        <w:rPr>
          <w:b/>
          <w:color w:val="E69138"/>
          <w:sz w:val="28"/>
          <w:lang w:val="es-CO"/>
        </w:rPr>
        <w:t>¿Puedo cancelar una sesión?</w:t>
      </w:r>
    </w:p>
    <w:p>
      <w:pPr>
        <w:spacing w:before="240" w:after="240"/>
        <w:ind w:left="720"/>
      </w:pPr>
      <w:r>
        <w:rPr>
          <w:lang w:val="es-CO"/>
        </w:rPr>
        <w:t>Sí, hasta 6 horas antes del inicio sin costo. Después de ese límite, intenta Reprogramar o contacta a soporte.</w:t>
      </w:r>
    </w:p>
    <w:p>
      <w:pPr>
        <w:spacing w:before="400" w:after="80"/>
      </w:pPr>
      <w:r>
        <w:rPr>
          <w:b/>
          <w:color w:val="E69138"/>
          <w:sz w:val="28"/>
          <w:lang w:val="es-CO"/>
        </w:rPr>
        <w:t>¿Qué métodos de pago aceptan?</w:t>
      </w:r>
    </w:p>
    <w:p>
      <w:pPr>
        <w:spacing w:before="240" w:after="240"/>
        <w:ind w:left="720"/>
      </w:pPr>
      <w:r>
        <w:rPr>
          <w:lang w:val="es-CO"/>
        </w:rPr>
        <w:t>Por ahora aceptamos transferencias manuales con comprobante (Bre-B y bancos colombianos). La integración con Wompi está habilitada en algunas rutas y se ampliará pronto.</w:t>
      </w:r>
    </w:p>
    <w:p>
      <w:pPr>
        <w:spacing w:before="400" w:after="80"/>
      </w:pPr>
      <w:r>
        <w:rPr>
          <w:b/>
          <w:color w:val="E69138"/>
          <w:sz w:val="28"/>
          <w:lang w:val="es-CO"/>
        </w:rPr>
        <w:t>¿Qué pasa si el tutor no se conecta?</w:t>
      </w:r>
    </w:p>
    <w:p>
      <w:pPr>
        <w:spacing w:before="240" w:after="240"/>
        <w:ind w:left="720"/>
      </w:pPr>
      <w:r>
        <w:rPr>
          <w:lang w:val="es-CO"/>
        </w:rPr>
        <w:t>Espera 10 minutos dentro del Meet y luego contacta a soporte. Se emite reembolso completo y registramos el incidente del tutor.</w:t>
      </w:r>
    </w:p>
    <w:p>
      <w:pPr>
        <w:spacing w:before="400" w:after="80"/>
      </w:pPr>
      <w:r>
        <w:rPr>
          <w:b/>
          <w:color w:val="E69138"/>
          <w:sz w:val="28"/>
          <w:lang w:val="es-CO"/>
        </w:rPr>
        <w:t>¿Hay app móvil?</w:t>
      </w:r>
    </w:p>
    <w:p>
      <w:pPr>
        <w:spacing w:before="240" w:after="240"/>
        <w:ind w:left="720"/>
      </w:pPr>
      <w:r>
        <w:rPr>
          <w:lang w:val="es-CO"/>
        </w:rPr>
        <w:t>No por ahora. La página es totalmente responsiva, así que puedes usarla desde el navegador móvil sin problema.</w:t>
      </w:r>
    </w:p>
    <w:p>
      <w:pPr>
        <w:spacing w:before="400" w:after="80"/>
      </w:pPr>
      <w:r>
        <w:rPr>
          <w:b/>
          <w:color w:val="E69138"/>
          <w:sz w:val="28"/>
          <w:lang w:val="es-CO"/>
        </w:rPr>
        <w:t>¿Cómo se decide mi precio por hora?</w:t>
      </w:r>
    </w:p>
    <w:p>
      <w:pPr>
        <w:spacing w:before="240" w:after="240"/>
        <w:ind w:left="720"/>
      </w:pPr>
      <w:r>
        <w:rPr>
          <w:lang w:val="es-CO"/>
        </w:rPr>
        <w:t>Cada materia tiene un precio base definido por Calico, visible en /tutor/materias. Puedes ajustar tu precio por materia dentro de los límites permitidos.</w:t>
      </w:r>
    </w:p>
    <w:p>
      <w:pPr>
        <w:spacing w:before="400" w:after="80"/>
      </w:pPr>
      <w:r>
        <w:rPr>
          <w:b/>
          <w:color w:val="E69138"/>
          <w:sz w:val="28"/>
          <w:lang w:val="es-CO"/>
        </w:rPr>
        <w:t>¿Cuándo me pagan?</w:t>
      </w:r>
    </w:p>
    <w:p>
      <w:pPr>
        <w:spacing w:before="240" w:after="240"/>
        <w:ind w:left="720"/>
      </w:pPr>
      <w:r>
        <w:rPr>
          <w:lang w:val="es-CO"/>
        </w:rPr>
        <w:t xml:space="preserve">Las ganancias acumuladas aparecen en /tutor/pagos. Los retiros se procesan </w:t>
      </w:r>
      <w:r>
        <w:rPr>
          <w:i/>
          <w:color w:val="666666"/>
          <w:lang w:val="es-CO"/>
        </w:rPr>
        <w:t>[AGREGAR período — ej. semanal o quincenal]</w:t>
      </w:r>
      <w:r>
        <w:rPr>
          <w:lang w:val="es-CO"/>
        </w:rPr>
        <w:t xml:space="preserve"> contra tu llave Bre-B registrada. Puedes solicitar retiro desde el botón Solicitar retiro.</w:t>
      </w:r>
    </w:p>
    <w:p>
      <w:pPr>
        <w:spacing w:before="400" w:after="80"/>
      </w:pPr>
      <w:r>
        <w:rPr>
          <w:b/>
          <w:color w:val="E69138"/>
          <w:sz w:val="28"/>
          <w:lang w:val="es-CO"/>
        </w:rPr>
        <w:t>¿Mi calendario de Google es seguro?</w:t>
      </w:r>
    </w:p>
    <w:p>
      <w:pPr>
        <w:spacing w:before="240" w:after="240"/>
        <w:ind w:left="720"/>
      </w:pPr>
      <w:r>
        <w:rPr>
          <w:lang w:val="es-CO"/>
        </w:rPr>
        <w:t>Sí. Sólo leemos los eventos para deducir disponibilidad. No guardamos el contenido de tus eventos ni los compartimos con terceros. Puedes revocar el permiso desde tu cuenta de Google en cualquier momento.</w:t>
      </w:r>
    </w:p>
    <w:p>
      <w:pPr>
        <w:spacing w:before="480" w:after="80"/>
      </w:pPr>
      <w:r>
        <w:br w:type="page"/>
      </w:r>
      <w:r>
        <w:rPr>
          <w:b/>
          <w:color w:val="E69138"/>
          <w:sz w:val="44"/>
          <w:lang w:val="es-CO"/>
        </w:rPr>
        <w:t>8. Soporte y contacto</w:t>
      </w:r>
    </w:p>
    <w:p>
      <w:pPr>
        <w:spacing w:before="240" w:after="240"/>
        <w:ind w:left="720"/>
      </w:pPr>
      <w:r>
        <w:rPr>
          <w:lang w:val="es-CO"/>
        </w:rPr>
        <w:t>Si encuentras un problema que no está cubierto en esta guía, estos son los canales disponibles:</w:t>
      </w:r>
    </w:p>
    <w:p>
      <w:pPr>
        <w:spacing w:before="280" w:after="60"/>
      </w:pPr>
      <w:r>
        <w:rPr>
          <w:b/>
          <w:sz w:val="22"/>
          <w:lang w:val="es-CO"/>
        </w:rPr>
        <w:t>Correo</w:t>
      </w:r>
    </w:p>
    <w:p>
      <w:pPr>
        <w:spacing w:before="240" w:after="240"/>
        <w:ind w:left="720"/>
      </w:pPr>
      <w:r>
        <w:rPr>
          <w:i/>
          <w:color w:val="666666"/>
          <w:lang w:val="es-CO"/>
        </w:rPr>
        <w:t>[AGREGAR correo de soporte — ej. soporte@calico.com]</w:t>
      </w:r>
    </w:p>
    <w:p>
      <w:pPr>
        <w:spacing w:before="280" w:after="60"/>
      </w:pPr>
      <w:r>
        <w:rPr>
          <w:b/>
          <w:sz w:val="22"/>
          <w:lang w:val="es-CO"/>
        </w:rPr>
        <w:t>WhatsApp del equipo</w:t>
      </w:r>
    </w:p>
    <w:p>
      <w:pPr>
        <w:spacing w:before="240" w:after="240"/>
        <w:ind w:left="720"/>
      </w:pPr>
      <w:r>
        <w:rPr>
          <w:i/>
          <w:color w:val="666666"/>
          <w:lang w:val="es-CO"/>
        </w:rPr>
        <w:t>[AGREGAR número de WhatsApp]</w:t>
      </w:r>
    </w:p>
    <w:p>
      <w:pPr>
        <w:spacing w:before="280" w:after="60"/>
      </w:pPr>
      <w:r>
        <w:rPr>
          <w:b/>
          <w:sz w:val="22"/>
          <w:lang w:val="es-CO"/>
        </w:rPr>
        <w:t>Chat en la plataforma</w:t>
      </w:r>
    </w:p>
    <w:p>
      <w:pPr>
        <w:spacing w:before="240" w:after="240"/>
        <w:ind w:left="720"/>
      </w:pPr>
      <w:r>
        <w:rPr>
          <w:i/>
          <w:color w:val="666666"/>
          <w:lang w:val="es-CO"/>
        </w:rPr>
        <w:t>[AGREGAR ubicación del chat dentro de la página, si aplica]</w:t>
      </w:r>
    </w:p>
    <w:p>
      <w:pPr>
        <w:spacing w:before="280" w:after="60"/>
      </w:pPr>
      <w:r>
        <w:rPr>
          <w:b/>
          <w:sz w:val="22"/>
          <w:lang w:val="es-CO"/>
        </w:rPr>
        <w:t>Redes sociales</w:t>
      </w:r>
    </w:p>
    <w:p>
      <w:pPr>
        <w:spacing w:before="240" w:after="240"/>
        <w:ind w:left="720"/>
      </w:pPr>
      <w:r>
        <w:rPr>
          <w:i/>
          <w:color w:val="666666"/>
          <w:lang w:val="es-CO"/>
        </w:rPr>
        <w:t>[AGREGAR handles de Instagram y otras redes]</w:t>
      </w:r>
    </w:p>
    <w:p>
      <w:pPr>
        <w:spacing w:before="280" w:after="60"/>
      </w:pPr>
      <w:r>
        <w:rPr>
          <w:b/>
          <w:sz w:val="22"/>
          <w:lang w:val="es-CO"/>
        </w:rPr>
        <w:t>Feedback de esta ronda de tutores invitados</w:t>
      </w:r>
    </w:p>
    <w:p>
      <w:pPr>
        <w:spacing w:before="240" w:after="240"/>
        <w:ind w:left="720"/>
      </w:pPr>
      <w:r>
        <w:rPr>
          <w:i/>
          <w:color w:val="666666"/>
          <w:lang w:val="es-CO"/>
        </w:rPr>
        <w:t>[AGREGAR formulario o canal preferido para recibir feedback — ej. formulario de Google, grupo de WhatsApp, correo directo a Maria Lucia]</w:t>
      </w:r>
    </w:p>
    <w:p>
      <w:pPr>
        <w:spacing w:before="240" w:after="240"/>
        <w:ind w:left="720"/>
      </w:pPr>
      <w:r>
        <w:rPr>
          <w:b/>
          <w:color w:val="E69138"/>
          <w:lang w:val="es-CO"/>
        </w:rPr>
        <w:t xml:space="preserve">Nota: </w:t>
      </w:r>
      <w:r>
        <w:rPr>
          <w:lang w:val="es-CO"/>
        </w:rPr>
        <w:t>Para problemas urgentes durante una sesión en vivo, escribe al WhatsApp del equipo. Para reportar bugs o feedback general, prefiere el correo o el formulario.</w:t>
      </w:r>
    </w:p>
    <w:sectPr w:rsidR="003D5D55">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FC81E" w14:textId="77777777" w:rsidR="00A50C24" w:rsidRDefault="00A50C24">
      <w:r>
        <w:separator/>
      </w:r>
    </w:p>
  </w:endnote>
  <w:endnote w:type="continuationSeparator" w:id="0">
    <w:p w14:paraId="5BD569F3" w14:textId="77777777" w:rsidR="00A50C24" w:rsidRDefault="00A50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idact Gothic">
    <w:charset w:val="00"/>
    <w:family w:val="auto"/>
    <w:pitch w:val="variable"/>
    <w:sig w:usb0="600002CF" w:usb1="00000002"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E1273" w14:textId="7FA66199" w:rsidR="003D5D55" w:rsidRPr="00DB28BF" w:rsidRDefault="00DB28BF" w:rsidP="00DB28BF">
    <w:pPr>
      <w:pStyle w:val="Footer"/>
    </w:pPr>
    <w:r>
      <w:rPr>
        <w:b/>
        <w:bCs/>
        <w:color w:val="E69138"/>
        <w:sz w:val="16"/>
        <w:szCs w:val="16"/>
      </w:rPr>
      <w:fldChar w:fldCharType="begin"/>
    </w:r>
    <w:r>
      <w:rPr>
        <w:b/>
        <w:bCs/>
        <w:color w:val="E69138"/>
        <w:sz w:val="16"/>
        <w:szCs w:val="16"/>
      </w:rPr>
      <w:instrText>PAGE</w:instrText>
    </w:r>
    <w:r>
      <w:rPr>
        <w:b/>
        <w:bCs/>
        <w:color w:val="E69138"/>
        <w:sz w:val="16"/>
        <w:szCs w:val="16"/>
      </w:rPr>
      <w:fldChar w:fldCharType="separate"/>
    </w:r>
    <w:r>
      <w:rPr>
        <w:b/>
        <w:bCs/>
        <w:color w:val="E69138"/>
        <w:sz w:val="16"/>
        <w:szCs w:val="16"/>
      </w:rPr>
      <w:t>3</w:t>
    </w:r>
    <w:r>
      <w:rPr>
        <w:b/>
        <w:bCs/>
        <w:color w:val="E6913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00B8FE" w14:textId="77777777" w:rsidR="00A50C24" w:rsidRDefault="00A50C24">
      <w:r>
        <w:separator/>
      </w:r>
    </w:p>
  </w:footnote>
  <w:footnote w:type="continuationSeparator" w:id="0">
    <w:p w14:paraId="3C2493A7" w14:textId="77777777" w:rsidR="00A50C24" w:rsidRDefault="00A50C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93566" w14:textId="5F3312DC" w:rsidR="003D5D55" w:rsidRPr="00DB28BF" w:rsidRDefault="00DB28BF" w:rsidP="00DB28BF">
    <w:pPr>
      <w:pStyle w:val="Header"/>
    </w:pPr>
    <w:r>
      <w:rPr>
        <w:noProof/>
      </w:rPr>
      <w:drawing>
        <wp:inline distT="0" distB="0" distL="0" distR="0" wp14:anchorId="12CDA821" wp14:editId="6761EC67">
          <wp:extent cx="680314" cy="373732"/>
          <wp:effectExtent l="0" t="0" r="0" b="0"/>
          <wp:docPr id="1621637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85649" cy="376663"/>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B9508D"/>
    <w:multiLevelType w:val="hybridMultilevel"/>
    <w:tmpl w:val="07B294B0"/>
    <w:lvl w:ilvl="0" w:tplc="A6E429B2">
      <w:start w:val="1"/>
      <w:numFmt w:val="bullet"/>
      <w:lvlText w:val="•"/>
      <w:lvlJc w:val="left"/>
      <w:pPr>
        <w:ind w:left="720" w:hanging="360"/>
      </w:pPr>
    </w:lvl>
    <w:lvl w:ilvl="1" w:tplc="13589992">
      <w:numFmt w:val="decimal"/>
      <w:lvlText w:val=""/>
      <w:lvlJc w:val="left"/>
    </w:lvl>
    <w:lvl w:ilvl="2" w:tplc="018A8404">
      <w:numFmt w:val="decimal"/>
      <w:lvlText w:val=""/>
      <w:lvlJc w:val="left"/>
    </w:lvl>
    <w:lvl w:ilvl="3" w:tplc="3710E9E0">
      <w:numFmt w:val="decimal"/>
      <w:lvlText w:val=""/>
      <w:lvlJc w:val="left"/>
    </w:lvl>
    <w:lvl w:ilvl="4" w:tplc="B56696B2">
      <w:numFmt w:val="decimal"/>
      <w:lvlText w:val=""/>
      <w:lvlJc w:val="left"/>
    </w:lvl>
    <w:lvl w:ilvl="5" w:tplc="C86EC7D0">
      <w:numFmt w:val="decimal"/>
      <w:lvlText w:val=""/>
      <w:lvlJc w:val="left"/>
    </w:lvl>
    <w:lvl w:ilvl="6" w:tplc="22940510">
      <w:numFmt w:val="decimal"/>
      <w:lvlText w:val=""/>
      <w:lvlJc w:val="left"/>
    </w:lvl>
    <w:lvl w:ilvl="7" w:tplc="B4F00428">
      <w:numFmt w:val="decimal"/>
      <w:lvlText w:val=""/>
      <w:lvlJc w:val="left"/>
    </w:lvl>
    <w:lvl w:ilvl="8" w:tplc="B8343C34">
      <w:numFmt w:val="decimal"/>
      <w:lvlText w:val=""/>
      <w:lvlJc w:val="left"/>
    </w:lvl>
  </w:abstractNum>
  <w:abstractNum w:abstractNumId="1" w15:restartNumberingAfterBreak="0">
    <w:nsid w:val="5EA35221"/>
    <w:multiLevelType w:val="hybridMultilevel"/>
    <w:tmpl w:val="185CE63C"/>
    <w:lvl w:ilvl="0" w:tplc="34B8EA9C">
      <w:start w:val="1"/>
      <w:numFmt w:val="decimal"/>
      <w:lvlText w:val="%1."/>
      <w:lvlJc w:val="left"/>
      <w:pPr>
        <w:ind w:left="720" w:hanging="360"/>
      </w:pPr>
    </w:lvl>
    <w:lvl w:ilvl="1" w:tplc="0406D6CA">
      <w:numFmt w:val="decimal"/>
      <w:lvlText w:val=""/>
      <w:lvlJc w:val="left"/>
    </w:lvl>
    <w:lvl w:ilvl="2" w:tplc="94AABD0A">
      <w:numFmt w:val="decimal"/>
      <w:lvlText w:val=""/>
      <w:lvlJc w:val="left"/>
    </w:lvl>
    <w:lvl w:ilvl="3" w:tplc="B262E2C8">
      <w:numFmt w:val="decimal"/>
      <w:lvlText w:val=""/>
      <w:lvlJc w:val="left"/>
    </w:lvl>
    <w:lvl w:ilvl="4" w:tplc="8CCE5856">
      <w:numFmt w:val="decimal"/>
      <w:lvlText w:val=""/>
      <w:lvlJc w:val="left"/>
    </w:lvl>
    <w:lvl w:ilvl="5" w:tplc="5D88C824">
      <w:numFmt w:val="decimal"/>
      <w:lvlText w:val=""/>
      <w:lvlJc w:val="left"/>
    </w:lvl>
    <w:lvl w:ilvl="6" w:tplc="8FE851CC">
      <w:numFmt w:val="decimal"/>
      <w:lvlText w:val=""/>
      <w:lvlJc w:val="left"/>
    </w:lvl>
    <w:lvl w:ilvl="7" w:tplc="6D221852">
      <w:numFmt w:val="decimal"/>
      <w:lvlText w:val=""/>
      <w:lvlJc w:val="left"/>
    </w:lvl>
    <w:lvl w:ilvl="8" w:tplc="81D8C5D6">
      <w:numFmt w:val="decimal"/>
      <w:lvlText w:val=""/>
      <w:lvlJc w:val="left"/>
    </w:lvl>
  </w:abstractNum>
  <w:abstractNum w:abstractNumId="2" w15:restartNumberingAfterBreak="0">
    <w:nsid w:val="6ABF7781"/>
    <w:multiLevelType w:val="hybridMultilevel"/>
    <w:tmpl w:val="FD38E416"/>
    <w:lvl w:ilvl="0" w:tplc="C4AC822C">
      <w:start w:val="1"/>
      <w:numFmt w:val="bullet"/>
      <w:lvlText w:val="●"/>
      <w:lvlJc w:val="left"/>
      <w:pPr>
        <w:ind w:left="720" w:hanging="360"/>
      </w:pPr>
    </w:lvl>
    <w:lvl w:ilvl="1" w:tplc="57E09BEC">
      <w:start w:val="1"/>
      <w:numFmt w:val="bullet"/>
      <w:lvlText w:val="○"/>
      <w:lvlJc w:val="left"/>
      <w:pPr>
        <w:ind w:left="1440" w:hanging="360"/>
      </w:pPr>
    </w:lvl>
    <w:lvl w:ilvl="2" w:tplc="247603F0">
      <w:start w:val="1"/>
      <w:numFmt w:val="bullet"/>
      <w:lvlText w:val="■"/>
      <w:lvlJc w:val="left"/>
      <w:pPr>
        <w:ind w:left="2160" w:hanging="360"/>
      </w:pPr>
    </w:lvl>
    <w:lvl w:ilvl="3" w:tplc="87D44330">
      <w:start w:val="1"/>
      <w:numFmt w:val="bullet"/>
      <w:lvlText w:val="●"/>
      <w:lvlJc w:val="left"/>
      <w:pPr>
        <w:ind w:left="2880" w:hanging="360"/>
      </w:pPr>
    </w:lvl>
    <w:lvl w:ilvl="4" w:tplc="EF3680CA">
      <w:start w:val="1"/>
      <w:numFmt w:val="bullet"/>
      <w:lvlText w:val="○"/>
      <w:lvlJc w:val="left"/>
      <w:pPr>
        <w:ind w:left="3600" w:hanging="360"/>
      </w:pPr>
    </w:lvl>
    <w:lvl w:ilvl="5" w:tplc="6E9E2CAA">
      <w:start w:val="1"/>
      <w:numFmt w:val="bullet"/>
      <w:lvlText w:val="■"/>
      <w:lvlJc w:val="left"/>
      <w:pPr>
        <w:ind w:left="4320" w:hanging="360"/>
      </w:pPr>
    </w:lvl>
    <w:lvl w:ilvl="6" w:tplc="BEF66CEE">
      <w:start w:val="1"/>
      <w:numFmt w:val="bullet"/>
      <w:lvlText w:val="●"/>
      <w:lvlJc w:val="left"/>
      <w:pPr>
        <w:ind w:left="5040" w:hanging="360"/>
      </w:pPr>
    </w:lvl>
    <w:lvl w:ilvl="7" w:tplc="63A8AD06">
      <w:start w:val="1"/>
      <w:numFmt w:val="bullet"/>
      <w:lvlText w:val="●"/>
      <w:lvlJc w:val="left"/>
      <w:pPr>
        <w:ind w:left="5760" w:hanging="360"/>
      </w:pPr>
    </w:lvl>
    <w:lvl w:ilvl="8" w:tplc="50A2A986">
      <w:start w:val="1"/>
      <w:numFmt w:val="bullet"/>
      <w:lvlText w:val="●"/>
      <w:lvlJc w:val="left"/>
      <w:pPr>
        <w:ind w:left="6480" w:hanging="360"/>
      </w:pPr>
    </w:lvl>
  </w:abstractNum>
  <w:num w:numId="1" w16cid:durableId="980773285">
    <w:abstractNumId w:val="2"/>
    <w:lvlOverride w:ilvl="0">
      <w:startOverride w:val="1"/>
    </w:lvlOverride>
  </w:num>
  <w:num w:numId="2" w16cid:durableId="141386345">
    <w:abstractNumId w:val="0"/>
    <w:lvlOverride w:ilvl="0">
      <w:startOverride w:val="1"/>
    </w:lvlOverride>
  </w:num>
  <w:num w:numId="3" w16cid:durableId="70530156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5D55"/>
    <w:rsid w:val="003D5D55"/>
    <w:rsid w:val="0082242B"/>
    <w:rsid w:val="00A50C24"/>
    <w:rsid w:val="00DB2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6750C"/>
  <w15:docId w15:val="{96A82FC3-F1E4-4DAC-B247-3E13ACB414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Didact Gothic" w:eastAsia="Didact Gothic" w:hAnsi="Didact Gothic" w:cs="Didact Gothic"/>
        <w:color w:val="1A1A1A"/>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80"/>
      <w:outlineLvl w:val="0"/>
    </w:pPr>
    <w:rPr>
      <w:b/>
      <w:bCs/>
      <w:color w:val="E69138"/>
      <w:sz w:val="44"/>
      <w:szCs w:val="44"/>
    </w:rPr>
  </w:style>
  <w:style w:type="paragraph" w:styleId="Heading2">
    <w:name w:val="heading 2"/>
    <w:uiPriority w:val="9"/>
    <w:semiHidden/>
    <w:unhideWhenUsed/>
    <w:qFormat/>
    <w:pPr>
      <w:spacing w:before="400" w:after="80"/>
      <w:outlineLvl w:val="1"/>
    </w:pPr>
    <w:rPr>
      <w:b/>
      <w:bCs/>
      <w:color w:val="E6913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B28BF"/>
    <w:pPr>
      <w:tabs>
        <w:tab w:val="center" w:pos="4680"/>
        <w:tab w:val="right" w:pos="9360"/>
      </w:tabs>
    </w:pPr>
  </w:style>
  <w:style w:type="character" w:customStyle="1" w:styleId="HeaderChar">
    <w:name w:val="Header Char"/>
    <w:basedOn w:val="DefaultParagraphFont"/>
    <w:link w:val="Header"/>
    <w:uiPriority w:val="99"/>
    <w:rsid w:val="00DB28BF"/>
  </w:style>
  <w:style w:type="paragraph" w:styleId="Footer">
    <w:name w:val="footer"/>
    <w:basedOn w:val="Normal"/>
    <w:link w:val="FooterChar"/>
    <w:uiPriority w:val="99"/>
    <w:unhideWhenUsed/>
    <w:rsid w:val="00DB28BF"/>
    <w:pPr>
      <w:tabs>
        <w:tab w:val="center" w:pos="4680"/>
        <w:tab w:val="right" w:pos="9360"/>
      </w:tabs>
    </w:pPr>
  </w:style>
  <w:style w:type="character" w:customStyle="1" w:styleId="FooterChar">
    <w:name w:val="Footer Char"/>
    <w:basedOn w:val="DefaultParagraphFont"/>
    <w:link w:val="Footer"/>
    <w:uiPriority w:val="99"/>
    <w:rsid w:val="00DB28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9</Pages>
  <Words>344</Words>
  <Characters>1962</Characters>
  <Application>Microsoft Office Word</Application>
  <DocSecurity>0</DocSecurity>
  <Lines>16</Lines>
  <Paragraphs>4</Paragraphs>
  <ScaleCrop>false</ScaleCrop>
  <Company/>
  <LinksUpToDate>false</LinksUpToDate>
  <CharactersWithSpaces>2302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MariaLu Benavides</cp:lastModifiedBy>
  <cp:revision>2</cp:revision>
  <dcterms:created xsi:type="dcterms:W3CDTF">2026-05-18T20:04:00Z</dcterms:created>
  <dcterms:modified xsi:type="dcterms:W3CDTF">2026-05-18T20:10:00Z</dcterms:modified>
</cp:coreProperties>
</file>