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ATA Assembléia do CTC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ab/>
        <w:tab/>
        <w:tab/>
        <w:tab/>
        <w:t xml:space="preserve">22 de outubro de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Mesa: Augusto (CALEQA): Apresentação e tempo de fala; Flávia (EEL): ordem de fala; Pedro (CALICO): Ata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12 presentes 17h30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17 17h50 + 6 “permanecentes” (passantes que ficaram)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23 presentes 18h18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PAUTAS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Revisão da resolução normativa 017, em andamento (pela reitoria?)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Situação do RU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Pauta 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André “Curupira” CALICO apresenta a situação da revisão da normativa 017 da UFSC que contém elementos prejudiciais aos estudantes e de forma limitante à democracia estudantil.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Flávia EEL fala sobre o impacto que medidas que propõe a expulsão de estudantes que tiveram muitas reprovações ou por notas, e também sobre o não arredondamento pra cima do .75 nas notas, medidas essas que impactariam negativamente muitos estudantes do CTC que tem dificuldades em disciplinas que reprovam muito, são impiedosas e etc. Flávia falou muito mais coisas interessantes que eu não consegui anotar 🙁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“Curupira” CALICO faz fala. Pela nova 017 se o estudante sofrer 2 vezes na mesma disciplina, o estudante já ficaria sobre monitoramento. Com 3 reprovações o estudante pode ter a matrícula bloqueada. Com 4 reprovações o estudante pode perder a matrícula.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Pena EEL faz fala. Fala que a revisão é muito pior do que ele imaginava antes de ter lido. Faz fala criticando como a “democracia” universitária ocorre em salas fechadas. Defende a mobilização estudantil como forma de conquistar direitos na universidade. Faz discurso quente. Apresenta o Jornal A Verdade.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Flávia traz estatísticas de reprovações no centro e fala sobre a política de exclusão classista na universitária.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Curupira explicou sobre o conselho de entidades de base, convidou todos a participar, e a importância disso.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Pedro disse que esteve em uma audiência pública sobre o planejamento para os próximos 5 anos da SEPLAN, destacou o ponto que dizia para expandir o número de cadeiras dos cursos, e um professor respondeu que a solução não seria políticas de permanência, ou olhar para a qualidade de ensino, mas reduzir a quantidade de cadeiras por curso, outros professores concordaram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Flávia faz fala criticando professores carrascos. Fala em apoio ao papel dos CAs e sobre a construção dos CAs.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Pauta RU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Pena introduz o assunto do RU. Fala sobre o recente vazamento de gás no RU. Fala sobre os terceirizados terem que ficar presos no prédio por horas. Fala sobre a lâmpada que queimou no RU e gerou um pequeno incêndio. Fala sobre a falta de manutenção da caixa de gordura, que leva ao vazamento do esgoto. Fala sobre a barata no feijão do RU essa semana. Fala sobre a audiência com a reitoria que ocorreu no RU da semana passada. Diz que foi aquela velha sabonetada lamuriosa da “falta verba, não tem o que fazer”. Pena denuncia que a universidade gastou 5 milhões pra reforma da reitoria e da reitoria, mas não tem dinheiro pra reformar o RU e os banheiros dos centros (destacou o CTC), não tem dinheiro pra BU, etc.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Augusto faz fala sobre a normalização da precarização.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Flávia fala honrando a organização e iniciativa estudantil, citando o café da manhã coletivo organizado pelos estudantes semana passada.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Curupira convida para o CEB sobre o RU amanhã 12h20.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