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 NO FUNCIONAL (RNF)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10368493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75"/>
            <w:tblGridChange w:id="0">
              <w:tblGrid>
                <w:gridCol w:w="3165"/>
                <w:gridCol w:w="54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RNF-009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Escalabilidad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arquitectura del sistema debe soportar un incremento de hasta un 50% en la carga de usuarios concurrentes y un 30% en el volumen de datos de forma anual sin degradación severa del rendimiento.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Garantizar que el sistema responda al crecimiento paulatino del negocio sin requerir reestructuraciones drásticas de software.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Porcentaje de incremento sostenido en volumen de datos y peticiones concurrentes.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Soportar el incremento proyectado manteniendo los tiempos de respuesta dentro del umbral definido en el RNF01.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estrés y volumen de datos simulando el crecimiento proyectado en la base de datos.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Simular carga de solicitudes con un 50% más de usuarios concurrentes y validar estabilidad.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Afecta el diseño de la base de datos y la arquitectura del backend en Spring Boot. </w:t>
                </w:r>
              </w:p>
            </w:tc>
          </w:tr>
        </w:tbl>
      </w:sdtContent>
    </w:sdt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65705283"/>
        <w:tag w:val="goog_rdk_1"/>
      </w:sdtPr>
      <w:sdtContent>
        <w:tbl>
          <w:tblPr>
            <w:tblStyle w:val="Table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75"/>
            <w:tblGridChange w:id="0">
              <w:tblGrid>
                <w:gridCol w:w="3165"/>
                <w:gridCol w:w="54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Back-ups / Recuperación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contar con mecanismos de respaldo y un plan de recuperación ante desastres que permita restaurar la operatividad en menos de 4 horas tras una caída crítica.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Asegurar la continuidad del negocio y la preservación de la información de valoraciones, servicios y PQRS ante contingencias o fallos catastróficos.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Objetivo de Recuperación 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RTO - Recovery Time Objective</w:t>
                </w:r>
                <w:r w:rsidDel="00000000" w:rsidR="00000000" w:rsidRPr="00000000">
                  <w:rPr>
                    <w:rtl w:val="0"/>
                  </w:rPr>
                  <w:t xml:space="preserve">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RTO &lt;= 4 horas desde la ocurrencia del incidente crítico.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Simulacro periódico de restauración del sistema a partir de una copia de respaldo en un servidor de pruebas.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CP-RNF10-01:</w:t>
                </w:r>
                <w:r w:rsidDel="00000000" w:rsidR="00000000" w:rsidRPr="00000000">
                  <w:rPr>
                    <w:rtl w:val="0"/>
                  </w:rPr>
                  <w:t xml:space="preserve"> Ejecutar simulacro de restauración de base de datos a partir del backup y medir tiempo de recuperación.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Requiere programar tareas automatizadas de copia de seguridad periódica en la base de datos. </w:t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4b3rAf3RlVA5dpemzA1vtELfw==">CgMxLjAaHwoBMBIaChgICVIUChJ0YWJsZS5zMWRyNnBka3o0eXMaHgoBMRIZChcICVITChF0YWJsZS5iZzM5ejJvMnZ0cDgAciExMHYtd0R3SWdGSmVSV0UyNzljSUVmaFJHNW5rQjRuTGg=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