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PLANTILLA HISTORIA DE USUARIO (HU)</w:t>
      </w:r>
      <w:r w:rsidDel="00000000" w:rsidR="00000000" w:rsidRPr="00000000">
        <w:rPr>
          <w:rtl w:val="0"/>
        </w:rPr>
      </w:r>
    </w:p>
    <w:sdt>
      <w:sdtPr>
        <w:lock w:val="contentLocked"/>
        <w:id w:val="1471698014"/>
        <w:tag w:val="goog_rdk_2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HU-018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EP-003 Mantenimiento y Auditoría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registros de actividad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  <w:p w:rsidR="00000000" w:rsidDel="00000000" w:rsidP="00000000" w:rsidRDefault="00000000" w:rsidRPr="00000000" w14:paraId="00000010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purgar logs de actividad o historiales antiguos en el sistema.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optimizar el espacio de almacenamiento en la base de datos y mantener el rendimiento general de la plataforma.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una opción de mantenimiento exclusiva para usuarios con rol ADMINISTRADOR que permita eliminar de forma permanente registros de auditoría o historial previa confirmación del 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RN18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Mantenimiento exclusivo por Administrador.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RN18.1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Requerimiento explícito de diálogo modal de confirmación antes del borrado.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50412673"/>
                  <w:tag w:val="goog_rdk_0"/>
                </w:sdtPr>
                <w:sdtContent>
                  <w:tbl>
                    <w:tblPr>
                      <w:tblStyle w:val="Table2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de registros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C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Checkbox / Selección múltiple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Confirmación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F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Booleano (Aceptar/Cancelar)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Borrado exitoso por administrador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Administrador está en "Gestión del sistema" -&gt; "Módulo Historial" y ha seleccionado registros antiguos,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"Eliminar registro" y confirme la acción en el cuadro modal,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purgará físicamente los datos de la base de datos y notificará el borrado exitoso.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Cancelación del borrado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Administrador presiona "Eliminar registro" y se despliega la advertencia,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seleccione "Cancelar",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anulará la acción y mantendrá los registros intactos.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 Restricción por rol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un usuario con rol CLIENTE intenta enviar la petición de borrado de logs,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backend evalúe sus privilegios,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retornará un código 403 Forbidden y denegará la operación.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RF017 (Visualizar historial de actividad)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MOCK-018 Panel de purga de historial con modal de confirmación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Endpoint DELETE implementado con validación de roles JWT. Pruebas de integración de base de datos verificadas.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CP-RF018-01 (Borrado de logs por admin)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Pérdida accidental de registros de auditoría si no se verifica la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724245"/>
                  <w:tag w:val="goog_rdk_1"/>
                </w:sdtPr>
                <w:sdtContent>
                  <w:tbl>
                    <w:tblPr>
                      <w:tblStyle w:val="Table3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RF018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RNF03, RNF05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CP-RF018-01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CU-018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sdt>
      <w:sdtPr>
        <w:lock w:val="contentLocked"/>
        <w:id w:val="-355565505"/>
        <w:tag w:val="goog_rdk_5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EP-004 Módulo de Atención al Cliente y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al módulo de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/</w:t>
                </w: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  <w:p w:rsidR="00000000" w:rsidDel="00000000" w:rsidP="00000000" w:rsidRDefault="00000000" w:rsidRPr="00000000" w14:paraId="0000004E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acceder a la sección central de PQRS desde la barra de navegación.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radicar nuevas solicitudes o gestionar la atención al cliente de manera ágil.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validar la autenticación activa del usuario al presionar el botón de PQRS e ingresar a la interfaz correspondiente en menos de 2 segundos.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RN19:</w:t>
                </w:r>
                <w:r w:rsidDel="00000000" w:rsidR="00000000" w:rsidRPr="00000000">
                  <w:rPr>
                    <w:rtl w:val="0"/>
                  </w:rPr>
                  <w:t xml:space="preserve"> Autenticación obligatoria para soporte.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37872288"/>
                  <w:tag w:val="goog_rdk_3"/>
                </w:sdtPr>
                <w:sdtContent>
                  <w:tbl>
                    <w:tblPr>
                      <w:tblStyle w:val="Table5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Clic en "Radicar PQRS"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9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Evento de interfaz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Acceso exitoso de usuario autenticado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usuario ha iniciado sesión correctamente,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el botón "Radicar PQRS" en la barra de navegación,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cargará el módulo de atención a solicitudes en menos de 2 segundos.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Denegación a usuarios no autenticados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un usuario no ha iniciado sesión,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intente acceder a la ruta o botón del módulo PQRS,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bloqueará el acceso y lo redirigirá al inicio de sesión.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RF002 (Iniciar sesión)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MOCK-019 Pantalla de bienvenida al módulo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Enrutamiento protegido por AuthGuard en Frontend y validación JWT. Carga verificada &lt; 2s.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CP-RF019-01 (Acceso exitoso a módulo PQRS)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identificado.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32115928"/>
                  <w:tag w:val="goog_rdk_4"/>
                </w:sdtPr>
                <w:sdtContent>
                  <w:tbl>
                    <w:tblPr>
                      <w:tblStyle w:val="Table6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6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6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6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6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6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RF019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RNF01, 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CP-RF019-01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CU-019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sdt>
      <w:sdtPr>
        <w:lock w:val="contentLocked"/>
        <w:id w:val="-670904617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EP-004 Módulo de Atención al Cliente y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Completar formulario de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87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diligenciar un formulario especificando el tipo, asunto y descripción.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radicar formalmente una Petición, Queja, Reclamo o Sugerencia al taller.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disponer de un formulario interactivo con validaciones en tiempo real para capturar y almacenar PQRS en estado "Pendiente".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RN20:</w:t>
                </w:r>
                <w:r w:rsidDel="00000000" w:rsidR="00000000" w:rsidRPr="00000000">
                  <w:rPr>
                    <w:rtl w:val="0"/>
                  </w:rPr>
                  <w:t xml:space="preserve"> Clasificación estándar de solicitudes PQRS.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RN20.1:</w:t>
                </w:r>
                <w:r w:rsidDel="00000000" w:rsidR="00000000" w:rsidRPr="00000000">
                  <w:rPr>
                    <w:rtl w:val="0"/>
                  </w:rPr>
                  <w:t xml:space="preserve"> Todos los campos del formulario son obligatorios.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38426896"/>
                  <w:tag w:val="goog_rdk_6"/>
                </w:sdtPr>
                <w:sdtContent>
                  <w:tbl>
                    <w:tblPr>
                      <w:tblStyle w:val="Table8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de PQRS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3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Seleccionar (Petición, Queja, Reclamo, Sugerencia)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Asunto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6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Mensaje/Descripción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9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multilínea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Radicación exitosa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cliente completa los campos Tipo, Asunto y Descripción válidos,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haga clic en "Radicar PQRS",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almacenará la solicitud, asignará estado "Pendiente" y mostrará el código de seguimiento.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Campos requeridos omitidos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cliente omite el Asunto o deja la descripción corta,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presione "Radicar PQRS",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sistema resaltará en tiempo real el campo erróneo impidiendo el envío.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RF019</w:t>
                </w:r>
                <w:r w:rsidDel="00000000" w:rsidR="00000000" w:rsidRPr="00000000">
                  <w:rPr>
                    <w:rtl w:val="0"/>
                  </w:rPr>
                  <w:t xml:space="preserve"> (Acceder al módulo de PQRS) 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MOCK-020 Formulario de radicación de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Validaciones de DTO en backend e interfaz reactiva con mensajes claros en frontend.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</w:t>
                </w:r>
                <w:r w:rsidDel="00000000" w:rsidR="00000000" w:rsidRPr="00000000">
                  <w:rPr>
                    <w:rtl w:val="0"/>
                  </w:rPr>
                  <w:t xml:space="preserve">RF020</w:t>
                </w:r>
                <w:r w:rsidDel="00000000" w:rsidR="00000000" w:rsidRPr="00000000">
                  <w:rPr>
                    <w:rtl w:val="0"/>
                  </w:rPr>
                  <w:t xml:space="preserve">-01 (</w:t>
                </w:r>
                <w:r w:rsidDel="00000000" w:rsidR="00000000" w:rsidRPr="00000000">
                  <w:rPr>
                    <w:rtl w:val="0"/>
                  </w:rPr>
                  <w:t xml:space="preserve">Radicación</w:t>
                </w:r>
                <w:r w:rsidDel="00000000" w:rsidR="00000000" w:rsidRPr="00000000">
                  <w:rPr>
                    <w:rtl w:val="0"/>
                  </w:rPr>
                  <w:t xml:space="preserve"> exitosa de una Queja)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Mensajes de error poco claros que confundan al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89468992"/>
                  <w:tag w:val="goog_rdk_7"/>
                </w:sdtPr>
                <w:sdtContent>
                  <w:tbl>
                    <w:tblPr>
                      <w:tblStyle w:val="Table9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CP-RF020-01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CU-020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sdt>
      <w:sdtPr>
        <w:lock w:val="contentLocked"/>
        <w:id w:val="1377462102"/>
        <w:tag w:val="goog_rdk_11"/>
      </w:sdtPr>
      <w:sdtContent>
        <w:tbl>
          <w:tblPr>
            <w:tblStyle w:val="Table1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HU-021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EP-004 Módulo de Atención al Cliente y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historial de PQRS personales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cliente/administrador</w:t>
                </w:r>
              </w:p>
              <w:p w:rsidR="00000000" w:rsidDel="00000000" w:rsidP="00000000" w:rsidRDefault="00000000" w:rsidRPr="00000000" w14:paraId="000000C8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consultar el listado de mis solicitudes radicadas.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hacer seguimiento a su fecha, estado (Pendiente/Cerrado) y verificar si tienen respuesta del taller.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de vista tabular que presenta cronológicamente los radicados personales del cliente autenticado.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RN21:</w:t>
                </w:r>
                <w:r w:rsidDel="00000000" w:rsidR="00000000" w:rsidRPr="00000000">
                  <w:rPr>
                    <w:rtl w:val="0"/>
                  </w:rPr>
                  <w:t xml:space="preserve"> Aislamiento de solicitudes por cliente. obligatorios.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9865591"/>
                  <w:tag w:val="goog_rdk_9"/>
                </w:sdtPr>
                <w:sdtContent>
                  <w:tbl>
                    <w:tblPr>
                      <w:tblStyle w:val="Table11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Clic en "Mis PQRS"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3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Acción de usuario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Despliegue de radicados personales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cliente cuenta con PQRS registradas,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Cuando </w:t>
                </w:r>
                <w:r w:rsidDel="00000000" w:rsidR="00000000" w:rsidRPr="00000000">
                  <w:rPr>
                    <w:rtl w:val="0"/>
                  </w:rPr>
                  <w:t xml:space="preserve">presione la opción "Mis PQRS",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Entonces </w:t>
                </w:r>
                <w:r w:rsidDel="00000000" w:rsidR="00000000" w:rsidRPr="00000000">
                  <w:rPr>
                    <w:rtl w:val="0"/>
                  </w:rPr>
                  <w:t xml:space="preserve">el sistema mostrará la tabla con Fecha, Asunto, Estado y Respuesta Taller.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Historial vacío</w:t>
                  <w:br w:type="textWrapping"/>
                  <w:t xml:space="preserve">Dado que </w:t>
                </w:r>
                <w:r w:rsidDel="00000000" w:rsidR="00000000" w:rsidRPr="00000000">
                  <w:rPr>
                    <w:rtl w:val="0"/>
                  </w:rPr>
                  <w:t xml:space="preserve">el cliente no ha enviado ninguna PQRS,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ingrese a "Mis PQRS",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Entonces </w:t>
                </w:r>
                <w:r w:rsidDel="00000000" w:rsidR="00000000" w:rsidRPr="00000000">
                  <w:rPr>
                    <w:rtl w:val="0"/>
                  </w:rPr>
                  <w:t xml:space="preserve">el sistema desplegará la alerta "No hay PQRS realizadas".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RF019</w:t>
                </w:r>
                <w:r w:rsidDel="00000000" w:rsidR="00000000" w:rsidRPr="00000000">
                  <w:rPr>
                    <w:rtl w:val="0"/>
                  </w:rPr>
                  <w:t xml:space="preserve"> (Acceder al módulo de PQRS) 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MOCK-021 Tabla de historial de PQRS personales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 por ID de usuario en la consulta a base de datos para garantizar aislamiento de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CP-RF021-01 (Consulta de lista de PQRS personales)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Filtración indeseada de PQRS entre diferentes clientes.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04802954"/>
                  <w:tag w:val="goog_rdk_10"/>
                </w:sdtPr>
                <w:sdtContent>
                  <w:tbl>
                    <w:tblPr>
                      <w:tblStyle w:val="Table12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RF021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RNF01, RNF06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CP-RF021-01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CU-021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59584489"/>
        <w:tag w:val="goog_rdk_14"/>
      </w:sdtPr>
      <w:sdtContent>
        <w:tbl>
          <w:tblPr>
            <w:tblStyle w:val="Table1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EP-004 Módulo de Atención al Cliente y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detalles de una PQRS enviada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cliente/administrador</w:t>
                </w:r>
              </w:p>
              <w:p w:rsidR="00000000" w:rsidDel="00000000" w:rsidP="00000000" w:rsidRDefault="00000000" w:rsidRPr="00000000" w14:paraId="00000104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seleccionar un radicado específico para ver su contenido completo. 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leer la descripción original enviada y la respuesta formal brindada por el taller.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Vista detallada que expande un registro de PQRS especificando texto completo, fechas y datos de auditoría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RN22: </w:t>
                </w:r>
                <w:r w:rsidDel="00000000" w:rsidR="00000000" w:rsidRPr="00000000">
                  <w:rPr>
                    <w:rtl w:val="0"/>
                  </w:rPr>
                  <w:t xml:space="preserve">Trazabilidad de respuestas oficiales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733355550"/>
                  <w:tag w:val="goog_rdk_12"/>
                </w:sdtPr>
                <w:sdtContent>
                  <w:tbl>
                    <w:tblPr>
                      <w:tblStyle w:val="Table14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de radicado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F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Clic en fila de la tabla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1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Detalle con respuesta oficial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el usuario selecciona un radicado en estado "Cerrado",</w:t>
                  <w:br w:type="textWrapping"/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sistema abra la vista detallada,</w:t>
                  <w:br w:type="textWrapping"/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mostrará la consulta original, la fecha, el texto de respuesta y el responsable que la emitió.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Detalle sin atender</w:t>
                  <w:br w:type="textWrapping"/>
                  <w:t xml:space="preserve">Dado que</w:t>
                </w:r>
                <w:r w:rsidDel="00000000" w:rsidR="00000000" w:rsidRPr="00000000">
                  <w:rPr>
                    <w:rtl w:val="0"/>
                  </w:rPr>
                  <w:t xml:space="preserve"> la PQRS se encuentra en estado "Pendiente",</w:t>
                  <w:br w:type="textWrapping"/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Cuando</w:t>
                </w:r>
                <w:r w:rsidDel="00000000" w:rsidR="00000000" w:rsidRPr="00000000">
                  <w:rPr>
                    <w:rtl w:val="0"/>
                  </w:rPr>
                  <w:t xml:space="preserve"> el usuario abra el detalle,</w:t>
                  <w:br w:type="textWrapping"/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Entonces</w:t>
                </w:r>
                <w:r w:rsidDel="00000000" w:rsidR="00000000" w:rsidRPr="00000000">
                  <w:rPr>
                    <w:rtl w:val="0"/>
                  </w:rPr>
                  <w:t xml:space="preserve"> el campo de respuesta indicará la etiqueta "Pendiente".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RF021 </w:t>
                </w:r>
                <w:r w:rsidDel="00000000" w:rsidR="00000000" w:rsidRPr="00000000">
                  <w:rPr>
                    <w:rtl w:val="0"/>
                  </w:rPr>
                  <w:t xml:space="preserve">(Visualizar historial de PQRS)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MOCK-022 Vista detallada de radicado PQRS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 modal o vista de lectura conectada al backend.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CP-RF022-01 (Ver detalle de PQRS respondida)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identificado.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37093906"/>
                  <w:tag w:val="goog_rdk_13"/>
                </w:sdtPr>
                <w:sdtContent>
                  <w:tbl>
                    <w:tblPr>
                      <w:tblStyle w:val="Table15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CP-RF022-01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CU-022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85770102"/>
        <w:tag w:val="goog_rdk_17"/>
      </w:sdtPr>
      <w:sdtContent>
        <w:tbl>
          <w:tblPr>
            <w:tblStyle w:val="Table1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65"/>
            <w:gridCol w:w="4875"/>
            <w:tblGridChange w:id="0">
              <w:tblGrid>
                <w:gridCol w:w="3765"/>
                <w:gridCol w:w="4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Épica: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EP-004 Módulo de Atención al Cliente y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Responder y cerrar PQRS por parte del 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Sprint: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Sprint 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Story Points: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 SP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Historia: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Como </w:t>
                </w: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  <w:p w:rsidR="00000000" w:rsidDel="00000000" w:rsidP="00000000" w:rsidRDefault="00000000" w:rsidRPr="00000000" w14:paraId="00000143">
                <w:pPr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  <w:t xml:space="preserve"> redactar la solución oficial a una PQRS pendiente y cambiar su estado a "Cerrado". 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  <w:t xml:space="preserve"> dar respuesta oportuna al cliente y dar por finalizado el caso.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 funcional: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de atención de PQRS para administradores que permite ingresar respuestas textuales, firmarlas digitalmente con su usuario y marcar la solicitud como cerrada.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RN23:</w:t>
                </w:r>
                <w:r w:rsidDel="00000000" w:rsidR="00000000" w:rsidRPr="00000000">
                  <w:rPr>
                    <w:rtl w:val="0"/>
                  </w:rPr>
                  <w:t xml:space="preserve"> Cierre definitivo de PQRS tras respuesta.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after="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RN23.1:</w:t>
                </w:r>
                <w:r w:rsidDel="00000000" w:rsidR="00000000" w:rsidRPr="00000000">
                  <w:rPr>
                    <w:rtl w:val="0"/>
                  </w:rPr>
                  <w:t xml:space="preserve"> Campo de respuesta obligatorio y firmado por el </w:t>
                </w:r>
                <w:r w:rsidDel="00000000" w:rsidR="00000000" w:rsidRPr="00000000">
                  <w:rPr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requeridos: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6171865"/>
                  <w:tag w:val="goog_rdk_15"/>
                </w:sdtPr>
                <w:sdtContent>
                  <w:tbl>
                    <w:tblPr>
                      <w:tblStyle w:val="Table17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58.3333333333333"/>
                      <w:gridCol w:w="1558.3333333333333"/>
                      <w:gridCol w:w="1558.3333333333333"/>
                      <w:tblGridChange w:id="0">
                        <w:tblGrid>
                          <w:gridCol w:w="1558.3333333333333"/>
                          <w:gridCol w:w="1558.3333333333333"/>
                          <w:gridCol w:w="155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Respuesta oficial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F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multilínea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2">
                          <w:pPr>
                            <w:widowControl w:val="0"/>
                            <w:spacing w:after="240" w:before="24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Cambio a "Cerrado"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 (BDD):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Respuesta y cierre exitoso</w:t>
                  <w:br w:type="textWrapping"/>
                  <w:t xml:space="preserve">Dado que </w:t>
                </w:r>
                <w:r w:rsidDel="00000000" w:rsidR="00000000" w:rsidRPr="00000000">
                  <w:rPr>
                    <w:rtl w:val="0"/>
                  </w:rPr>
                  <w:t xml:space="preserve">el Administrador está revisando una PQRS "Pendiente" y redacta una respuesta,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Cuando </w:t>
                </w:r>
                <w:r w:rsidDel="00000000" w:rsidR="00000000" w:rsidRPr="00000000">
                  <w:rPr>
                    <w:rtl w:val="0"/>
                  </w:rPr>
                  <w:t xml:space="preserve">marque la opción de cambiar estado a "Cerrado" y presione "Guardar cambios",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 Entonces </w:t>
                </w:r>
                <w:r w:rsidDel="00000000" w:rsidR="00000000" w:rsidRPr="00000000">
                  <w:rPr>
                    <w:rtl w:val="0"/>
                  </w:rPr>
                  <w:t xml:space="preserve">el sistema guardará el texto, la fecha, la firma admin y cambiará el estado a "Cerrado".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Intento de cierre sin texto</w:t>
                  <w:br w:type="textWrapping"/>
                  <w:t xml:space="preserve">Dado que </w:t>
                </w:r>
                <w:r w:rsidDel="00000000" w:rsidR="00000000" w:rsidRPr="00000000">
                  <w:rPr>
                    <w:rtl w:val="0"/>
                  </w:rPr>
                  <w:t xml:space="preserve">el Administrador intenta cambiar el estado a "Cerrado" con el campo de respuesta en blanco,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Cuando</w:t>
                </w:r>
                <w:r w:rsidDel="00000000" w:rsidR="00000000" w:rsidRPr="00000000">
                  <w:rPr>
                    <w:rtl w:val="0"/>
                  </w:rPr>
                  <w:t xml:space="preserve"> presione guardar,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br w:type="textWrapping"/>
                  <w:t xml:space="preserve"> Entonces </w:t>
                </w:r>
                <w:r w:rsidDel="00000000" w:rsidR="00000000" w:rsidRPr="00000000">
                  <w:rPr>
                    <w:rtl w:val="0"/>
                  </w:rPr>
                  <w:t xml:space="preserve">el sistema invalidará la acción y exigirá redactar un texto.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Dependencias: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RF019 </w:t>
                </w:r>
                <w:r w:rsidDel="00000000" w:rsidR="00000000" w:rsidRPr="00000000">
                  <w:rPr>
                    <w:rtl w:val="0"/>
                  </w:rPr>
                  <w:t xml:space="preserve">(Acceder al módulo de PQRS) 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RF022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(Visualizar detalles de PQRS)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Mockups: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MOCK-023 Panel de respuesta administrativa de PQRS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Definition of Done: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Endpoint PATCH/PUT de actualización de estado y guardado de respuesta implementado con seguridad por roles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</w:t>
                </w:r>
                <w:r w:rsidDel="00000000" w:rsidR="00000000" w:rsidRPr="00000000">
                  <w:rPr>
                    <w:rtl w:val="0"/>
                  </w:rPr>
                  <w:t xml:space="preserve">RF023</w:t>
                </w:r>
                <w:r w:rsidDel="00000000" w:rsidR="00000000" w:rsidRPr="00000000">
                  <w:rPr>
                    <w:rtl w:val="0"/>
                  </w:rPr>
                  <w:t xml:space="preserve">-01 (Respuesta y cierre de PQRS)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involuntario de solicitudes sin respuesta adecuada.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62363237"/>
                  <w:tag w:val="goog_rdk_16"/>
                </w:sdtPr>
                <w:sdtContent>
                  <w:tbl>
                    <w:tblPr>
                      <w:tblStyle w:val="Table18"/>
                      <w:tblW w:w="467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37.5"/>
                      <w:gridCol w:w="2337.5"/>
                      <w:tblGridChange w:id="0">
                        <w:tblGrid>
                          <w:gridCol w:w="2337.5"/>
                          <w:gridCol w:w="233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RF023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RNF03, RNF04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CP-RF023-01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 de Uso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CU-023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lh7/5gEg4FpBA9Phn8DVKFcqWg==">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