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0"/>
      </w:tblGrid>
      <w:tr w:rsidR="003A522B" w14:paraId="2713F260" w14:textId="77777777">
        <w:trPr>
          <w:trHeight w:hRule="exact" w:val="15840"/>
        </w:trPr>
        <w:tc>
          <w:tcPr>
            <w:tcW w:w="0" w:type="auto"/>
            <w:shd w:val="clear" w:color="auto" w:fill="1B2A4A"/>
            <w:tcMar>
              <w:top w:w="0" w:type="dxa"/>
              <w:left w:w="720" w:type="dxa"/>
              <w:bottom w:w="0" w:type="dxa"/>
              <w:right w:w="720" w:type="dxa"/>
            </w:tcMar>
            <w:vAlign w:val="center"/>
          </w:tcPr>
          <w:p w14:paraId="5BA699E5" w14:textId="77777777" w:rsidR="003A522B" w:rsidRDefault="003A522B">
            <w:pPr>
              <w:spacing w:before="1400"/>
            </w:pPr>
          </w:p>
          <w:p w14:paraId="216AC787" w14:textId="77777777" w:rsidR="003A522B" w:rsidRDefault="009C3320">
            <w:pPr>
              <w:jc w:val="center"/>
            </w:pPr>
            <w:r>
              <w:rPr>
                <w:b/>
                <w:bCs/>
                <w:color w:val="FF6B35"/>
                <w:spacing w:val="20"/>
                <w:sz w:val="30"/>
                <w:szCs w:val="30"/>
              </w:rPr>
              <w:t>DILAN MOTOS</w:t>
            </w:r>
          </w:p>
          <w:p w14:paraId="187537A6" w14:textId="7FFF2588" w:rsidR="003A522B" w:rsidRDefault="00C31F4D">
            <w:pPr>
              <w:spacing w:before="120" w:after="400"/>
              <w:jc w:val="center"/>
            </w:pPr>
            <w:r>
              <w:rPr>
                <w:i/>
                <w:iCs/>
                <w:color w:val="FFFFFF"/>
              </w:rPr>
              <w:t>Comparación y cotización de repuestos de motos</w:t>
            </w:r>
          </w:p>
          <w:p w14:paraId="63E49838" w14:textId="77777777" w:rsidR="003A522B" w:rsidRDefault="009C3320">
            <w:pPr>
              <w:spacing w:before="600" w:after="20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MANUAL DE USUARIO</w:t>
            </w:r>
          </w:p>
          <w:p w14:paraId="53B09008" w14:textId="4156A8B0" w:rsidR="003A522B" w:rsidRDefault="009C3320">
            <w:pPr>
              <w:spacing w:after="700"/>
              <w:jc w:val="center"/>
            </w:pPr>
            <w:r>
              <w:rPr>
                <w:color w:val="C9D2E3"/>
                <w:sz w:val="26"/>
                <w:szCs w:val="26"/>
              </w:rPr>
              <w:t>Sistema</w:t>
            </w:r>
            <w:r w:rsidR="00C31F4D">
              <w:rPr>
                <w:color w:val="C9D2E3"/>
                <w:sz w:val="26"/>
                <w:szCs w:val="26"/>
              </w:rPr>
              <w:t xml:space="preserve"> de información de cotización y comparación de repuestos de motos </w:t>
            </w:r>
          </w:p>
          <w:p w14:paraId="37926E21" w14:textId="6A021BDC" w:rsidR="003A522B" w:rsidRDefault="009C3320">
            <w:pPr>
              <w:spacing w:after="60"/>
              <w:jc w:val="center"/>
            </w:pPr>
            <w:r>
              <w:rPr>
                <w:b/>
                <w:bCs/>
                <w:color w:val="FF6B35"/>
              </w:rPr>
              <w:t xml:space="preserve">VERSIÓN </w:t>
            </w:r>
            <w:r w:rsidR="00793A8B">
              <w:rPr>
                <w:b/>
                <w:bCs/>
                <w:color w:val="FF6B35"/>
              </w:rPr>
              <w:t>2</w:t>
            </w:r>
            <w:r>
              <w:rPr>
                <w:b/>
                <w:bCs/>
                <w:color w:val="FF6B35"/>
              </w:rPr>
              <w:t>.0</w:t>
            </w:r>
          </w:p>
          <w:p w14:paraId="0797BF0F" w14:textId="77777777" w:rsidR="003A522B" w:rsidRDefault="009C3320">
            <w:pPr>
              <w:spacing w:after="60"/>
              <w:jc w:val="center"/>
            </w:pPr>
            <w:r>
              <w:rPr>
                <w:color w:val="C9D2E3"/>
              </w:rPr>
              <w:t>Agosto de 2026</w:t>
            </w:r>
          </w:p>
          <w:p w14:paraId="63895878" w14:textId="77777777" w:rsidR="003A522B" w:rsidRDefault="009C3320">
            <w:pPr>
              <w:spacing w:before="1600"/>
              <w:jc w:val="center"/>
            </w:pPr>
            <w:r>
              <w:rPr>
                <w:i/>
                <w:iCs/>
                <w:color w:val="9AA9C7"/>
                <w:sz w:val="18"/>
                <w:szCs w:val="18"/>
              </w:rPr>
              <w:t>Incluye módulo de asistente inteligente Chanda AI</w:t>
            </w:r>
          </w:p>
        </w:tc>
      </w:tr>
    </w:tbl>
    <w:p w14:paraId="43460D3D" w14:textId="77777777" w:rsidR="003A522B" w:rsidRDefault="003A522B">
      <w:pPr>
        <w:sectPr w:rsidR="003A522B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7176B81F" w14:textId="77777777" w:rsidR="003A522B" w:rsidRDefault="009C3320">
      <w:pPr>
        <w:spacing w:after="300"/>
      </w:pPr>
      <w:r>
        <w:rPr>
          <w:b/>
          <w:bCs/>
          <w:color w:val="1B2A4A"/>
          <w:sz w:val="36"/>
          <w:szCs w:val="36"/>
        </w:rPr>
        <w:lastRenderedPageBreak/>
        <w:t>Tabla de Contenidos</w:t>
      </w:r>
    </w:p>
    <w:p w14:paraId="72826ABB" w14:textId="77777777" w:rsidR="003A522B" w:rsidRDefault="003A522B">
      <w:pPr>
        <w:pBdr>
          <w:bottom w:val="single" w:sz="12" w:space="4" w:color="FF6B35"/>
        </w:pBdr>
        <w:spacing w:after="300"/>
      </w:pPr>
    </w:p>
    <w:p w14:paraId="10457050" w14:textId="77777777" w:rsidR="003A522B" w:rsidRDefault="009C3320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1. Introducción al Sistema</w:t>
      </w:r>
      <w:r>
        <w:rPr>
          <w:b/>
          <w:bCs/>
          <w:color w:val="E85A2A"/>
          <w:sz w:val="23"/>
          <w:szCs w:val="23"/>
        </w:rPr>
        <w:tab/>
        <w:t>3</w:t>
      </w:r>
    </w:p>
    <w:p w14:paraId="52F26196" w14:textId="77777777" w:rsidR="003A522B" w:rsidRDefault="009C3320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2. Autenticación y Gestión de Cuenta</w:t>
      </w:r>
      <w:r>
        <w:rPr>
          <w:b/>
          <w:bCs/>
          <w:color w:val="E85A2A"/>
          <w:sz w:val="23"/>
          <w:szCs w:val="23"/>
        </w:rPr>
        <w:tab/>
        <w:t>3</w:t>
      </w:r>
    </w:p>
    <w:p w14:paraId="37969DFF" w14:textId="77777777" w:rsidR="003A522B" w:rsidRDefault="009C3320">
      <w:pPr>
        <w:tabs>
          <w:tab w:val="right" w:leader="dot" w:pos="9026"/>
        </w:tabs>
        <w:spacing w:after="100"/>
        <w:ind w:left="400"/>
      </w:pPr>
      <w:r>
        <w:rPr>
          <w:color w:val="4A4A4A"/>
          <w:sz w:val="20"/>
          <w:szCs w:val="20"/>
        </w:rPr>
        <w:t>2.1. Registro de Nuevo Usuario</w:t>
      </w:r>
      <w:r>
        <w:rPr>
          <w:b/>
          <w:bCs/>
          <w:color w:val="E85A2A"/>
          <w:sz w:val="20"/>
          <w:szCs w:val="20"/>
        </w:rPr>
        <w:tab/>
        <w:t>3</w:t>
      </w:r>
    </w:p>
    <w:p w14:paraId="283805B2" w14:textId="77777777" w:rsidR="003A522B" w:rsidRDefault="009C3320">
      <w:pPr>
        <w:tabs>
          <w:tab w:val="right" w:leader="dot" w:pos="9026"/>
        </w:tabs>
        <w:spacing w:after="100"/>
        <w:ind w:left="400"/>
      </w:pPr>
      <w:r>
        <w:rPr>
          <w:color w:val="4A4A4A"/>
          <w:sz w:val="20"/>
          <w:szCs w:val="20"/>
        </w:rPr>
        <w:t>2.2. Mi Cuenta y Mi Garaje</w:t>
      </w:r>
      <w:r>
        <w:rPr>
          <w:b/>
          <w:bCs/>
          <w:color w:val="E85A2A"/>
          <w:sz w:val="20"/>
          <w:szCs w:val="20"/>
        </w:rPr>
        <w:tab/>
        <w:t>3</w:t>
      </w:r>
    </w:p>
    <w:p w14:paraId="083F5123" w14:textId="77777777" w:rsidR="003A522B" w:rsidRDefault="009C3320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3. Catálogo de Repuestos y Asistente IA</w:t>
      </w:r>
      <w:r>
        <w:rPr>
          <w:b/>
          <w:bCs/>
          <w:color w:val="E85A2A"/>
          <w:sz w:val="23"/>
          <w:szCs w:val="23"/>
        </w:rPr>
        <w:tab/>
        <w:t>4</w:t>
      </w:r>
    </w:p>
    <w:p w14:paraId="00186C88" w14:textId="77777777" w:rsidR="003A522B" w:rsidRDefault="009C3320">
      <w:pPr>
        <w:tabs>
          <w:tab w:val="right" w:leader="dot" w:pos="9026"/>
        </w:tabs>
        <w:spacing w:after="100"/>
        <w:ind w:left="400"/>
      </w:pPr>
      <w:r>
        <w:rPr>
          <w:color w:val="4A4A4A"/>
          <w:sz w:val="20"/>
          <w:szCs w:val="20"/>
        </w:rPr>
        <w:t>3.1. Navegación por Catálogo</w:t>
      </w:r>
      <w:r>
        <w:rPr>
          <w:b/>
          <w:bCs/>
          <w:color w:val="E85A2A"/>
          <w:sz w:val="20"/>
          <w:szCs w:val="20"/>
        </w:rPr>
        <w:tab/>
        <w:t>4</w:t>
      </w:r>
    </w:p>
    <w:p w14:paraId="44085574" w14:textId="77777777" w:rsidR="003A522B" w:rsidRDefault="009C3320">
      <w:pPr>
        <w:tabs>
          <w:tab w:val="right" w:leader="dot" w:pos="9026"/>
        </w:tabs>
        <w:spacing w:after="100"/>
        <w:ind w:left="400"/>
      </w:pPr>
      <w:r>
        <w:rPr>
          <w:color w:val="4A4A4A"/>
          <w:sz w:val="20"/>
          <w:szCs w:val="20"/>
        </w:rPr>
        <w:t>3.2. Mantenimiento Inteligente (Chanda AI)</w:t>
      </w:r>
      <w:r>
        <w:rPr>
          <w:b/>
          <w:bCs/>
          <w:color w:val="E85A2A"/>
          <w:sz w:val="20"/>
          <w:szCs w:val="20"/>
        </w:rPr>
        <w:tab/>
        <w:t>4</w:t>
      </w:r>
    </w:p>
    <w:p w14:paraId="0EC317E4" w14:textId="77777777" w:rsidR="003A522B" w:rsidRDefault="009C3320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4. Cotizaciones en Tiempo Real</w:t>
      </w:r>
      <w:r>
        <w:rPr>
          <w:b/>
          <w:bCs/>
          <w:color w:val="E85A2A"/>
          <w:sz w:val="23"/>
          <w:szCs w:val="23"/>
        </w:rPr>
        <w:tab/>
        <w:t>4</w:t>
      </w:r>
    </w:p>
    <w:p w14:paraId="6D783149" w14:textId="77777777" w:rsidR="003A522B" w:rsidRDefault="009C3320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5. Radicación de PQRS</w:t>
      </w:r>
      <w:r>
        <w:rPr>
          <w:b/>
          <w:bCs/>
          <w:color w:val="E85A2A"/>
          <w:sz w:val="23"/>
          <w:szCs w:val="23"/>
        </w:rPr>
        <w:tab/>
        <w:t>5</w:t>
      </w:r>
    </w:p>
    <w:p w14:paraId="3707A4D9" w14:textId="77777777" w:rsidR="003A522B" w:rsidRDefault="009C3320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6. Historial de Actividad</w:t>
      </w:r>
      <w:r>
        <w:rPr>
          <w:b/>
          <w:bCs/>
          <w:color w:val="E85A2A"/>
          <w:sz w:val="23"/>
          <w:szCs w:val="23"/>
        </w:rPr>
        <w:tab/>
        <w:t>5</w:t>
      </w:r>
    </w:p>
    <w:p w14:paraId="3B4BDEE4" w14:textId="77777777" w:rsidR="003A522B" w:rsidRDefault="009C3320">
      <w:r>
        <w:br w:type="page"/>
      </w:r>
    </w:p>
    <w:p w14:paraId="68B2A44C" w14:textId="77777777" w:rsidR="003A522B" w:rsidRDefault="003A522B">
      <w:pPr>
        <w:sectPr w:rsidR="003A522B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855DECA" w14:textId="77777777" w:rsidR="003A522B" w:rsidRDefault="009C3320">
      <w:pPr>
        <w:pStyle w:val="Ttulo1"/>
        <w:pBdr>
          <w:bottom w:val="single" w:sz="6" w:space="8" w:color="FF6B35"/>
        </w:pBdr>
      </w:pPr>
      <w:r>
        <w:lastRenderedPageBreak/>
        <w:t>1. Introducción al Sistema</w:t>
      </w:r>
    </w:p>
    <w:p w14:paraId="0150A36F" w14:textId="77777777" w:rsidR="003A522B" w:rsidRDefault="009C3320">
      <w:pPr>
        <w:spacing w:after="160" w:line="276" w:lineRule="auto"/>
      </w:pPr>
      <w:r>
        <w:t>La plataforma web de Dilan Motos permite a los usuarios gestionar el mantenimiento de sus vehículos, solicitar cotizaciones de repuestos en tiempo real, radicar peticiones, quejas y reclamos (PQRS), y recibir recomendaciones personalizadas mediante un mecánico con Inteligencia Artificial (Chanda AI).</w:t>
      </w:r>
    </w:p>
    <w:tbl>
      <w:tblPr>
        <w:tblW w:w="5000" w:type="pct"/>
        <w:tblBorders>
          <w:top w:val="single" w:sz="4" w:space="0" w:color="D5D8DD"/>
          <w:left w:val="single" w:sz="24" w:space="0" w:color="FF6B35"/>
          <w:bottom w:val="single" w:sz="4" w:space="0" w:color="D5D8DD"/>
          <w:right w:val="single" w:sz="4" w:space="0" w:color="D5D8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5"/>
      </w:tblGrid>
      <w:tr w:rsidR="003A522B" w14:paraId="7C54EEF0" w14:textId="77777777">
        <w:tc>
          <w:tcPr>
            <w:tcW w:w="0" w:type="auto"/>
            <w:shd w:val="clear" w:color="auto" w:fill="FFF3E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9A87B5" w14:textId="77777777" w:rsidR="003A522B" w:rsidRDefault="009C3320">
            <w:r>
              <w:t xml:space="preserve">💡 </w:t>
            </w:r>
            <w:r>
              <w:rPr>
                <w:i/>
                <w:iCs/>
                <w:color w:val="5B3A24"/>
                <w:sz w:val="20"/>
                <w:szCs w:val="20"/>
              </w:rPr>
              <w:t>Este manual está dirigido a los usuarios finales del sistema web de Dilan Motos y describe paso a paso el uso de cada módulo disponible en la plataforma.</w:t>
            </w:r>
          </w:p>
        </w:tc>
      </w:tr>
    </w:tbl>
    <w:p w14:paraId="615F5DC4" w14:textId="77777777" w:rsidR="003A522B" w:rsidRDefault="003A522B">
      <w:pPr>
        <w:spacing w:after="200"/>
      </w:pPr>
    </w:p>
    <w:p w14:paraId="229D1214" w14:textId="77777777" w:rsidR="003A522B" w:rsidRDefault="009C3320">
      <w:pPr>
        <w:pStyle w:val="Ttulo1"/>
        <w:pBdr>
          <w:bottom w:val="single" w:sz="6" w:space="8" w:color="FF6B35"/>
        </w:pBdr>
      </w:pPr>
      <w:r>
        <w:t>2. Autenticación y Gestión de Cuenta</w:t>
      </w:r>
    </w:p>
    <w:p w14:paraId="7ECB55FD" w14:textId="77777777" w:rsidR="003A522B" w:rsidRDefault="009C3320">
      <w:pPr>
        <w:pStyle w:val="Ttulo2"/>
      </w:pPr>
      <w:r>
        <w:t>2.1. Registro de Nuevo Usuario</w:t>
      </w:r>
    </w:p>
    <w:p w14:paraId="59AECB1C" w14:textId="77777777" w:rsidR="003A522B" w:rsidRDefault="009C3320">
      <w:pPr>
        <w:spacing w:after="160" w:line="276" w:lineRule="auto"/>
      </w:pPr>
      <w:r>
        <w:t>Para crear una cuenta en el sistema:</w:t>
      </w:r>
    </w:p>
    <w:p w14:paraId="21B2E949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1.  </w:t>
      </w:r>
      <w:r>
        <w:t>Haz clic en el botón Registrarse en la esquina superior derecha.</w:t>
      </w:r>
    </w:p>
    <w:p w14:paraId="67AC4F83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2.  </w:t>
      </w:r>
      <w:r>
        <w:t>Ingresa tus datos de acceso (Nombre, Correo, Contraseña).</w:t>
      </w:r>
    </w:p>
    <w:p w14:paraId="5873450E" w14:textId="24AB5E76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3.  </w:t>
      </w:r>
      <w:r>
        <w:t xml:space="preserve">Selecciona la </w:t>
      </w:r>
      <w:r w:rsidR="000C53B4">
        <w:t>Marca, Modelo, tipo de servicio y la placa</w:t>
      </w:r>
      <w:r>
        <w:t xml:space="preserve"> de tu motocicleta registrada en el catálogo.</w:t>
      </w:r>
    </w:p>
    <w:p w14:paraId="592D1C93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4.  </w:t>
      </w:r>
      <w:r>
        <w:t>Presiona el botón Completar Registro.</w:t>
      </w:r>
    </w:p>
    <w:p w14:paraId="32AE2239" w14:textId="15EED7B9" w:rsidR="003A522B" w:rsidRDefault="003A522B">
      <w:pPr>
        <w:spacing w:after="120"/>
      </w:pPr>
    </w:p>
    <w:p w14:paraId="06D6A44F" w14:textId="736A24D7" w:rsidR="00232185" w:rsidRDefault="00232185">
      <w:pPr>
        <w:spacing w:after="120"/>
      </w:pPr>
    </w:p>
    <w:p w14:paraId="4A144A82" w14:textId="077B478E" w:rsidR="00232185" w:rsidRDefault="00232185">
      <w:pPr>
        <w:spacing w:after="120"/>
      </w:pPr>
    </w:p>
    <w:tbl>
      <w:tblPr>
        <w:tblW w:w="5000" w:type="pct"/>
        <w:tblBorders>
          <w:top w:val="dashed" w:sz="8" w:space="0" w:color="9AA3AF"/>
          <w:left w:val="dashed" w:sz="8" w:space="0" w:color="9AA3AF"/>
          <w:bottom w:val="dashed" w:sz="8" w:space="0" w:color="9AA3AF"/>
          <w:right w:val="dashed" w:sz="8" w:space="0" w:color="9AA3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3A522B" w14:paraId="5E6C9FA2" w14:textId="77777777">
        <w:tc>
          <w:tcPr>
            <w:tcW w:w="0" w:type="auto"/>
            <w:shd w:val="clear" w:color="auto" w:fill="F2F3F5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1F74BC66" w14:textId="4A5F2455" w:rsidR="00232185" w:rsidRDefault="0096307A">
            <w:pPr>
              <w:spacing w:after="120"/>
            </w:pPr>
            <w:r w:rsidRPr="0096307A">
              <w:rPr>
                <w:noProof/>
              </w:rPr>
              <w:lastRenderedPageBreak/>
              <w:drawing>
                <wp:inline distT="0" distB="0" distL="0" distR="0" wp14:anchorId="3F01BC8D" wp14:editId="40AB47BC">
                  <wp:extent cx="5943600" cy="2795270"/>
                  <wp:effectExtent l="0" t="0" r="0" b="5080"/>
                  <wp:docPr id="1519426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426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9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3B0FC" w14:textId="0BD5536F" w:rsidR="00232185" w:rsidRDefault="0096307A" w:rsidP="00232185">
            <w:pPr>
              <w:spacing w:after="60"/>
              <w:jc w:val="center"/>
            </w:pPr>
            <w:r w:rsidRPr="0096307A">
              <w:rPr>
                <w:noProof/>
                <w:sz w:val="32"/>
                <w:szCs w:val="32"/>
              </w:rPr>
              <w:drawing>
                <wp:inline distT="0" distB="0" distL="0" distR="0" wp14:anchorId="11EE71DD" wp14:editId="5BEABD66">
                  <wp:extent cx="4281487" cy="4419600"/>
                  <wp:effectExtent l="0" t="0" r="5080" b="0"/>
                  <wp:docPr id="10959355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9355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5575" cy="442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DA696" w14:textId="19D0CE8D" w:rsidR="003A522B" w:rsidRDefault="003A522B">
            <w:pPr>
              <w:jc w:val="center"/>
            </w:pPr>
          </w:p>
        </w:tc>
      </w:tr>
    </w:tbl>
    <w:p w14:paraId="0834ED36" w14:textId="77777777" w:rsidR="003A522B" w:rsidRDefault="003A522B">
      <w:pPr>
        <w:spacing w:after="300"/>
      </w:pPr>
    </w:p>
    <w:p w14:paraId="717CDE8C" w14:textId="77777777" w:rsidR="003A522B" w:rsidRDefault="009C3320">
      <w:pPr>
        <w:pStyle w:val="Ttulo2"/>
      </w:pPr>
      <w:r>
        <w:lastRenderedPageBreak/>
        <w:t>2.2. Mi Cuenta y Mi Garaje</w:t>
      </w:r>
    </w:p>
    <w:p w14:paraId="5E7287F6" w14:textId="77777777" w:rsidR="003A522B" w:rsidRDefault="009C3320">
      <w:pPr>
        <w:spacing w:after="160" w:line="276" w:lineRule="auto"/>
      </w:pPr>
      <w:r>
        <w:t>Al iniciar sesión, podrás acceder a la sección Mi Cuenta para verificar la información de tu perfil y la motocicleta vinculada a tu usuario.</w:t>
      </w:r>
    </w:p>
    <w:p w14:paraId="6AD6BFCE" w14:textId="77777777" w:rsidR="003A522B" w:rsidRDefault="003A522B">
      <w:pPr>
        <w:spacing w:after="120"/>
      </w:pPr>
    </w:p>
    <w:tbl>
      <w:tblPr>
        <w:tblW w:w="5000" w:type="pct"/>
        <w:tblBorders>
          <w:top w:val="dashed" w:sz="8" w:space="0" w:color="9AA3AF"/>
          <w:left w:val="dashed" w:sz="8" w:space="0" w:color="9AA3AF"/>
          <w:bottom w:val="dashed" w:sz="8" w:space="0" w:color="9AA3AF"/>
          <w:right w:val="dashed" w:sz="8" w:space="0" w:color="9AA3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3A522B" w14:paraId="235E1718" w14:textId="77777777" w:rsidTr="00232185">
        <w:trPr>
          <w:trHeight w:val="5167"/>
        </w:trPr>
        <w:tc>
          <w:tcPr>
            <w:tcW w:w="0" w:type="auto"/>
            <w:shd w:val="clear" w:color="auto" w:fill="F2F3F5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123C7D83" w14:textId="77777777" w:rsidR="00232185" w:rsidRDefault="00232185">
            <w:pPr>
              <w:spacing w:after="60"/>
              <w:jc w:val="center"/>
              <w:rPr>
                <w:sz w:val="32"/>
                <w:szCs w:val="32"/>
              </w:rPr>
            </w:pPr>
          </w:p>
          <w:p w14:paraId="7EF5A473" w14:textId="15D10655" w:rsidR="00232185" w:rsidRDefault="0096307A">
            <w:pPr>
              <w:spacing w:after="60"/>
              <w:jc w:val="center"/>
              <w:rPr>
                <w:sz w:val="32"/>
                <w:szCs w:val="32"/>
              </w:rPr>
            </w:pPr>
            <w:r w:rsidRPr="0096307A">
              <w:rPr>
                <w:noProof/>
                <w:sz w:val="32"/>
                <w:szCs w:val="32"/>
              </w:rPr>
              <w:drawing>
                <wp:inline distT="0" distB="0" distL="0" distR="0" wp14:anchorId="0EECA15B" wp14:editId="26F6D58F">
                  <wp:extent cx="5943600" cy="2762250"/>
                  <wp:effectExtent l="0" t="0" r="0" b="0"/>
                  <wp:docPr id="11766638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6638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ACE8D" w14:textId="77777777" w:rsidR="00232185" w:rsidRDefault="00232185">
            <w:pPr>
              <w:spacing w:after="60"/>
              <w:jc w:val="center"/>
              <w:rPr>
                <w:sz w:val="32"/>
                <w:szCs w:val="32"/>
              </w:rPr>
            </w:pPr>
          </w:p>
          <w:p w14:paraId="4B894110" w14:textId="540E5390" w:rsidR="003A522B" w:rsidRDefault="0096307A">
            <w:pPr>
              <w:spacing w:after="60"/>
              <w:jc w:val="center"/>
            </w:pPr>
            <w:r w:rsidRPr="0096307A">
              <w:rPr>
                <w:noProof/>
                <w:sz w:val="32"/>
                <w:szCs w:val="32"/>
              </w:rPr>
              <w:drawing>
                <wp:inline distT="0" distB="0" distL="0" distR="0" wp14:anchorId="44A897A0" wp14:editId="12CDA693">
                  <wp:extent cx="5943600" cy="2736215"/>
                  <wp:effectExtent l="0" t="0" r="0" b="6985"/>
                  <wp:docPr id="15985340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5340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3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327E3" w14:textId="3D76BBCB" w:rsidR="003A522B" w:rsidRDefault="003A522B">
            <w:pPr>
              <w:jc w:val="center"/>
            </w:pPr>
          </w:p>
        </w:tc>
      </w:tr>
    </w:tbl>
    <w:p w14:paraId="6BA8AF36" w14:textId="77777777" w:rsidR="003A522B" w:rsidRDefault="003A522B">
      <w:pPr>
        <w:spacing w:after="300"/>
      </w:pPr>
    </w:p>
    <w:p w14:paraId="41568D00" w14:textId="77777777" w:rsidR="003A522B" w:rsidRDefault="009C3320">
      <w:pPr>
        <w:pStyle w:val="Ttulo1"/>
        <w:pBdr>
          <w:bottom w:val="single" w:sz="6" w:space="8" w:color="FF6B35"/>
        </w:pBdr>
      </w:pPr>
      <w:r>
        <w:lastRenderedPageBreak/>
        <w:t>3. Catálogo de Repuestos y Asistente IA</w:t>
      </w:r>
    </w:p>
    <w:p w14:paraId="306BFF82" w14:textId="77777777" w:rsidR="003A522B" w:rsidRDefault="009C3320">
      <w:pPr>
        <w:pStyle w:val="Ttulo2"/>
      </w:pPr>
      <w:r>
        <w:t>3.1. Navegación por Catálogo</w:t>
      </w:r>
    </w:p>
    <w:p w14:paraId="3A35F525" w14:textId="77777777" w:rsidR="003A522B" w:rsidRDefault="009C3320">
      <w:pPr>
        <w:spacing w:after="160" w:line="276" w:lineRule="auto"/>
      </w:pPr>
      <w:r>
        <w:t>El catálogo organiza los repuestos en categorías como Kits de Arrastre, Llantas y Aceites/Lubricantes. Al pulsar sobre un producto podrás ver la ficha técnica completa.</w:t>
      </w:r>
    </w:p>
    <w:p w14:paraId="430A5AE4" w14:textId="77777777" w:rsidR="003A522B" w:rsidRDefault="003A522B">
      <w:pPr>
        <w:spacing w:after="120"/>
      </w:pPr>
    </w:p>
    <w:tbl>
      <w:tblPr>
        <w:tblW w:w="5000" w:type="pct"/>
        <w:tblBorders>
          <w:top w:val="dashed" w:sz="8" w:space="0" w:color="9AA3AF"/>
          <w:left w:val="dashed" w:sz="8" w:space="0" w:color="9AA3AF"/>
          <w:bottom w:val="dashed" w:sz="8" w:space="0" w:color="9AA3AF"/>
          <w:right w:val="dashed" w:sz="8" w:space="0" w:color="9AA3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3A522B" w14:paraId="487BC743" w14:textId="77777777">
        <w:tc>
          <w:tcPr>
            <w:tcW w:w="0" w:type="auto"/>
            <w:shd w:val="clear" w:color="auto" w:fill="F2F3F5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7BFEA56B" w14:textId="0437B632" w:rsidR="003A522B" w:rsidRDefault="0096307A">
            <w:pPr>
              <w:jc w:val="center"/>
            </w:pPr>
            <w:r w:rsidRPr="0096307A">
              <w:rPr>
                <w:noProof/>
              </w:rPr>
              <w:drawing>
                <wp:inline distT="0" distB="0" distL="0" distR="0" wp14:anchorId="68553F61" wp14:editId="296D5451">
                  <wp:extent cx="5943600" cy="2764790"/>
                  <wp:effectExtent l="0" t="0" r="0" b="0"/>
                  <wp:docPr id="5601840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1840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6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1DC42" w14:textId="1174B110" w:rsidR="00232185" w:rsidRDefault="00125C1B">
            <w:pPr>
              <w:jc w:val="center"/>
            </w:pPr>
            <w:r w:rsidRPr="00125C1B">
              <w:rPr>
                <w:noProof/>
              </w:rPr>
              <w:drawing>
                <wp:inline distT="0" distB="0" distL="0" distR="0" wp14:anchorId="44B9775F" wp14:editId="1A255912">
                  <wp:extent cx="5943600" cy="2799080"/>
                  <wp:effectExtent l="0" t="0" r="0" b="1270"/>
                  <wp:docPr id="14236477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64771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9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835C6" w14:textId="77777777" w:rsidR="003A522B" w:rsidRDefault="003A522B">
      <w:pPr>
        <w:spacing w:after="300"/>
      </w:pPr>
    </w:p>
    <w:p w14:paraId="1D53BE01" w14:textId="77777777" w:rsidR="003A522B" w:rsidRDefault="009C3320">
      <w:pPr>
        <w:pStyle w:val="Ttulo2"/>
      </w:pPr>
      <w:r>
        <w:t>3.2. Mantenimiento Inteligente (Chanda AI)</w:t>
      </w:r>
    </w:p>
    <w:p w14:paraId="30ACF45F" w14:textId="77777777" w:rsidR="003A522B" w:rsidRDefault="009C3320">
      <w:pPr>
        <w:spacing w:after="160" w:line="276" w:lineRule="auto"/>
      </w:pPr>
      <w:r>
        <w:lastRenderedPageBreak/>
        <w:t>Al presionar el botón Ver Recomendaciones de la IA, el sistema analiza el modelo y cilindrada de tu motocicleta guardada para sugerirte repuestos compatibles. Si tienes dudas mecánicas, puedes abrir la ventana de interacción con el asistente virtual Chanda AI.</w:t>
      </w:r>
    </w:p>
    <w:p w14:paraId="7627A957" w14:textId="77777777" w:rsidR="003A522B" w:rsidRDefault="003A522B">
      <w:pPr>
        <w:spacing w:after="120"/>
      </w:pPr>
    </w:p>
    <w:tbl>
      <w:tblPr>
        <w:tblW w:w="5000" w:type="pct"/>
        <w:tblBorders>
          <w:top w:val="dashed" w:sz="8" w:space="0" w:color="9AA3AF"/>
          <w:left w:val="dashed" w:sz="8" w:space="0" w:color="9AA3AF"/>
          <w:bottom w:val="dashed" w:sz="8" w:space="0" w:color="9AA3AF"/>
          <w:right w:val="dashed" w:sz="8" w:space="0" w:color="9AA3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3A522B" w14:paraId="08A51975" w14:textId="77777777">
        <w:tc>
          <w:tcPr>
            <w:tcW w:w="0" w:type="auto"/>
            <w:shd w:val="clear" w:color="auto" w:fill="F2F3F5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311ABE01" w14:textId="77777777" w:rsidR="00232185" w:rsidRDefault="00232185">
            <w:pPr>
              <w:jc w:val="center"/>
            </w:pPr>
          </w:p>
          <w:p w14:paraId="77AD67CC" w14:textId="77777777" w:rsidR="00232185" w:rsidRDefault="00232185">
            <w:pPr>
              <w:jc w:val="center"/>
            </w:pPr>
          </w:p>
          <w:p w14:paraId="476D905D" w14:textId="77777777" w:rsidR="00232185" w:rsidRDefault="00232185">
            <w:pPr>
              <w:jc w:val="center"/>
            </w:pPr>
          </w:p>
          <w:p w14:paraId="554589B8" w14:textId="71E3BDC0" w:rsidR="003A522B" w:rsidRDefault="00125C1B">
            <w:pPr>
              <w:jc w:val="center"/>
            </w:pPr>
            <w:r w:rsidRPr="00125C1B">
              <w:rPr>
                <w:noProof/>
              </w:rPr>
              <w:drawing>
                <wp:inline distT="0" distB="0" distL="0" distR="0" wp14:anchorId="48F35DF2" wp14:editId="3B67D5AC">
                  <wp:extent cx="5943600" cy="3248025"/>
                  <wp:effectExtent l="0" t="0" r="0" b="9525"/>
                  <wp:docPr id="7198351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83512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E91DBB" w14:textId="77777777" w:rsidR="00232185" w:rsidRDefault="00232185">
            <w:pPr>
              <w:jc w:val="center"/>
            </w:pPr>
          </w:p>
          <w:p w14:paraId="120FF134" w14:textId="6BC933C2" w:rsidR="00232185" w:rsidRDefault="00125C1B">
            <w:pPr>
              <w:jc w:val="center"/>
            </w:pPr>
            <w:r w:rsidRPr="00125C1B">
              <w:rPr>
                <w:noProof/>
              </w:rPr>
              <w:lastRenderedPageBreak/>
              <w:drawing>
                <wp:inline distT="0" distB="0" distL="0" distR="0" wp14:anchorId="20D38A65" wp14:editId="6E711456">
                  <wp:extent cx="5943600" cy="3543935"/>
                  <wp:effectExtent l="0" t="0" r="0" b="0"/>
                  <wp:docPr id="3301520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1520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CE4E82" w14:textId="77777777" w:rsidR="003A522B" w:rsidRDefault="003A522B">
      <w:pPr>
        <w:spacing w:after="300"/>
      </w:pPr>
    </w:p>
    <w:p w14:paraId="45A6A320" w14:textId="77777777" w:rsidR="003A522B" w:rsidRDefault="009C3320">
      <w:pPr>
        <w:pStyle w:val="Ttulo1"/>
        <w:pBdr>
          <w:bottom w:val="single" w:sz="6" w:space="8" w:color="FF6B35"/>
        </w:pBdr>
      </w:pPr>
      <w:r>
        <w:t>4. Cotizaciones en Tiempo Real</w:t>
      </w:r>
    </w:p>
    <w:p w14:paraId="24CCCA8F" w14:textId="77777777" w:rsidR="003A522B" w:rsidRDefault="009C3320">
      <w:pPr>
        <w:spacing w:after="160" w:line="276" w:lineRule="auto"/>
      </w:pPr>
      <w:r>
        <w:t>Para solicitar una cotización formal:</w:t>
      </w:r>
    </w:p>
    <w:p w14:paraId="5F8391CF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1.  </w:t>
      </w:r>
      <w:r>
        <w:t>Navega a Hacer Cotización o selecciona un ítem del catálogo.</w:t>
      </w:r>
    </w:p>
    <w:p w14:paraId="557DA570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2.  </w:t>
      </w:r>
      <w:r>
        <w:t>Agrega los repuestos deseados y ajusta las cantidades con los botones + y −.</w:t>
      </w:r>
    </w:p>
    <w:p w14:paraId="5040A176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3.  </w:t>
      </w:r>
      <w:r>
        <w:t>Confirma tus datos de contacto y presiona Generar Cotización. El sistema calculará el total y guardará la solicitud.</w:t>
      </w:r>
    </w:p>
    <w:p w14:paraId="5A7F1BA9" w14:textId="77777777" w:rsidR="003A522B" w:rsidRDefault="003A522B">
      <w:pPr>
        <w:spacing w:after="120"/>
      </w:pPr>
    </w:p>
    <w:tbl>
      <w:tblPr>
        <w:tblW w:w="5000" w:type="pct"/>
        <w:tblBorders>
          <w:top w:val="dashed" w:sz="8" w:space="0" w:color="9AA3AF"/>
          <w:left w:val="dashed" w:sz="8" w:space="0" w:color="9AA3AF"/>
          <w:bottom w:val="dashed" w:sz="8" w:space="0" w:color="9AA3AF"/>
          <w:right w:val="dashed" w:sz="8" w:space="0" w:color="9AA3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3A522B" w14:paraId="3C8A4995" w14:textId="77777777">
        <w:tc>
          <w:tcPr>
            <w:tcW w:w="0" w:type="auto"/>
            <w:shd w:val="clear" w:color="auto" w:fill="F2F3F5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7BA08FE0" w14:textId="229C59C1" w:rsidR="00232185" w:rsidRDefault="00125C1B">
            <w:pPr>
              <w:spacing w:after="60"/>
              <w:jc w:val="center"/>
              <w:rPr>
                <w:sz w:val="32"/>
                <w:szCs w:val="32"/>
              </w:rPr>
            </w:pPr>
            <w:r w:rsidRPr="00125C1B">
              <w:rPr>
                <w:noProof/>
                <w:sz w:val="32"/>
                <w:szCs w:val="32"/>
              </w:rPr>
              <w:lastRenderedPageBreak/>
              <w:drawing>
                <wp:inline distT="0" distB="0" distL="0" distR="0" wp14:anchorId="632BFC74" wp14:editId="2980E8F3">
                  <wp:extent cx="5943600" cy="4173220"/>
                  <wp:effectExtent l="0" t="0" r="0" b="0"/>
                  <wp:docPr id="20854073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40735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7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D14C1" w14:textId="77777777" w:rsidR="00232185" w:rsidRDefault="00232185">
            <w:pPr>
              <w:spacing w:after="60"/>
              <w:jc w:val="center"/>
              <w:rPr>
                <w:sz w:val="32"/>
                <w:szCs w:val="32"/>
              </w:rPr>
            </w:pPr>
          </w:p>
          <w:p w14:paraId="53497472" w14:textId="29A83ECB" w:rsidR="00232185" w:rsidRDefault="00232185">
            <w:pPr>
              <w:spacing w:after="60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79A8B833" wp14:editId="4575EB57">
                  <wp:extent cx="5515604" cy="2730497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0052" cy="273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82007F8" w14:textId="503DE863" w:rsidR="00232185" w:rsidRDefault="00232185">
            <w:pPr>
              <w:spacing w:after="60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lastRenderedPageBreak/>
              <w:drawing>
                <wp:inline distT="0" distB="0" distL="0" distR="0" wp14:anchorId="51418736" wp14:editId="1FF6C9CA">
                  <wp:extent cx="5579023" cy="2758986"/>
                  <wp:effectExtent l="0" t="0" r="3175" b="381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059" cy="27693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A23A137" w14:textId="77777777" w:rsidR="00232185" w:rsidRDefault="00232185">
            <w:pPr>
              <w:spacing w:after="60"/>
              <w:jc w:val="center"/>
              <w:rPr>
                <w:sz w:val="32"/>
                <w:szCs w:val="32"/>
              </w:rPr>
            </w:pPr>
          </w:p>
          <w:p w14:paraId="0700973E" w14:textId="600C3149" w:rsidR="00232185" w:rsidRDefault="00232185" w:rsidP="00232185">
            <w:pPr>
              <w:spacing w:after="60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6360E2D5" wp14:editId="0A75E405">
                  <wp:extent cx="3899204" cy="3056494"/>
                  <wp:effectExtent l="0" t="0" r="635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1195" cy="3065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DA48B8C" w14:textId="67B93AA1" w:rsidR="003A522B" w:rsidRDefault="003A522B">
            <w:pPr>
              <w:jc w:val="center"/>
            </w:pPr>
          </w:p>
        </w:tc>
      </w:tr>
    </w:tbl>
    <w:p w14:paraId="2035BD29" w14:textId="480B0FC6" w:rsidR="003A522B" w:rsidRDefault="003A522B">
      <w:pPr>
        <w:spacing w:after="300"/>
      </w:pPr>
    </w:p>
    <w:p w14:paraId="6B68FE3C" w14:textId="35EE45CC" w:rsidR="00232185" w:rsidRDefault="00232185">
      <w:pPr>
        <w:spacing w:after="300"/>
      </w:pPr>
    </w:p>
    <w:p w14:paraId="10F882A5" w14:textId="28B8BE1F" w:rsidR="00232185" w:rsidRDefault="00232185">
      <w:pPr>
        <w:spacing w:after="300"/>
      </w:pPr>
    </w:p>
    <w:p w14:paraId="52627E5B" w14:textId="77777777" w:rsidR="00232185" w:rsidRDefault="00232185">
      <w:pPr>
        <w:spacing w:after="300"/>
      </w:pPr>
    </w:p>
    <w:p w14:paraId="48A6942D" w14:textId="77777777" w:rsidR="003A522B" w:rsidRDefault="009C3320">
      <w:pPr>
        <w:pStyle w:val="Ttulo1"/>
        <w:pBdr>
          <w:bottom w:val="single" w:sz="6" w:space="8" w:color="FF6B35"/>
        </w:pBdr>
      </w:pPr>
      <w:r>
        <w:lastRenderedPageBreak/>
        <w:t>5. Radicación de PQRS</w:t>
      </w:r>
    </w:p>
    <w:p w14:paraId="398F6AB9" w14:textId="77777777" w:rsidR="003A522B" w:rsidRDefault="009C3320">
      <w:pPr>
        <w:spacing w:after="160" w:line="276" w:lineRule="auto"/>
      </w:pPr>
      <w:r>
        <w:t>Para enviar una Petición, Queja, Reclamo o Sugerencia al taller:</w:t>
      </w:r>
    </w:p>
    <w:p w14:paraId="4DFE1605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1.  </w:t>
      </w:r>
      <w:r>
        <w:t>Accede a la pestaña Radicar PQRS.</w:t>
      </w:r>
    </w:p>
    <w:p w14:paraId="279F9D5A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2.  </w:t>
      </w:r>
      <w:r>
        <w:t>Selecciona el Tipo de Trámite y llena los campos de Asunto y Descripción.</w:t>
      </w:r>
    </w:p>
    <w:p w14:paraId="31644FE0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3.  </w:t>
      </w:r>
      <w:r>
        <w:t>Presiona Radicar PQRS.</w:t>
      </w:r>
    </w:p>
    <w:p w14:paraId="70591778" w14:textId="77777777" w:rsidR="003A522B" w:rsidRDefault="003A522B">
      <w:pPr>
        <w:spacing w:after="120"/>
      </w:pPr>
    </w:p>
    <w:tbl>
      <w:tblPr>
        <w:tblW w:w="5000" w:type="pct"/>
        <w:tblBorders>
          <w:top w:val="dashed" w:sz="8" w:space="0" w:color="9AA3AF"/>
          <w:left w:val="dashed" w:sz="8" w:space="0" w:color="9AA3AF"/>
          <w:bottom w:val="dashed" w:sz="8" w:space="0" w:color="9AA3AF"/>
          <w:right w:val="dashed" w:sz="8" w:space="0" w:color="9AA3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3A522B" w14:paraId="6A126363" w14:textId="77777777">
        <w:tc>
          <w:tcPr>
            <w:tcW w:w="0" w:type="auto"/>
            <w:shd w:val="clear" w:color="auto" w:fill="F2F3F5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406599EF" w14:textId="77777777" w:rsidR="00232185" w:rsidRDefault="00232185">
            <w:pPr>
              <w:spacing w:after="60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64287CD5" wp14:editId="68F6CC8D">
                  <wp:extent cx="5110389" cy="2636418"/>
                  <wp:effectExtent l="0" t="0" r="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6803" cy="26500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A06986C" w14:textId="05138F70" w:rsidR="003A522B" w:rsidRDefault="003A522B" w:rsidP="00232185"/>
        </w:tc>
      </w:tr>
    </w:tbl>
    <w:p w14:paraId="5E7BCC6B" w14:textId="77777777" w:rsidR="003A522B" w:rsidRDefault="003A522B">
      <w:pPr>
        <w:spacing w:after="300"/>
      </w:pPr>
    </w:p>
    <w:p w14:paraId="4E5DFD96" w14:textId="77777777" w:rsidR="003A522B" w:rsidRDefault="009C3320">
      <w:pPr>
        <w:pStyle w:val="Ttulo1"/>
        <w:pBdr>
          <w:bottom w:val="single" w:sz="6" w:space="8" w:color="FF6B35"/>
        </w:pBdr>
      </w:pPr>
      <w:r>
        <w:t>6. Historial de Actividad</w:t>
      </w:r>
    </w:p>
    <w:p w14:paraId="06D63FBC" w14:textId="77777777" w:rsidR="003A522B" w:rsidRDefault="009C3320">
      <w:pPr>
        <w:spacing w:after="160" w:line="276" w:lineRule="auto"/>
      </w:pPr>
      <w:r>
        <w:t>En el panel Mi Historial de Actividad podrás monitorear todas tus interacciones divididas en 3 pestañas:</w:t>
      </w:r>
    </w:p>
    <w:p w14:paraId="6457B369" w14:textId="77777777" w:rsidR="003A522B" w:rsidRDefault="009C3320">
      <w:pPr>
        <w:spacing w:after="120"/>
        <w:ind w:left="360" w:hanging="220"/>
      </w:pPr>
      <w:proofErr w:type="gramStart"/>
      <w:r>
        <w:rPr>
          <w:b/>
          <w:bCs/>
          <w:color w:val="FF6B35"/>
        </w:rPr>
        <w:t xml:space="preserve">●  </w:t>
      </w:r>
      <w:r>
        <w:rPr>
          <w:b/>
          <w:bCs/>
          <w:color w:val="1B2A4A"/>
        </w:rPr>
        <w:t>Mis</w:t>
      </w:r>
      <w:proofErr w:type="gramEnd"/>
      <w:r>
        <w:rPr>
          <w:b/>
          <w:bCs/>
          <w:color w:val="1B2A4A"/>
        </w:rPr>
        <w:t xml:space="preserve"> PQRS: </w:t>
      </w:r>
      <w:r>
        <w:t>Muestra el estado (Pendiente / Respondida) y la respuesta dada por el taller.</w:t>
      </w:r>
    </w:p>
    <w:p w14:paraId="138AB21E" w14:textId="77777777" w:rsidR="003A522B" w:rsidRDefault="009C3320">
      <w:pPr>
        <w:spacing w:after="120"/>
        <w:ind w:left="360" w:hanging="220"/>
      </w:pPr>
      <w:proofErr w:type="gramStart"/>
      <w:r>
        <w:rPr>
          <w:b/>
          <w:bCs/>
          <w:color w:val="FF6B35"/>
        </w:rPr>
        <w:t xml:space="preserve">●  </w:t>
      </w:r>
      <w:r>
        <w:rPr>
          <w:b/>
          <w:bCs/>
          <w:color w:val="1B2A4A"/>
        </w:rPr>
        <w:t>Servicios</w:t>
      </w:r>
      <w:proofErr w:type="gramEnd"/>
      <w:r>
        <w:rPr>
          <w:b/>
          <w:bCs/>
          <w:color w:val="1B2A4A"/>
        </w:rPr>
        <w:t xml:space="preserve"> Realizados: </w:t>
      </w:r>
      <w:r>
        <w:t>Registro de mantenimientos pasados, observaciones y el mecánico asignado.</w:t>
      </w:r>
    </w:p>
    <w:p w14:paraId="4ADFDCC0" w14:textId="77777777" w:rsidR="003A522B" w:rsidRDefault="009C3320">
      <w:pPr>
        <w:spacing w:after="120"/>
        <w:ind w:left="360" w:hanging="220"/>
      </w:pPr>
      <w:proofErr w:type="gramStart"/>
      <w:r>
        <w:rPr>
          <w:b/>
          <w:bCs/>
          <w:color w:val="FF6B35"/>
        </w:rPr>
        <w:t xml:space="preserve">●  </w:t>
      </w:r>
      <w:r>
        <w:rPr>
          <w:b/>
          <w:bCs/>
          <w:color w:val="1B2A4A"/>
        </w:rPr>
        <w:t>Cotizaciones</w:t>
      </w:r>
      <w:proofErr w:type="gramEnd"/>
      <w:r>
        <w:rPr>
          <w:b/>
          <w:bCs/>
          <w:color w:val="1B2A4A"/>
        </w:rPr>
        <w:t xml:space="preserve"> Solicitadas: </w:t>
      </w:r>
      <w:r>
        <w:t>Resumen del desglose de productos y totales cotizados previamente.</w:t>
      </w:r>
    </w:p>
    <w:p w14:paraId="09247FE7" w14:textId="77777777" w:rsidR="003A522B" w:rsidRDefault="003A522B">
      <w:pPr>
        <w:spacing w:after="120"/>
      </w:pPr>
    </w:p>
    <w:tbl>
      <w:tblPr>
        <w:tblW w:w="5000" w:type="pct"/>
        <w:tblBorders>
          <w:top w:val="dashed" w:sz="8" w:space="0" w:color="9AA3AF"/>
          <w:left w:val="dashed" w:sz="8" w:space="0" w:color="9AA3AF"/>
          <w:bottom w:val="dashed" w:sz="8" w:space="0" w:color="9AA3AF"/>
          <w:right w:val="dashed" w:sz="8" w:space="0" w:color="9AA3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3A522B" w14:paraId="27B0C86A" w14:textId="77777777">
        <w:tc>
          <w:tcPr>
            <w:tcW w:w="0" w:type="auto"/>
            <w:shd w:val="clear" w:color="auto" w:fill="F2F3F5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15ABA19E" w14:textId="77777777" w:rsidR="00232185" w:rsidRDefault="00232185">
            <w:pPr>
              <w:spacing w:after="60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lastRenderedPageBreak/>
              <w:drawing>
                <wp:inline distT="0" distB="0" distL="0" distR="0" wp14:anchorId="0B726D76" wp14:editId="643F270D">
                  <wp:extent cx="5288280" cy="2612449"/>
                  <wp:effectExtent l="0" t="0" r="762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2015" cy="26192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E631440" w14:textId="77777777" w:rsidR="003A522B" w:rsidRDefault="00232185" w:rsidP="00232185">
            <w:pPr>
              <w:spacing w:after="60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52D7038E" wp14:editId="612888B3">
                  <wp:extent cx="5421189" cy="2683757"/>
                  <wp:effectExtent l="0" t="0" r="8255" b="254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8920" cy="2692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FE60DEB" w14:textId="1C458BCD" w:rsidR="00C30668" w:rsidRPr="00232185" w:rsidRDefault="00C30668" w:rsidP="00232185">
            <w:pPr>
              <w:spacing w:after="60"/>
              <w:jc w:val="center"/>
              <w:rPr>
                <w:sz w:val="32"/>
                <w:szCs w:val="32"/>
              </w:rPr>
            </w:pPr>
            <w:r w:rsidRPr="00C30668">
              <w:rPr>
                <w:noProof/>
                <w:sz w:val="32"/>
                <w:szCs w:val="32"/>
              </w:rPr>
              <w:drawing>
                <wp:inline distT="0" distB="0" distL="0" distR="0" wp14:anchorId="3310F344" wp14:editId="2C514F98">
                  <wp:extent cx="5943600" cy="175641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5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054E65" w14:textId="77777777" w:rsidR="003A522B" w:rsidRDefault="003A522B">
      <w:pPr>
        <w:spacing w:after="200"/>
      </w:pPr>
    </w:p>
    <w:p w14:paraId="1A9D41E6" w14:textId="77777777" w:rsidR="003A522B" w:rsidRDefault="003A522B">
      <w:pPr>
        <w:pBdr>
          <w:top w:val="single" w:sz="6" w:space="10" w:color="D5D8DD"/>
        </w:pBdr>
        <w:spacing w:before="500"/>
      </w:pPr>
    </w:p>
    <w:p w14:paraId="1DF5D9CA" w14:textId="77777777" w:rsidR="003A522B" w:rsidRDefault="009C3320">
      <w:pPr>
        <w:spacing w:before="200"/>
        <w:jc w:val="center"/>
      </w:pPr>
      <w:r>
        <w:rPr>
          <w:i/>
          <w:iCs/>
          <w:color w:val="4A4A4A"/>
          <w:sz w:val="20"/>
          <w:szCs w:val="20"/>
        </w:rPr>
        <w:t>— Fin del Manual de Usuario —</w:t>
      </w:r>
    </w:p>
    <w:p w14:paraId="7BB0EDED" w14:textId="77777777" w:rsidR="003A522B" w:rsidRDefault="009C3320">
      <w:pPr>
        <w:spacing w:before="100"/>
        <w:jc w:val="center"/>
      </w:pPr>
      <w:r>
        <w:rPr>
          <w:color w:val="4A4A4A"/>
          <w:sz w:val="18"/>
          <w:szCs w:val="18"/>
        </w:rPr>
        <w:t>Dilan Motos © 2026</w:t>
      </w:r>
    </w:p>
    <w:sectPr w:rsidR="003A522B">
      <w:headerReference w:type="default" r:id="rId25"/>
      <w:footerReference w:type="default" r:id="rId2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02DA8" w14:textId="77777777" w:rsidR="002A0D3C" w:rsidRDefault="002A0D3C">
      <w:r>
        <w:separator/>
      </w:r>
    </w:p>
  </w:endnote>
  <w:endnote w:type="continuationSeparator" w:id="0">
    <w:p w14:paraId="1EEE2419" w14:textId="77777777" w:rsidR="002A0D3C" w:rsidRDefault="002A0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9554B" w14:textId="77777777" w:rsidR="003A522B" w:rsidRDefault="009C3320">
    <w:pPr>
      <w:pBdr>
        <w:top w:val="single" w:sz="4" w:space="6" w:color="D5D8DD"/>
      </w:pBdr>
      <w:tabs>
        <w:tab w:val="right" w:pos="9026"/>
      </w:tabs>
    </w:pPr>
    <w:r>
      <w:rPr>
        <w:color w:val="4A4A4A"/>
        <w:sz w:val="16"/>
        <w:szCs w:val="16"/>
      </w:rPr>
      <w:t>© 2026 Dilan Motos – Documento confidencial de uso interno</w:t>
    </w:r>
    <w:r>
      <w:tab/>
    </w:r>
    <w:r>
      <w:rPr>
        <w:color w:val="4A4A4A"/>
        <w:sz w:val="16"/>
        <w:szCs w:val="16"/>
      </w:rPr>
      <w:t xml:space="preserve">Página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PAGE</w:instrText>
    </w:r>
    <w:r>
      <w:rPr>
        <w:color w:val="4A4A4A"/>
        <w:sz w:val="16"/>
        <w:szCs w:val="16"/>
      </w:rPr>
      <w:fldChar w:fldCharType="separate"/>
    </w:r>
    <w:r w:rsidR="00232185">
      <w:rPr>
        <w:noProof/>
        <w:color w:val="4A4A4A"/>
        <w:sz w:val="16"/>
        <w:szCs w:val="16"/>
      </w:rPr>
      <w:t>2</w:t>
    </w:r>
    <w:r>
      <w:rPr>
        <w:color w:val="4A4A4A"/>
        <w:sz w:val="16"/>
        <w:szCs w:val="16"/>
      </w:rPr>
      <w:fldChar w:fldCharType="end"/>
    </w:r>
    <w:r>
      <w:rPr>
        <w:color w:val="4A4A4A"/>
        <w:sz w:val="16"/>
        <w:szCs w:val="16"/>
      </w:rPr>
      <w:t xml:space="preserve"> de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NUMPAGES</w:instrText>
    </w:r>
    <w:r>
      <w:rPr>
        <w:color w:val="4A4A4A"/>
        <w:sz w:val="16"/>
        <w:szCs w:val="16"/>
      </w:rPr>
      <w:fldChar w:fldCharType="separate"/>
    </w:r>
    <w:r w:rsidR="00232185">
      <w:rPr>
        <w:noProof/>
        <w:color w:val="4A4A4A"/>
        <w:sz w:val="16"/>
        <w:szCs w:val="16"/>
      </w:rPr>
      <w:t>3</w:t>
    </w:r>
    <w:r>
      <w:rPr>
        <w:color w:val="4A4A4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17D28" w14:textId="77777777" w:rsidR="003A522B" w:rsidRDefault="009C3320">
    <w:pPr>
      <w:pBdr>
        <w:top w:val="single" w:sz="4" w:space="6" w:color="D5D8DD"/>
      </w:pBdr>
      <w:tabs>
        <w:tab w:val="right" w:pos="9026"/>
      </w:tabs>
    </w:pPr>
    <w:r>
      <w:rPr>
        <w:color w:val="4A4A4A"/>
        <w:sz w:val="16"/>
        <w:szCs w:val="16"/>
      </w:rPr>
      <w:t>© 2026 Dilan Motos – Documento confidencial de uso interno</w:t>
    </w:r>
    <w:r>
      <w:tab/>
    </w:r>
    <w:r>
      <w:rPr>
        <w:color w:val="4A4A4A"/>
        <w:sz w:val="16"/>
        <w:szCs w:val="16"/>
      </w:rPr>
      <w:t xml:space="preserve">Página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PAGE</w:instrText>
    </w:r>
    <w:r>
      <w:rPr>
        <w:color w:val="4A4A4A"/>
        <w:sz w:val="16"/>
        <w:szCs w:val="16"/>
      </w:rPr>
      <w:fldChar w:fldCharType="separate"/>
    </w:r>
    <w:r w:rsidR="00232185">
      <w:rPr>
        <w:noProof/>
        <w:color w:val="4A4A4A"/>
        <w:sz w:val="16"/>
        <w:szCs w:val="16"/>
      </w:rPr>
      <w:t>3</w:t>
    </w:r>
    <w:r>
      <w:rPr>
        <w:color w:val="4A4A4A"/>
        <w:sz w:val="16"/>
        <w:szCs w:val="16"/>
      </w:rPr>
      <w:fldChar w:fldCharType="end"/>
    </w:r>
    <w:r>
      <w:rPr>
        <w:color w:val="4A4A4A"/>
        <w:sz w:val="16"/>
        <w:szCs w:val="16"/>
      </w:rPr>
      <w:t xml:space="preserve"> de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NUMPAGES</w:instrText>
    </w:r>
    <w:r>
      <w:rPr>
        <w:color w:val="4A4A4A"/>
        <w:sz w:val="16"/>
        <w:szCs w:val="16"/>
      </w:rPr>
      <w:fldChar w:fldCharType="separate"/>
    </w:r>
    <w:r w:rsidR="00232185">
      <w:rPr>
        <w:noProof/>
        <w:color w:val="4A4A4A"/>
        <w:sz w:val="16"/>
        <w:szCs w:val="16"/>
      </w:rPr>
      <w:t>4</w:t>
    </w:r>
    <w:r>
      <w:rPr>
        <w:color w:val="4A4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1F758" w14:textId="77777777" w:rsidR="002A0D3C" w:rsidRDefault="002A0D3C">
      <w:r>
        <w:separator/>
      </w:r>
    </w:p>
  </w:footnote>
  <w:footnote w:type="continuationSeparator" w:id="0">
    <w:p w14:paraId="7356B3CB" w14:textId="77777777" w:rsidR="002A0D3C" w:rsidRDefault="002A0D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06E29" w14:textId="77777777" w:rsidR="003A522B" w:rsidRDefault="009C3320">
    <w:pPr>
      <w:pBdr>
        <w:bottom w:val="single" w:sz="4" w:space="6" w:color="D5D8DD"/>
      </w:pBdr>
      <w:tabs>
        <w:tab w:val="right" w:pos="9026"/>
      </w:tabs>
    </w:pPr>
    <w:r>
      <w:rPr>
        <w:b/>
        <w:bCs/>
        <w:color w:val="1B2A4A"/>
        <w:sz w:val="18"/>
        <w:szCs w:val="18"/>
      </w:rPr>
      <w:t xml:space="preserve">DILAN </w:t>
    </w:r>
    <w:proofErr w:type="gramStart"/>
    <w:r>
      <w:rPr>
        <w:b/>
        <w:bCs/>
        <w:color w:val="1B2A4A"/>
        <w:sz w:val="18"/>
        <w:szCs w:val="18"/>
      </w:rPr>
      <w:t>MOTOS</w:t>
    </w:r>
    <w:r>
      <w:rPr>
        <w:color w:val="4A4A4A"/>
        <w:sz w:val="18"/>
        <w:szCs w:val="18"/>
      </w:rPr>
      <w:t xml:space="preserve">  |</w:t>
    </w:r>
    <w:proofErr w:type="gramEnd"/>
    <w:r>
      <w:rPr>
        <w:color w:val="4A4A4A"/>
        <w:sz w:val="18"/>
        <w:szCs w:val="18"/>
      </w:rPr>
      <w:t xml:space="preserve">  Manual de Usuario – Plataforma Web</w:t>
    </w:r>
    <w:r>
      <w:tab/>
    </w:r>
    <w:r>
      <w:rPr>
        <w:b/>
        <w:bCs/>
        <w:color w:val="E85A2A"/>
        <w:sz w:val="18"/>
        <w:szCs w:val="18"/>
      </w:rPr>
      <w:t>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5A29B" w14:textId="77777777" w:rsidR="003A522B" w:rsidRDefault="009C3320">
    <w:pPr>
      <w:pBdr>
        <w:bottom w:val="single" w:sz="4" w:space="6" w:color="D5D8DD"/>
      </w:pBdr>
      <w:tabs>
        <w:tab w:val="right" w:pos="9026"/>
      </w:tabs>
    </w:pPr>
    <w:r>
      <w:rPr>
        <w:b/>
        <w:bCs/>
        <w:color w:val="1B2A4A"/>
        <w:sz w:val="18"/>
        <w:szCs w:val="18"/>
      </w:rPr>
      <w:t xml:space="preserve">DILAN </w:t>
    </w:r>
    <w:proofErr w:type="gramStart"/>
    <w:r>
      <w:rPr>
        <w:b/>
        <w:bCs/>
        <w:color w:val="1B2A4A"/>
        <w:sz w:val="18"/>
        <w:szCs w:val="18"/>
      </w:rPr>
      <w:t>MOTOS</w:t>
    </w:r>
    <w:r>
      <w:rPr>
        <w:color w:val="4A4A4A"/>
        <w:sz w:val="18"/>
        <w:szCs w:val="18"/>
      </w:rPr>
      <w:t xml:space="preserve">  |</w:t>
    </w:r>
    <w:proofErr w:type="gramEnd"/>
    <w:r>
      <w:rPr>
        <w:color w:val="4A4A4A"/>
        <w:sz w:val="18"/>
        <w:szCs w:val="18"/>
      </w:rPr>
      <w:t xml:space="preserve">  Manual de Usuario – Plataforma Web</w:t>
    </w:r>
    <w:r>
      <w:tab/>
    </w:r>
    <w:r>
      <w:rPr>
        <w:b/>
        <w:bCs/>
        <w:color w:val="E85A2A"/>
        <w:sz w:val="18"/>
        <w:szCs w:val="18"/>
      </w:rPr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C33E0"/>
    <w:multiLevelType w:val="hybridMultilevel"/>
    <w:tmpl w:val="CD62C20A"/>
    <w:lvl w:ilvl="0" w:tplc="75FA8464">
      <w:start w:val="1"/>
      <w:numFmt w:val="bullet"/>
      <w:lvlText w:val="●"/>
      <w:lvlJc w:val="left"/>
      <w:pPr>
        <w:ind w:left="720" w:hanging="360"/>
      </w:pPr>
    </w:lvl>
    <w:lvl w:ilvl="1" w:tplc="9904DED4">
      <w:start w:val="1"/>
      <w:numFmt w:val="bullet"/>
      <w:lvlText w:val="○"/>
      <w:lvlJc w:val="left"/>
      <w:pPr>
        <w:ind w:left="1440" w:hanging="360"/>
      </w:pPr>
    </w:lvl>
    <w:lvl w:ilvl="2" w:tplc="22AEDE6C">
      <w:start w:val="1"/>
      <w:numFmt w:val="bullet"/>
      <w:lvlText w:val="■"/>
      <w:lvlJc w:val="left"/>
      <w:pPr>
        <w:ind w:left="2160" w:hanging="360"/>
      </w:pPr>
    </w:lvl>
    <w:lvl w:ilvl="3" w:tplc="61CC54C8">
      <w:start w:val="1"/>
      <w:numFmt w:val="bullet"/>
      <w:lvlText w:val="●"/>
      <w:lvlJc w:val="left"/>
      <w:pPr>
        <w:ind w:left="2880" w:hanging="360"/>
      </w:pPr>
    </w:lvl>
    <w:lvl w:ilvl="4" w:tplc="07BC0F12">
      <w:start w:val="1"/>
      <w:numFmt w:val="bullet"/>
      <w:lvlText w:val="○"/>
      <w:lvlJc w:val="left"/>
      <w:pPr>
        <w:ind w:left="3600" w:hanging="360"/>
      </w:pPr>
    </w:lvl>
    <w:lvl w:ilvl="5" w:tplc="9B42AD7E">
      <w:start w:val="1"/>
      <w:numFmt w:val="bullet"/>
      <w:lvlText w:val="■"/>
      <w:lvlJc w:val="left"/>
      <w:pPr>
        <w:ind w:left="4320" w:hanging="360"/>
      </w:pPr>
    </w:lvl>
    <w:lvl w:ilvl="6" w:tplc="70E8DF72">
      <w:start w:val="1"/>
      <w:numFmt w:val="bullet"/>
      <w:lvlText w:val="●"/>
      <w:lvlJc w:val="left"/>
      <w:pPr>
        <w:ind w:left="5040" w:hanging="360"/>
      </w:pPr>
    </w:lvl>
    <w:lvl w:ilvl="7" w:tplc="9614168C">
      <w:start w:val="1"/>
      <w:numFmt w:val="bullet"/>
      <w:lvlText w:val="●"/>
      <w:lvlJc w:val="left"/>
      <w:pPr>
        <w:ind w:left="5760" w:hanging="360"/>
      </w:pPr>
    </w:lvl>
    <w:lvl w:ilvl="8" w:tplc="39ACF3A8">
      <w:start w:val="1"/>
      <w:numFmt w:val="bullet"/>
      <w:lvlText w:val="●"/>
      <w:lvlJc w:val="left"/>
      <w:pPr>
        <w:ind w:left="6480" w:hanging="360"/>
      </w:pPr>
    </w:lvl>
  </w:abstractNum>
  <w:num w:numId="1" w16cid:durableId="2060275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22B"/>
    <w:rsid w:val="000C53B4"/>
    <w:rsid w:val="00125C1B"/>
    <w:rsid w:val="00232185"/>
    <w:rsid w:val="002A0D3C"/>
    <w:rsid w:val="003A522B"/>
    <w:rsid w:val="00616986"/>
    <w:rsid w:val="00793A8B"/>
    <w:rsid w:val="0096307A"/>
    <w:rsid w:val="009C3320"/>
    <w:rsid w:val="00A10589"/>
    <w:rsid w:val="00AE1961"/>
    <w:rsid w:val="00C0735E"/>
    <w:rsid w:val="00C30668"/>
    <w:rsid w:val="00C31F4D"/>
    <w:rsid w:val="00CF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9D72A3"/>
  <w15:docId w15:val="{E3B9E507-E774-4319-9F37-FDC1D436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32323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1B2A4A"/>
      <w:sz w:val="34"/>
      <w:szCs w:val="34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color w:val="2E416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503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SoporteSENA</cp:lastModifiedBy>
  <cp:revision>2</cp:revision>
  <dcterms:created xsi:type="dcterms:W3CDTF">2026-09-02T17:10:00Z</dcterms:created>
  <dcterms:modified xsi:type="dcterms:W3CDTF">2026-09-02T17:10:00Z</dcterms:modified>
</cp:coreProperties>
</file>