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Липецкий государственный технический университет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автоматизации и информатики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автоматизированных систем управления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по дисциплине «Прикладные интеллектуальные системы и экспертные системы»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«Прогнозирование продаж»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  <w:t xml:space="preserve">Студент                                                                                                Цыганов Н.А.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  <w:t xml:space="preserve">Группы М-ИАП-23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  <w:t xml:space="preserve">Руководитель                                                                                      Кургасов В.В.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  <w:t xml:space="preserve">Доцент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  <w:sectPr>
          <w:footerReference r:id="rId7" w:type="default"/>
          <w:pgSz w:h="16838" w:w="11906" w:orient="portrait"/>
          <w:pgMar w:bottom="1134" w:top="1134" w:left="1418" w:right="1134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  <w:t xml:space="preserve">Липецк 2023 г</w:t>
      </w:r>
    </w:p>
    <w:p w:rsidR="00000000" w:rsidDel="00000000" w:rsidP="00000000" w:rsidRDefault="00000000" w:rsidRPr="00000000" w14:paraId="0000001E">
      <w:pPr>
        <w:keepNext w:val="1"/>
        <w:keepLines w:val="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1F">
      <w:pPr>
        <w:keepNext w:val="1"/>
        <w:keepLines w:val="1"/>
        <w:rPr/>
      </w:pPr>
      <w:r w:rsidDel="00000000" w:rsidR="00000000" w:rsidRPr="00000000">
        <w:rPr>
          <w:rtl w:val="0"/>
        </w:rPr>
        <w:t xml:space="preserve">Прогнозирование продаж для товаров анализ достоверности планирования продаж.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  <w:sectPr>
          <w:type w:val="continuous"/>
          <w:pgSz w:h="16838" w:w="11906" w:orient="portrait"/>
          <w:pgMar w:bottom="1134" w:top="1134" w:left="1418" w:right="1134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кафедры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Задать значения количества продаж по 10 товарам в течение 12 месяцев (помесячно). Для каждого из товаров спрогнозировать количество продаж на следующий, 13 месяц и провести анализ достоверности планирования продаж.</w:t>
      </w:r>
    </w:p>
    <w:p w:rsidR="00000000" w:rsidDel="00000000" w:rsidP="00000000" w:rsidRDefault="00000000" w:rsidRPr="00000000" w14:paraId="00000024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1 представлен</w:t>
      </w:r>
      <w:r w:rsidDel="00000000" w:rsidR="00000000" w:rsidRPr="00000000">
        <w:rPr>
          <w:rtl w:val="0"/>
        </w:rPr>
        <w:t xml:space="preserve"> график продаж товаров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39480" cy="4013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</w:t>
      </w:r>
      <w:r w:rsidDel="00000000" w:rsidR="00000000" w:rsidRPr="00000000">
        <w:rPr>
          <w:rtl w:val="0"/>
        </w:rPr>
        <w:t xml:space="preserve"> График продаж товаров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На рисунке 2 представлен прогноз на тринадцатый месяц с выделением цвета по достоверности прогноза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39480" cy="3962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</w:t>
      </w:r>
      <w:r w:rsidDel="00000000" w:rsidR="00000000" w:rsidRPr="00000000">
        <w:rPr>
          <w:rtl w:val="0"/>
        </w:rPr>
        <w:t xml:space="preserve">Прогноз на тринадцатый месяц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ab/>
        <w:t xml:space="preserve">Код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Задать данные о количестве продаж по 10 товарам в течение 12 месяцев (помесячно)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sales_data = np.array([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[100, 110, 120, 105, 108, 112, 115, 118, 125, 130, 135, 140],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[80, 85, 90, 95, 100, 105, 110, 115, 120, 125, 130, 135],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[120, 125, 130, 140, 145, 150, 155, 160, 165, 170, 175, 180],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[90, 95, 100, 105, 110, 115, 120, 125, 130, 135, 140, 145],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[70, 75, 80, 85, 90, 95, 100, 105, 110, 115, 120, 125],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[110, 115, 120, 125, 130, 135, 140, 145, 150, 155, 160, 165],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[95, 100, 105, 110, 115, 120, 125, 130, 135, 140, 145, 150],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[75, 80, 85, 90, 95, 100, 105, 110, 115, 120, 125, 130],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[85, 90, 95, 100, 105, 110, 115, 120, 125, 130, 135, 140],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[105, 110, 115, 120, 125, 130, 135, 140, 145, 150, 155, 160]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Прогноз на следующий месяц (13-й месяц)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forecasted_sales = sales_data.mean(axis=1)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Рассчитать оценку погрешности прогноза (sigma) для каждого товара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sigma = sales_data.std(axis=1)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Определить уровень достоверности планирования для каждого товара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reliability_level(x):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 x &lt; 1 * np.mean(sigma):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'Красный'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elif x &lt; 2 * np.mean(sigma):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'Желтый'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elif x &lt; 3 * np.mean(sigma):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'Оранжевый'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return 'Зеленый'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reliability_levels = [reliability_level(x) for x in sigma]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Создать словарь для соответствия уровня достоверности цветам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color_mapping =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'Зеленый': 'g',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'Желтый': 'y',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'Оранжевый': 'orange',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'Красный': 'r'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Построить график продаж по месяцам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months = np.arange(1, 13)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plt.figure(figsize=(10, 6))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i in range(10):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plt.plot(months, sales_data[i], label=f"Товар {i + 1}")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Визуализировать прогнозируемое значение на 13-й месяц на графиках продаж и цветом уровня достоверности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i in range(10):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plt.scatter(13, forecasted_sales[i], c=color_mapping[reliability_levels[i]],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marker='o', label=f"Прогноз на 13 месяц (Товар {i + 1})")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plt.xlabel("Месяц")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plt.ylabel("Количество продаж")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plt.title("Продажи по месяцам для разных товаров с прогнозом на 13 месяц")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plt.legend()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Создать гистограмму плана на 13-й месяц с цветом уровня достоверности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plt.figure(figsize=(10, 6))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bars = plt.bar(range(1, 11), forecasted_sales, tick_label=[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f"Товар {i + 1}" for i in range(10)])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i, bar in enumerate(bars):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# Использовать цвета из словаря color_mapping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bar.set_color(color_mapping[reliability_levels[i]])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Визуализировать прогнозируемое значение на 13-й месяц на гистограмме плана и цветом уровня достоверности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i in range(10):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plt.text(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i + 1, forecasted_sales[i], f"{forecasted_sales[i]:.2f}", ha='center', va='bottom')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plt.xlabel("Товар")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plt.ylabel("Прогноз продаж на 13 месяц")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plt.title("Прогноз продаж на 13 месяц для разных товаров с уровнем достоверности")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plt.show()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выполнения лабораторной работы были получены навыки</w:t>
      </w:r>
      <w:r w:rsidDel="00000000" w:rsidR="00000000" w:rsidRPr="00000000">
        <w:rPr>
          <w:rtl w:val="0"/>
        </w:rPr>
        <w:t xml:space="preserve"> прогнозирования продаж товаров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sectPr>
      <w:type w:val="nextPage"/>
      <w:pgSz w:h="16838" w:w="11906" w:orient="portrait"/>
      <w:pgMar w:bottom="1134" w:top="1134" w:left="1418" w:right="1134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7"/>
        <w:szCs w:val="2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709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+crwwmMdCd2zxIMhHNgv7JZxg==">CgMxLjAyCGguZ2pkZ3hzMgloLjMwajB6bGwyCWguMWZvYjl0ZTIJaC4yZXQ5MnAwOAByITFmMVY5S1kzZWNwWHAtUGpwTHBPTHhEVGluMHJxenRtQQ==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