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32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6"/>
          <w:lang w:val="en-US" w:eastAsia="zh-CN"/>
        </w:rPr>
        <w:t>Linux程序设计H6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1191200426万嘉涌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bookmarkStart w:id="0" w:name="_Hlk75776582"/>
      <w:r>
        <w:rPr>
          <w:rFonts w:hint="eastAsia" w:ascii="黑体" w:hAnsi="黑体" w:eastAsia="黑体" w:cs="黑体"/>
          <w:sz w:val="21"/>
          <w:szCs w:val="21"/>
        </w:rPr>
        <w:t>区别exec函数族使用方法的区别。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（1）练习使用execvp函数，用于根目录文件查找，查找文件名为：test.txt的文件。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（2）练习使用execlp函数，用于列出根目录下所有的文件和文件夹及其文件的类型，使用权限，文件的拥有者，创建时间和文件名称。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（3）练习使用execl函数，用于列出根目录下所有的文件和文件夹。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实验代码：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execvp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创建use_execvp.c文件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38725" cy="2914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编译好use_execvp脚本后将其复制到根目录下运行，查找test.txt文件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506220"/>
            <wp:effectExtent l="0" t="0" r="444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（2）execlp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创建use_execlp.c文件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2257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编译好use_execlp脚本后将其复制到根目录下运行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9888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（3）execl方法的使用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这里没使用ls,自己写了一个用于打印根目录文件名和文件夹名的函数printRoot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1960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在use_execl函数中运行printRoot程序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21043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调用use_execl脚本列出根目录下的所有文件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2376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可以发现和根目录下的文件一一对应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2"/>
          <w:szCs w:val="22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2"/>
        </w:rPr>
      </w:pPr>
      <w:r>
        <w:rPr>
          <w:rFonts w:hint="eastAsia" w:ascii="黑体" w:hAnsi="黑体" w:eastAsia="黑体" w:cs="黑体"/>
          <w:sz w:val="22"/>
        </w:rPr>
        <w:t>2、编写一个程序，要求运行后成为守护进程，每隔5分钟修改一次本机的Ip地址。所有的IP 地址放在一个文本文件中。每隔5分钟，随机读取一个，Linux中可以用“ioctl”和“sysctl”函数实现，也可以调用系统命令“ifconfig”,例如“ifconfig eth0 192.168.0.20 netmask 255.255.255.0”.</w:t>
      </w:r>
      <w:r>
        <w:rPr>
          <w:rFonts w:hint="eastAsia" w:ascii="黑体" w:hAnsi="黑体" w:eastAsia="黑体" w:cs="黑体"/>
          <w:sz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创建Daemon.c文件，构造守护进程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59531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在守护进程中，每隔5m从ip.txt中选取IP地址用于修改本机IP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3870960"/>
            <wp:effectExtent l="0" t="0" r="10160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创建ip.txt存储可选IP地址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676400" cy="11620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尝试过修改IP地址会导致远程连接失效，服务器无法远程登录，因此在这里就不真正地将服务器IP地址修改,而是调用守护进程将选取的IP地址写入ip.log。如图所示，每过5m随机读取一个ip.txt中的IP地址修改本机id，并将其写入ip.log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2582545"/>
            <wp:effectExtent l="0" t="0" r="762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黑体" w:hAnsi="黑体" w:eastAsia="黑体" w:cs="黑体"/>
          <w:sz w:val="22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黑体" w:hAnsi="黑体" w:eastAsia="黑体" w:cs="黑体"/>
          <w:sz w:val="22"/>
        </w:rPr>
      </w:pPr>
      <w:r>
        <w:rPr>
          <w:rFonts w:hint="eastAsia" w:ascii="黑体" w:hAnsi="黑体" w:eastAsia="黑体" w:cs="黑体"/>
          <w:sz w:val="22"/>
          <w:szCs w:val="22"/>
        </w:rPr>
        <w:t>编写守护进程实现</w:t>
      </w:r>
      <w:r>
        <w:rPr>
          <w:rFonts w:hint="eastAsia" w:ascii="黑体" w:hAnsi="黑体" w:eastAsia="黑体" w:cs="黑体"/>
          <w:sz w:val="22"/>
        </w:rPr>
        <w:t>邮箱邮件的自动检测功能</w:t>
      </w:r>
      <w:r>
        <w:rPr>
          <w:rFonts w:hint="eastAsia" w:ascii="黑体" w:hAnsi="黑体" w:eastAsia="黑体" w:cs="黑体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编写testMail.c脚本实现守护进程，并检测邮箱是否受到新邮件，主要代码如下：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进行变量初始化，创建守护进程与之前的实验步骤一样，此处省略。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219450" cy="1524000"/>
            <wp:effectExtent l="0" t="0" r="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在守护进程内自动检测邮箱是否收到新邮件，并将检测结果写入testMail.log。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062480"/>
            <wp:effectExtent l="0" t="0" r="7620" b="1397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运行./testMail执行守护进程自动检测邮箱是否受到新邮件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177165"/>
            <wp:effectExtent l="0" t="0" r="5080" b="1333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开始时邮箱为空，可以看到右侧终端mail的结果时No mail for root。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于是在左侧终端向Root（本机root用户）发送了一封测试邮件“Test”，其实就是自己给自己发邮件，可以看到右侧检测邮箱的结果显示出邮箱邮件未读信息：1 message 1 new。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1677035"/>
            <wp:effectExtent l="0" t="0" r="12065" b="184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接下来在左侧终端使用mail命令查看邮箱信息并将其放入垃圾箱，此时邮箱没有收到新信息了，于是右侧检测邮箱的结果再次回到了No mail for root。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769110"/>
            <wp:effectExtent l="0" t="0" r="8255" b="254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测试完毕，杀死守护进程，打开testMail.log查看可以看到./testMail自动检测邮箱是否收到新邮件以及接收新邮件之后的检测信息变化。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4841875"/>
            <wp:effectExtent l="0" t="0" r="6985" b="1587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0" w:leftChars="0" w:hanging="360" w:firstLineChars="0"/>
        <w:textAlignment w:val="auto"/>
        <w:rPr>
          <w:rFonts w:hint="eastAsia" w:ascii="黑体" w:hAnsi="黑体" w:eastAsia="黑体" w:cs="黑体"/>
          <w:sz w:val="22"/>
        </w:rPr>
      </w:pPr>
      <w:r>
        <w:rPr>
          <w:rFonts w:hint="eastAsia" w:ascii="黑体" w:hAnsi="黑体" w:eastAsia="黑体" w:cs="黑体"/>
          <w:sz w:val="22"/>
        </w:rPr>
        <w:t>编写守护进程每隔5分钟，将计算机中的活动进程信息写入到test.log文件中。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黑体" w:hAnsi="黑体" w:eastAsia="黑体" w:cs="黑体"/>
          <w:sz w:val="22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867275" cy="533400"/>
            <wp:effectExtent l="0" t="0" r="952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编写Write.c，初始化变量如下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286000" cy="1371600"/>
            <wp:effectExtent l="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在守护进程中执行如下操作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1135" cy="1880870"/>
            <wp:effectExtent l="0" t="0" r="5715" b="508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运行Write每隔5m将计算机活动进程信息写入test.log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58115"/>
            <wp:effectExtent l="0" t="0" r="1079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第一次写入进程信息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36520" cy="1896745"/>
            <wp:effectExtent l="0" t="0" r="11430" b="825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2450465" cy="1899920"/>
            <wp:effectExtent l="0" t="0" r="6985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75815" cy="1618615"/>
            <wp:effectExtent l="0" t="0" r="635" b="6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3020060" cy="1623060"/>
            <wp:effectExtent l="0" t="0" r="8890" b="1524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第二次写入进程信息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92755"/>
            <wp:effectExtent l="0" t="0" r="3175" b="1714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黑体" w:hAnsi="黑体" w:eastAsia="黑体" w:cs="黑体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F231F"/>
    <w:multiLevelType w:val="multilevel"/>
    <w:tmpl w:val="141F231F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31C4F"/>
    <w:multiLevelType w:val="multilevel"/>
    <w:tmpl w:val="2E731C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iMTJkN2UxMTdkMjIxZDllNjdkNGFlYTZiMDk3ZTkifQ=="/>
  </w:docVars>
  <w:rsids>
    <w:rsidRoot w:val="0056552F"/>
    <w:rsid w:val="000F7FC0"/>
    <w:rsid w:val="0022053B"/>
    <w:rsid w:val="002B1F66"/>
    <w:rsid w:val="00302C7E"/>
    <w:rsid w:val="00386C4D"/>
    <w:rsid w:val="004901C3"/>
    <w:rsid w:val="0056552F"/>
    <w:rsid w:val="00584E8A"/>
    <w:rsid w:val="006A6B3B"/>
    <w:rsid w:val="00732CBB"/>
    <w:rsid w:val="008234C7"/>
    <w:rsid w:val="008740BF"/>
    <w:rsid w:val="00BD3261"/>
    <w:rsid w:val="00C211A1"/>
    <w:rsid w:val="00CC52EF"/>
    <w:rsid w:val="00D36CA6"/>
    <w:rsid w:val="00D73166"/>
    <w:rsid w:val="00D85CB2"/>
    <w:rsid w:val="00DF29B5"/>
    <w:rsid w:val="00E90BD7"/>
    <w:rsid w:val="00FA7005"/>
    <w:rsid w:val="010E3F17"/>
    <w:rsid w:val="024837DC"/>
    <w:rsid w:val="07D377FB"/>
    <w:rsid w:val="0A344626"/>
    <w:rsid w:val="0ED71A24"/>
    <w:rsid w:val="106E036D"/>
    <w:rsid w:val="1BB71ADC"/>
    <w:rsid w:val="1C2A7E3F"/>
    <w:rsid w:val="1C5648D0"/>
    <w:rsid w:val="1E3D7AF5"/>
    <w:rsid w:val="300A35B0"/>
    <w:rsid w:val="32AE0B6A"/>
    <w:rsid w:val="37610F7D"/>
    <w:rsid w:val="3A822B01"/>
    <w:rsid w:val="3B9D352A"/>
    <w:rsid w:val="3E6D7B2B"/>
    <w:rsid w:val="407E0F2B"/>
    <w:rsid w:val="49DC4EDD"/>
    <w:rsid w:val="52A6597E"/>
    <w:rsid w:val="53093ACB"/>
    <w:rsid w:val="55050666"/>
    <w:rsid w:val="58464006"/>
    <w:rsid w:val="67507BBB"/>
    <w:rsid w:val="6EB8009F"/>
    <w:rsid w:val="71D539F0"/>
    <w:rsid w:val="762D7475"/>
    <w:rsid w:val="7C0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994</Words>
  <Characters>1344</Characters>
  <Lines>2</Lines>
  <Paragraphs>1</Paragraphs>
  <TotalTime>2</TotalTime>
  <ScaleCrop>false</ScaleCrop>
  <LinksUpToDate>false</LinksUpToDate>
  <CharactersWithSpaces>1359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2022-12-04T04:03:00Z</dcterms:created>
  <dc:creator>林 枫奇</dc:creator>
  <cp:lastModifiedBy></cp:lastModifiedBy>
  <dcterms:modified xsi:type="dcterms:W3CDTF">2023-04-01T07:47:28Z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F960EDC17AF347B592D330B0BE748BF0</vt:lpwstr>
  </property>
</Properties>
</file>