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2B8" w:rsidRPr="008452B8" w:rsidRDefault="008452B8">
      <w:pPr>
        <w:rPr>
          <w:b/>
          <w:u w:val="single"/>
        </w:rPr>
      </w:pPr>
      <w:r w:rsidRPr="008452B8">
        <w:rPr>
          <w:b/>
          <w:u w:val="single"/>
        </w:rPr>
        <w:t xml:space="preserve">Variables – </w:t>
      </w:r>
      <w:proofErr w:type="spellStart"/>
      <w:r w:rsidRPr="008452B8">
        <w:rPr>
          <w:b/>
          <w:u w:val="single"/>
        </w:rPr>
        <w:t>Stormwater</w:t>
      </w:r>
      <w:proofErr w:type="spellEnd"/>
      <w:r w:rsidRPr="008452B8">
        <w:rPr>
          <w:b/>
          <w:u w:val="single"/>
        </w:rPr>
        <w:t xml:space="preserve"> Project</w:t>
      </w:r>
    </w:p>
    <w:p w:rsidR="008452B8" w:rsidRDefault="008452B8"/>
    <w:p w:rsidR="00CF6892" w:rsidRDefault="00351334">
      <w:r w:rsidRPr="00A6449C">
        <w:rPr>
          <w:b/>
        </w:rPr>
        <w:t>Geoid10</w:t>
      </w:r>
      <w:r>
        <w:t>: Census Block ID</w:t>
      </w:r>
    </w:p>
    <w:p w:rsidR="00351334" w:rsidRPr="00BF3ED9" w:rsidRDefault="00BF3ED9">
      <w:proofErr w:type="spellStart"/>
      <w:r w:rsidRPr="00A6449C">
        <w:rPr>
          <w:b/>
        </w:rPr>
        <w:t>UsageSum</w:t>
      </w:r>
      <w:proofErr w:type="spellEnd"/>
      <w:r>
        <w:t xml:space="preserve">: </w:t>
      </w:r>
      <w:r w:rsidRPr="00BF3ED9">
        <w:rPr>
          <w:bCs/>
          <w:color w:val="000000"/>
        </w:rPr>
        <w:t>sum</w:t>
      </w:r>
      <w:r w:rsidRPr="00BF3ED9">
        <w:rPr>
          <w:color w:val="000000"/>
        </w:rPr>
        <w:t xml:space="preserve"> of </w:t>
      </w:r>
      <w:proofErr w:type="spellStart"/>
      <w:proofErr w:type="gramStart"/>
      <w:r w:rsidRPr="00BF3ED9">
        <w:rPr>
          <w:color w:val="000000"/>
        </w:rPr>
        <w:t>ccf</w:t>
      </w:r>
      <w:proofErr w:type="spellEnd"/>
      <w:proofErr w:type="gramEnd"/>
      <w:r w:rsidRPr="00BF3ED9">
        <w:rPr>
          <w:color w:val="000000"/>
        </w:rPr>
        <w:t xml:space="preserve"> used by Tier 3-5 customers between 07/2015 – 06/2016, representing water runoff</w:t>
      </w:r>
    </w:p>
    <w:p w:rsidR="00351334" w:rsidRDefault="00351334">
      <w:proofErr w:type="spellStart"/>
      <w:r w:rsidRPr="00A6449C">
        <w:rPr>
          <w:b/>
        </w:rPr>
        <w:t>Monthly_Usage</w:t>
      </w:r>
      <w:proofErr w:type="spellEnd"/>
      <w:r>
        <w:t>: Average monthly usage</w:t>
      </w:r>
    </w:p>
    <w:p w:rsidR="00351334" w:rsidRDefault="00BF3ED9">
      <w:r w:rsidRPr="00A6449C">
        <w:rPr>
          <w:b/>
        </w:rPr>
        <w:t>HH</w:t>
      </w:r>
      <w:r>
        <w:t>: Average people per household</w:t>
      </w:r>
      <w:r w:rsidR="00351334">
        <w:t xml:space="preserve"> in the Census block</w:t>
      </w:r>
    </w:p>
    <w:p w:rsidR="00351334" w:rsidRDefault="00351334">
      <w:proofErr w:type="spellStart"/>
      <w:r w:rsidRPr="00A6449C">
        <w:rPr>
          <w:b/>
        </w:rPr>
        <w:t>IrrAvg</w:t>
      </w:r>
      <w:proofErr w:type="spellEnd"/>
      <w:r>
        <w:t xml:space="preserve">: Average irrigated </w:t>
      </w:r>
      <w:r w:rsidR="008452B8">
        <w:t>a</w:t>
      </w:r>
      <w:r>
        <w:t xml:space="preserve">rea </w:t>
      </w:r>
      <w:r w:rsidR="008452B8">
        <w:t xml:space="preserve">for </w:t>
      </w:r>
      <w:r w:rsidR="00201F7C">
        <w:t>a home</w:t>
      </w:r>
      <w:r w:rsidR="008452B8">
        <w:t xml:space="preserve"> </w:t>
      </w:r>
      <w:r>
        <w:t>in the Census Block</w:t>
      </w:r>
      <w:bookmarkStart w:id="0" w:name="_GoBack"/>
      <w:bookmarkEnd w:id="0"/>
    </w:p>
    <w:p w:rsidR="00BF3ED9" w:rsidRPr="00BF3ED9" w:rsidRDefault="00351334">
      <w:r w:rsidRPr="00A6449C">
        <w:rPr>
          <w:b/>
        </w:rPr>
        <w:t>MU:</w:t>
      </w:r>
      <w:r w:rsidRPr="00BF3ED9">
        <w:t xml:space="preserve"> </w:t>
      </w:r>
      <w:proofErr w:type="spellStart"/>
      <w:r w:rsidR="00201F7C">
        <w:t>MostUseMonth</w:t>
      </w:r>
      <w:proofErr w:type="spellEnd"/>
      <w:r w:rsidR="00201F7C">
        <w:t xml:space="preserve"> - </w:t>
      </w:r>
      <w:r w:rsidR="00BF3ED9" w:rsidRPr="00BF3ED9">
        <w:rPr>
          <w:color w:val="000000"/>
        </w:rPr>
        <w:t>month with</w:t>
      </w:r>
      <w:r w:rsidR="00BF3ED9" w:rsidRPr="00BF3ED9">
        <w:rPr>
          <w:bCs/>
          <w:color w:val="000000"/>
        </w:rPr>
        <w:t xml:space="preserve"> max</w:t>
      </w:r>
      <w:r w:rsidR="00BF3ED9" w:rsidRPr="00BF3ED9">
        <w:rPr>
          <w:color w:val="000000"/>
        </w:rPr>
        <w:t xml:space="preserve"> </w:t>
      </w:r>
      <w:proofErr w:type="spellStart"/>
      <w:proofErr w:type="gramStart"/>
      <w:r w:rsidR="00BF3ED9" w:rsidRPr="00BF3ED9">
        <w:rPr>
          <w:color w:val="000000"/>
        </w:rPr>
        <w:t>ccf</w:t>
      </w:r>
      <w:proofErr w:type="spellEnd"/>
      <w:proofErr w:type="gramEnd"/>
      <w:r w:rsidR="00BF3ED9" w:rsidRPr="00BF3ED9">
        <w:rPr>
          <w:color w:val="000000"/>
        </w:rPr>
        <w:t xml:space="preserve"> between 07/2015 – 06/2016</w:t>
      </w:r>
    </w:p>
    <w:p w:rsidR="00351334" w:rsidRDefault="00351334">
      <w:r w:rsidRPr="00A6449C">
        <w:rPr>
          <w:b/>
        </w:rPr>
        <w:t>SMU</w:t>
      </w:r>
      <w:r>
        <w:t xml:space="preserve">: </w:t>
      </w:r>
      <w:proofErr w:type="spellStart"/>
      <w:r w:rsidR="00201F7C">
        <w:t>SecondMostUseMonth</w:t>
      </w:r>
      <w:proofErr w:type="spellEnd"/>
      <w:r w:rsidR="00201F7C">
        <w:t xml:space="preserve"> - </w:t>
      </w:r>
      <w:r w:rsidR="00201F7C">
        <w:rPr>
          <w:color w:val="000000"/>
        </w:rPr>
        <w:t>month with 2</w:t>
      </w:r>
      <w:r w:rsidR="00201F7C">
        <w:rPr>
          <w:color w:val="000000"/>
          <w:vertAlign w:val="superscript"/>
        </w:rPr>
        <w:t>nd</w:t>
      </w:r>
      <w:r w:rsidR="00201F7C">
        <w:rPr>
          <w:color w:val="000000"/>
        </w:rPr>
        <w:t xml:space="preserve"> </w:t>
      </w:r>
      <w:r w:rsidR="00201F7C" w:rsidRPr="00201F7C">
        <w:rPr>
          <w:bCs/>
          <w:color w:val="000000"/>
        </w:rPr>
        <w:t>max</w:t>
      </w:r>
      <w:r w:rsidR="00201F7C" w:rsidRPr="00201F7C">
        <w:rPr>
          <w:color w:val="000000"/>
        </w:rPr>
        <w:t xml:space="preserve"> </w:t>
      </w:r>
      <w:proofErr w:type="spellStart"/>
      <w:proofErr w:type="gramStart"/>
      <w:r w:rsidR="00201F7C">
        <w:rPr>
          <w:color w:val="000000"/>
        </w:rPr>
        <w:t>ccf</w:t>
      </w:r>
      <w:proofErr w:type="spellEnd"/>
      <w:proofErr w:type="gramEnd"/>
      <w:r w:rsidR="00201F7C">
        <w:rPr>
          <w:color w:val="000000"/>
        </w:rPr>
        <w:t xml:space="preserve"> between 07/2015 – 06/2016</w:t>
      </w:r>
    </w:p>
    <w:p w:rsidR="00351334" w:rsidRDefault="00201F7C">
      <w:proofErr w:type="spellStart"/>
      <w:r w:rsidRPr="00A6449C">
        <w:rPr>
          <w:b/>
        </w:rPr>
        <w:t>MinU</w:t>
      </w:r>
      <w:proofErr w:type="spellEnd"/>
      <w:r>
        <w:t xml:space="preserve">: Minimum Use Month </w:t>
      </w:r>
      <w:r w:rsidRPr="00201F7C">
        <w:t xml:space="preserve">- </w:t>
      </w:r>
      <w:r w:rsidRPr="00201F7C">
        <w:rPr>
          <w:color w:val="000000"/>
        </w:rPr>
        <w:t>month with</w:t>
      </w:r>
      <w:r w:rsidRPr="00201F7C">
        <w:rPr>
          <w:bCs/>
          <w:color w:val="000000"/>
        </w:rPr>
        <w:t xml:space="preserve"> min</w:t>
      </w:r>
      <w:r w:rsidRPr="00201F7C">
        <w:rPr>
          <w:color w:val="000000"/>
        </w:rPr>
        <w:t xml:space="preserve"> </w:t>
      </w:r>
      <w:proofErr w:type="spellStart"/>
      <w:proofErr w:type="gramStart"/>
      <w:r w:rsidRPr="00201F7C">
        <w:rPr>
          <w:color w:val="000000"/>
        </w:rPr>
        <w:t>ccf</w:t>
      </w:r>
      <w:proofErr w:type="spellEnd"/>
      <w:proofErr w:type="gramEnd"/>
      <w:r w:rsidRPr="00201F7C">
        <w:rPr>
          <w:color w:val="000000"/>
        </w:rPr>
        <w:t xml:space="preserve"> between 07/2015 – 06/2016</w:t>
      </w:r>
    </w:p>
    <w:p w:rsidR="00351334" w:rsidRDefault="00351334">
      <w:proofErr w:type="spellStart"/>
      <w:r w:rsidRPr="00A6449C">
        <w:rPr>
          <w:b/>
        </w:rPr>
        <w:t>SMinU</w:t>
      </w:r>
      <w:proofErr w:type="spellEnd"/>
      <w:r>
        <w:t>: Second Minimum Usage Month</w:t>
      </w:r>
      <w:r w:rsidR="00201F7C">
        <w:t xml:space="preserve"> - </w:t>
      </w:r>
      <w:r w:rsidR="00201F7C">
        <w:rPr>
          <w:color w:val="000000"/>
        </w:rPr>
        <w:t>month with 2</w:t>
      </w:r>
      <w:r w:rsidR="00201F7C">
        <w:rPr>
          <w:color w:val="000000"/>
          <w:vertAlign w:val="superscript"/>
        </w:rPr>
        <w:t>nd</w:t>
      </w:r>
      <w:r w:rsidR="00201F7C">
        <w:rPr>
          <w:color w:val="000000"/>
        </w:rPr>
        <w:t xml:space="preserve"> </w:t>
      </w:r>
      <w:r w:rsidR="00201F7C" w:rsidRPr="00201F7C">
        <w:rPr>
          <w:bCs/>
          <w:color w:val="000000"/>
        </w:rPr>
        <w:t>min</w:t>
      </w:r>
      <w:r w:rsidR="00201F7C">
        <w:rPr>
          <w:color w:val="000000"/>
        </w:rPr>
        <w:t xml:space="preserve"> </w:t>
      </w:r>
      <w:proofErr w:type="spellStart"/>
      <w:proofErr w:type="gramStart"/>
      <w:r w:rsidR="00201F7C">
        <w:rPr>
          <w:color w:val="000000"/>
        </w:rPr>
        <w:t>ccf</w:t>
      </w:r>
      <w:proofErr w:type="spellEnd"/>
      <w:proofErr w:type="gramEnd"/>
      <w:r w:rsidR="00201F7C">
        <w:rPr>
          <w:color w:val="000000"/>
        </w:rPr>
        <w:t xml:space="preserve"> between 07/2015 – 06/2016</w:t>
      </w:r>
    </w:p>
    <w:p w:rsidR="00351334" w:rsidRDefault="00351334">
      <w:r w:rsidRPr="00A6449C">
        <w:rPr>
          <w:b/>
        </w:rPr>
        <w:t>WBIC</w:t>
      </w:r>
      <w:r>
        <w:t xml:space="preserve">: </w:t>
      </w:r>
      <w:r w:rsidR="00201F7C" w:rsidRPr="00201F7C">
        <w:rPr>
          <w:bCs/>
          <w:color w:val="000000"/>
        </w:rPr>
        <w:t>sum</w:t>
      </w:r>
      <w:r w:rsidR="00201F7C" w:rsidRPr="00201F7C">
        <w:rPr>
          <w:color w:val="000000"/>
        </w:rPr>
        <w:t xml:space="preserve"> of houses that received the smart timer rebate</w:t>
      </w:r>
    </w:p>
    <w:p w:rsidR="00351334" w:rsidRDefault="00201F7C">
      <w:r w:rsidRPr="00A6449C">
        <w:rPr>
          <w:b/>
        </w:rPr>
        <w:t>SNCT</w:t>
      </w:r>
      <w:r>
        <w:t>: sum of houses that received</w:t>
      </w:r>
      <w:r w:rsidR="00351334">
        <w:t xml:space="preserve"> synthetic turf rebates</w:t>
      </w:r>
    </w:p>
    <w:p w:rsidR="00351334" w:rsidRDefault="00201F7C">
      <w:r w:rsidRPr="00A6449C">
        <w:rPr>
          <w:b/>
        </w:rPr>
        <w:t>TCT</w:t>
      </w:r>
      <w:r>
        <w:t xml:space="preserve">: sum of houses that received </w:t>
      </w:r>
      <w:r w:rsidR="00351334">
        <w:t>turf removal</w:t>
      </w:r>
    </w:p>
    <w:p w:rsidR="00351334" w:rsidRDefault="00351334">
      <w:r w:rsidRPr="00A6449C">
        <w:rPr>
          <w:b/>
        </w:rPr>
        <w:t>Turf:</w:t>
      </w:r>
      <w:r w:rsidR="00201F7C">
        <w:t xml:space="preserve"> sum of houses that received any kind of turf rebates </w:t>
      </w:r>
      <w:r>
        <w:t>(SNCT +TCT)</w:t>
      </w:r>
    </w:p>
    <w:p w:rsidR="008452B8" w:rsidRDefault="008452B8">
      <w:r w:rsidRPr="00A6449C">
        <w:rPr>
          <w:b/>
        </w:rPr>
        <w:t xml:space="preserve">Number of </w:t>
      </w:r>
      <w:r w:rsidR="00201F7C" w:rsidRPr="00A6449C">
        <w:rPr>
          <w:b/>
        </w:rPr>
        <w:t>homes</w:t>
      </w:r>
      <w:r w:rsidR="00201F7C">
        <w:t>:</w:t>
      </w:r>
      <w:r>
        <w:t xml:space="preserve"> Total number of homes in the Census Block</w:t>
      </w:r>
    </w:p>
    <w:p w:rsidR="00201F7C" w:rsidRDefault="00201F7C"/>
    <w:p w:rsidR="00201F7C" w:rsidRDefault="00201F7C" w:rsidP="00201F7C">
      <w:r>
        <w:t>*If “Number of homes” has a NA value, it means there are non-residential customers in that census block</w:t>
      </w:r>
    </w:p>
    <w:p w:rsidR="00351334" w:rsidRDefault="00351334"/>
    <w:sectPr w:rsidR="0035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53CC9"/>
    <w:multiLevelType w:val="hybridMultilevel"/>
    <w:tmpl w:val="E61EB1E6"/>
    <w:lvl w:ilvl="0" w:tplc="0F488B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2A93"/>
    <w:multiLevelType w:val="hybridMultilevel"/>
    <w:tmpl w:val="3C26C808"/>
    <w:lvl w:ilvl="0" w:tplc="17B4A1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34"/>
    <w:rsid w:val="00201F7C"/>
    <w:rsid w:val="00351334"/>
    <w:rsid w:val="00671225"/>
    <w:rsid w:val="008452B8"/>
    <w:rsid w:val="008562D1"/>
    <w:rsid w:val="00A6449C"/>
    <w:rsid w:val="00BF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F6AC4-0702-41D2-BAF1-F390509A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Moulton Niguel Water District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Monobina Mukherjee</dc:creator>
  <cp:keywords/>
  <dc:description/>
  <cp:lastModifiedBy>Monobina Mukherjee</cp:lastModifiedBy>
  <cp:revision>5</cp:revision>
  <dcterms:created xsi:type="dcterms:W3CDTF">2017-06-05T20:20:00Z</dcterms:created>
  <dcterms:modified xsi:type="dcterms:W3CDTF">2017-06-05T20:39:00Z</dcterms:modified>
</cp:coreProperties>
</file>