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Quick Sort folosind varianta secvențială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Quick Sort este un algoritm de sortare foarte eficient, care funcționează pe principiul „divide et impera”. Ideea de bază este să alegem un element din listă numit </w:t>
      </w:r>
      <w:r w:rsidDel="00000000" w:rsidR="00000000" w:rsidRPr="00000000">
        <w:rPr>
          <w:b w:val="1"/>
          <w:sz w:val="26"/>
          <w:szCs w:val="26"/>
          <w:rtl w:val="0"/>
        </w:rPr>
        <w:t xml:space="preserve">pivot</w:t>
      </w:r>
      <w:r w:rsidDel="00000000" w:rsidR="00000000" w:rsidRPr="00000000">
        <w:rPr>
          <w:sz w:val="26"/>
          <w:szCs w:val="26"/>
          <w:rtl w:val="0"/>
        </w:rPr>
        <w:t xml:space="preserve">, să organizăm elementele astfel încât cele mai mici să fie pe stânga, cele mai mari pe dreapta, și apoi să aplicăm recursiv aceeași metodă pe sublistele rezultate.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mcnzze582s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Pașii algoritmului Quick Sort: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Alegerea pivotului</w:t>
      </w:r>
      <w:r w:rsidDel="00000000" w:rsidR="00000000" w:rsidRPr="00000000">
        <w:rPr>
          <w:sz w:val="26"/>
          <w:szCs w:val="26"/>
          <w:rtl w:val="0"/>
        </w:rPr>
        <w:t xml:space="preserve"> – De obicei, se ia ultimul element din listă (dar poate fi și unul aleatoriu).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Partiționarea listei</w:t>
      </w:r>
      <w:r w:rsidDel="00000000" w:rsidR="00000000" w:rsidRPr="00000000">
        <w:rPr>
          <w:sz w:val="26"/>
          <w:szCs w:val="26"/>
          <w:rtl w:val="0"/>
        </w:rPr>
        <w:t xml:space="preserve"> – Se rearanjează elementele astfel încât toate valorile mai mici decât pivotul să fie în stânga acestuia, iar cele mai mari în dreapta. Pivotul ajunge la poziția finală.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Recursivitate</w:t>
      </w:r>
      <w:r w:rsidDel="00000000" w:rsidR="00000000" w:rsidRPr="00000000">
        <w:rPr>
          <w:sz w:val="26"/>
          <w:szCs w:val="26"/>
          <w:rtl w:val="0"/>
        </w:rPr>
        <w:t xml:space="preserve"> – Se aplică aceiași pași pe cele două subliste (cea din stânga pivotului și cea din dreapta).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wqae86xq9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Specificațiile mașinii pe care am rulat implementarea codului Quick Sort: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Procesor:</w:t>
      </w:r>
      <w:r w:rsidDel="00000000" w:rsidR="00000000" w:rsidRPr="00000000">
        <w:rPr>
          <w:sz w:val="26"/>
          <w:szCs w:val="26"/>
          <w:rtl w:val="0"/>
        </w:rPr>
        <w:t xml:space="preserve"> AMD Ryzen 7 4800H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RAM:</w:t>
      </w:r>
      <w:r w:rsidDel="00000000" w:rsidR="00000000" w:rsidRPr="00000000">
        <w:rPr>
          <w:sz w:val="26"/>
          <w:szCs w:val="26"/>
          <w:rtl w:val="0"/>
        </w:rPr>
        <w:t xml:space="preserve"> 8GB DDR4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 de operare:</w:t>
      </w:r>
      <w:r w:rsidDel="00000000" w:rsidR="00000000" w:rsidRPr="00000000">
        <w:rPr>
          <w:sz w:val="26"/>
          <w:szCs w:val="26"/>
          <w:rtl w:val="0"/>
        </w:rPr>
        <w:t xml:space="preserve"> Windows 11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Compilator:</w:t>
      </w:r>
      <w:r w:rsidDel="00000000" w:rsidR="00000000" w:rsidRPr="00000000">
        <w:rPr>
          <w:sz w:val="26"/>
          <w:szCs w:val="26"/>
          <w:rtl w:val="0"/>
        </w:rPr>
        <w:t xml:space="preserve"> Microsoft Visual Studio 2022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2.582076308784"/>
        <w:gridCol w:w="3992.582076308784"/>
        <w:gridCol w:w="2454.835847382431"/>
        <w:tblGridChange w:id="0">
          <w:tblGrid>
            <w:gridCol w:w="3992.582076308784"/>
            <w:gridCol w:w="3992.582076308784"/>
            <w:gridCol w:w="2454.8358473824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Șirul introdus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Număr elemente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Timp de execuție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5 2 3 6 12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7 9 10 2 5 4 12 45 23 11 1 3 14 32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23 14 12 10 16 17 22 8 2 4 5 7 9 10 1 67 98 42 57 29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1 4 5 9 3 2 10 8 7 15 98 56 32 34 6 34 18 23 101 87 98 43 56 78 90 88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ms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Codul sursă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&lt;vector&gt;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&lt;chrono&gt;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std::chrono;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Funcție pentru a găsi poziția pivotului și a rearanja elementele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partition(vector&lt;int&gt;&amp; arr, int st, int dr) {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pivot = arr[dr]; // Alegem pivotul ca ultimul element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i = st - 1; // Poziția pentru elementele mai mici decât pivotul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j = st; j &lt; dr; j++) {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(arr[j] &lt; pivot) {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i++;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swap(arr[i], arr[j]);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swap(arr[i + 1], arr[dr]); // Plasăm pivotul în poziția corectă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i + 1;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Funcția QuickSort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quickSort(vector&lt;int&gt;&amp; arr, int st, int dr) {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(st &lt; dr)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pivotIndex = partition(arr, st, dr); // Găsim pivotul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quickSort(arr, st, pivotIndex - 1); // Sortăm partea stângă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quickSort(arr, pivotIndex + 1, dr); // Sortăm partea dreaptă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n;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"Introduceti numarul de elemente: ";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 &gt;&gt; n;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vector&lt;int&gt; v(n);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"Introduceti " &lt;&lt; n &lt;&lt; " numere: ";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v[i];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Începem măsurarea timpului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auto start = high_resolution_clock::now();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quickSort(v, 0, v.size() - 1);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Terminăm măsurarea timpului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auto stop = high_resolution_clock::now();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Calculăm durata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auto duration = duration_cast&lt;microseconds&gt;(stop - start);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"Vectorul sortat: ";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x : v) {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x &lt;&lt; " ";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"\nTimp de executie: " &lt;&lt; duration.count() &lt;&lt; " ms" &lt;&lt; endl;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F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uncția 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partition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Alege pivotul (ultimul element din interval).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Mută elementele mai mici decât pivotul în stânga acestuia.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Returnează poziția finală a pivotului.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Funcția 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quickSort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Sortează recursiv sub-vectorii din stânga și dreapta pivotului.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Funcția 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main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Citește un vector de la tastatură.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Măsoară timpul de execuție al algoritmului folosind </w:t>
      </w:r>
      <w:r w:rsidDel="00000000" w:rsidR="00000000" w:rsidRPr="00000000">
        <w:rPr>
          <w:sz w:val="26"/>
          <w:szCs w:val="26"/>
          <w:rtl w:val="0"/>
        </w:rPr>
        <w:t xml:space="preserve">chrono::high_resolution_clock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Afișează vectorul sortat și timpul de execuție.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