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A27C" w14:textId="5812DF35" w:rsidR="00826D06" w:rsidRDefault="00826D06" w:rsidP="00826D06">
      <w:pPr>
        <w:jc w:val="center"/>
        <w:rPr>
          <w:rFonts w:ascii="Century" w:hAnsi="Century"/>
          <w:sz w:val="32"/>
          <w:szCs w:val="32"/>
          <w:u w:val="single"/>
        </w:rPr>
      </w:pPr>
      <w:proofErr w:type="spellStart"/>
      <w:r w:rsidRPr="00826D06">
        <w:rPr>
          <w:rFonts w:ascii="Century" w:hAnsi="Century"/>
          <w:sz w:val="32"/>
          <w:szCs w:val="32"/>
          <w:u w:val="single"/>
        </w:rPr>
        <w:t>References</w:t>
      </w:r>
      <w:proofErr w:type="spellEnd"/>
    </w:p>
    <w:p w14:paraId="6709DA14" w14:textId="7FC7A2C3" w:rsidR="00826D06" w:rsidRDefault="00826D06" w:rsidP="00826D06">
      <w:pPr>
        <w:jc w:val="center"/>
        <w:rPr>
          <w:rFonts w:ascii="Century" w:hAnsi="Century"/>
        </w:rPr>
      </w:pPr>
      <w:proofErr w:type="spellStart"/>
      <w:r>
        <w:rPr>
          <w:rFonts w:ascii="Century" w:hAnsi="Century"/>
        </w:rPr>
        <w:t>Geometry</w:t>
      </w:r>
      <w:proofErr w:type="spellEnd"/>
      <w:r>
        <w:rPr>
          <w:rFonts w:ascii="Century" w:hAnsi="Century"/>
        </w:rPr>
        <w:t xml:space="preserve"> Assurance</w:t>
      </w:r>
    </w:p>
    <w:p w14:paraId="1BBE6F11" w14:textId="5C6A6350" w:rsidR="00826D06" w:rsidRPr="00826D06" w:rsidRDefault="00826D06" w:rsidP="00826D06">
      <w:pPr>
        <w:jc w:val="center"/>
        <w:rPr>
          <w:rFonts w:ascii="Century" w:hAnsi="Century"/>
          <w:lang w:val="en-GB"/>
        </w:rPr>
      </w:pPr>
      <w:r w:rsidRPr="00826D06">
        <w:rPr>
          <w:rFonts w:ascii="Century" w:hAnsi="Century"/>
          <w:lang w:val="en-GB"/>
        </w:rPr>
        <w:t xml:space="preserve">Simon </w:t>
      </w:r>
      <w:proofErr w:type="spellStart"/>
      <w:r w:rsidRPr="00826D06">
        <w:rPr>
          <w:rFonts w:ascii="Century" w:hAnsi="Century"/>
          <w:lang w:val="en-GB"/>
        </w:rPr>
        <w:t>Wassenius</w:t>
      </w:r>
      <w:proofErr w:type="spellEnd"/>
      <w:r w:rsidRPr="00826D06">
        <w:rPr>
          <w:rFonts w:ascii="Century" w:hAnsi="Century"/>
          <w:lang w:val="en-GB"/>
        </w:rPr>
        <w:t xml:space="preserve"> - Calixthe </w:t>
      </w:r>
      <w:proofErr w:type="spellStart"/>
      <w:r w:rsidRPr="00826D06">
        <w:rPr>
          <w:rFonts w:ascii="Century" w:hAnsi="Century"/>
          <w:lang w:val="en-GB"/>
        </w:rPr>
        <w:t>Matteï</w:t>
      </w:r>
      <w:proofErr w:type="spellEnd"/>
    </w:p>
    <w:p w14:paraId="7870D039" w14:textId="37F53D9A" w:rsidR="00826D06" w:rsidRDefault="00826D06" w:rsidP="00826D06">
      <w:pPr>
        <w:jc w:val="center"/>
        <w:rPr>
          <w:rFonts w:ascii="Century" w:hAnsi="Century"/>
          <w:lang w:val="en-GB"/>
        </w:rPr>
      </w:pPr>
      <w:r w:rsidRPr="00826D06">
        <w:rPr>
          <w:rFonts w:ascii="Century" w:hAnsi="Century"/>
          <w:lang w:val="en-GB"/>
        </w:rPr>
        <w:t xml:space="preserve">PPU080 </w:t>
      </w:r>
      <w:r>
        <w:rPr>
          <w:rFonts w:ascii="Century" w:hAnsi="Century"/>
          <w:lang w:val="en-GB"/>
        </w:rPr>
        <w:t>– Excavator (2020)</w:t>
      </w:r>
    </w:p>
    <w:p w14:paraId="56491A28" w14:textId="4D7D48DF" w:rsidR="00826D06" w:rsidRDefault="00826D06" w:rsidP="00826D06">
      <w:pPr>
        <w:jc w:val="center"/>
        <w:rPr>
          <w:rFonts w:ascii="Century" w:hAnsi="Century"/>
          <w:lang w:val="en-GB"/>
        </w:rPr>
      </w:pPr>
    </w:p>
    <w:p w14:paraId="5A6172C5" w14:textId="677CCEA6" w:rsidR="00826D06" w:rsidRDefault="00826D06" w:rsidP="00826D06">
      <w:pPr>
        <w:jc w:val="center"/>
        <w:rPr>
          <w:rFonts w:ascii="Century" w:hAnsi="Century"/>
          <w:lang w:val="en-GB"/>
        </w:rPr>
      </w:pPr>
    </w:p>
    <w:p w14:paraId="4D28B4FE" w14:textId="4B7F9F96" w:rsidR="00826D06" w:rsidRDefault="00826D06" w:rsidP="00826D06">
      <w:pPr>
        <w:pStyle w:val="Paragraphedeliste"/>
        <w:numPr>
          <w:ilvl w:val="0"/>
          <w:numId w:val="1"/>
        </w:numPr>
        <w:rPr>
          <w:rFonts w:ascii="Century" w:hAnsi="Century"/>
          <w:lang w:val="en-GB"/>
        </w:rPr>
      </w:pPr>
      <w:r w:rsidRPr="00826D06">
        <w:rPr>
          <w:rFonts w:ascii="Century" w:hAnsi="Century"/>
          <w:lang w:val="en-GB"/>
        </w:rPr>
        <w:t xml:space="preserve">Sheet Metal typical tolerances : </w:t>
      </w:r>
      <w:hyperlink r:id="rId5" w:history="1">
        <w:r w:rsidRPr="000B4DA5">
          <w:rPr>
            <w:rStyle w:val="Lienhypertexte"/>
            <w:rFonts w:ascii="Century" w:hAnsi="Century"/>
            <w:lang w:val="en-GB"/>
          </w:rPr>
          <w:t>http://sandysconcept.blogspot.com/2013/</w:t>
        </w:r>
      </w:hyperlink>
    </w:p>
    <w:p w14:paraId="7347C360" w14:textId="01464DF3" w:rsidR="00826D06" w:rsidRDefault="00826D06" w:rsidP="00826D06">
      <w:pPr>
        <w:pStyle w:val="Paragraphedeliste"/>
        <w:numPr>
          <w:ilvl w:val="0"/>
          <w:numId w:val="1"/>
        </w:numPr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>Explanation of different types of Run-Out :</w:t>
      </w:r>
      <w:r w:rsidRPr="00826D06">
        <w:rPr>
          <w:lang w:val="en-GB"/>
        </w:rPr>
        <w:t xml:space="preserve"> </w:t>
      </w:r>
      <w:hyperlink r:id="rId6" w:history="1">
        <w:r w:rsidRPr="000B4DA5">
          <w:rPr>
            <w:rStyle w:val="Lienhypertexte"/>
            <w:rFonts w:ascii="Century" w:hAnsi="Century"/>
            <w:lang w:val="en-GB"/>
          </w:rPr>
          <w:t>https://metalcutting.com/knowledge-center/circular-runout-vs-total-runout-3/</w:t>
        </w:r>
      </w:hyperlink>
    </w:p>
    <w:p w14:paraId="7AA41840" w14:textId="3981183C" w:rsidR="00826D06" w:rsidRDefault="00826D06" w:rsidP="00826D06">
      <w:pPr>
        <w:pStyle w:val="Paragraphedeliste"/>
        <w:numPr>
          <w:ilvl w:val="0"/>
          <w:numId w:val="1"/>
        </w:numPr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 xml:space="preserve">CATIA &amp; VRML : </w:t>
      </w:r>
      <w:hyperlink r:id="rId7" w:history="1">
        <w:r w:rsidRPr="000B4DA5">
          <w:rPr>
            <w:rStyle w:val="Lienhypertexte"/>
            <w:rFonts w:ascii="Century" w:hAnsi="Century"/>
            <w:lang w:val="en-GB"/>
          </w:rPr>
          <w:t>https://se.mathworks.com/help/sl3d/import-vrml-models-from-catia-software.html</w:t>
        </w:r>
      </w:hyperlink>
    </w:p>
    <w:p w14:paraId="3A0B40B7" w14:textId="77777777" w:rsidR="00826D06" w:rsidRPr="00826D06" w:rsidRDefault="00826D06" w:rsidP="00826D06">
      <w:pPr>
        <w:pStyle w:val="Paragraphedeliste"/>
        <w:rPr>
          <w:rFonts w:ascii="Century" w:hAnsi="Century"/>
          <w:lang w:val="en-GB"/>
        </w:rPr>
      </w:pPr>
    </w:p>
    <w:sectPr w:rsidR="00826D06" w:rsidRPr="0082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3665"/>
    <w:multiLevelType w:val="hybridMultilevel"/>
    <w:tmpl w:val="16C86FE6"/>
    <w:lvl w:ilvl="0" w:tplc="C0A28B4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06"/>
    <w:rsid w:val="0082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6B34"/>
  <w15:chartTrackingRefBased/>
  <w15:docId w15:val="{70CF4555-E915-4E66-A4F0-395D020B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D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6D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6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mathworks.com/help/sl3d/import-vrml-models-from-catia-softw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lcutting.com/knowledge-center/circular-runout-vs-total-runout-3/" TargetMode="External"/><Relationship Id="rId5" Type="http://schemas.openxmlformats.org/officeDocument/2006/relationships/hyperlink" Target="http://sandysconcept.blogspot.com/20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Calixthe Mattei</dc:creator>
  <cp:keywords/>
  <dc:description/>
  <cp:lastModifiedBy>Calixthe Mattei</cp:lastModifiedBy>
  <cp:revision>1</cp:revision>
  <dcterms:created xsi:type="dcterms:W3CDTF">2020-09-20T16:01:00Z</dcterms:created>
  <dcterms:modified xsi:type="dcterms:W3CDTF">2020-09-20T16:03:00Z</dcterms:modified>
</cp:coreProperties>
</file>