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exact, wire-by-wire flow for your stack (Deepgram STT, ElevenLabs TTS, FastAPI WS conversation) with the Analytics Worker. I’ll show the live path, what each component sends/receives, and where state updates happen.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jpalx9w7q7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1) Live call loop (client ⇄ FastAPI ⇄ Deepgram ⇄ ElevenLabs)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2hwbcpzblt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A. Client → FastAPI (conversation WebSocket)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Browser opens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wss://…/ws/convo/{call_id}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streams mic frames (Opus/PCM) to FastAPI over this WS.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Message:</w:t>
      </w:r>
      <w:r w:rsidDel="00000000" w:rsidR="00000000" w:rsidRPr="00000000">
        <w:rPr>
          <w:rtl w:val="0"/>
        </w:rPr>
        <w:t xml:space="preserve"> raw audio bytes (binary WS frames).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fxshpdl5q9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B. FastAPI → Deepgram (STT WebSocket)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FastAPI opens Deepgram Streaming WS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wss://api.deepgram.com/v1/listen?...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mic frame from client, FastAPI forwards it to Deepgram.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Message: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raw audio bytes → Deepgram.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4sp1pplxz5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C. Deepgram → FastAPI (transcripts)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Deepgram sends JSON messages containing partial and final transcripts.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FastAPI reads each message;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is_final == true</w:t>
      </w:r>
      <w:r w:rsidDel="00000000" w:rsidR="00000000" w:rsidRPr="00000000">
        <w:rPr>
          <w:rtl w:val="0"/>
        </w:rPr>
        <w:t xml:space="preserve">, it: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(i) passes the text to your </w:t>
      </w:r>
      <w:r w:rsidDel="00000000" w:rsidR="00000000" w:rsidRPr="00000000">
        <w:rPr>
          <w:b w:val="1"/>
          <w:rtl w:val="0"/>
        </w:rPr>
        <w:t xml:space="preserve">bot logic</w:t>
      </w:r>
      <w:r w:rsidDel="00000000" w:rsidR="00000000" w:rsidRPr="00000000">
        <w:rPr>
          <w:rtl w:val="0"/>
        </w:rPr>
        <w:t xml:space="preserve"> (for NLU/LLM planning), and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(ii) </w:t>
      </w:r>
      <w:r w:rsidDel="00000000" w:rsidR="00000000" w:rsidRPr="00000000">
        <w:rPr>
          <w:b w:val="1"/>
          <w:rtl w:val="0"/>
        </w:rPr>
        <w:t xml:space="preserve">tees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TranscriptEvent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b w:val="1"/>
          <w:rtl w:val="0"/>
        </w:rPr>
        <w:t xml:space="preserve">Analytics Worker</w:t>
      </w:r>
      <w:r w:rsidDel="00000000" w:rsidR="00000000" w:rsidRPr="00000000">
        <w:rPr>
          <w:rtl w:val="0"/>
        </w:rPr>
        <w:t xml:space="preserve"> (in-process queue or out-of-process stream).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to bot &amp; analytics (your contract):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"event_type":"transcript.v1","call_id":"c_123","turn_id":45,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"speaker":"customer","text":"I want to raise a ticket",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"start_ms":58234,"end_ms":60410,"final":true,"asr_confidence":0.92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eskp8e22gl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D. Bot response → ElevenLabs (TTS) → Client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bot decides a reply (LLM or rules).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FastAPI sends reply text to ElevenLabs TTS (HTTP/WS) and receives an audio stream.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FastAPI streams that TTS audio </w:t>
      </w:r>
      <w:r w:rsidDel="00000000" w:rsidR="00000000" w:rsidRPr="00000000">
        <w:rPr>
          <w:b w:val="1"/>
          <w:rtl w:val="0"/>
        </w:rPr>
        <w:t xml:space="preserve">back to the same conversation WS</w:t>
      </w:r>
      <w:r w:rsidDel="00000000" w:rsidR="00000000" w:rsidRPr="00000000">
        <w:rPr>
          <w:rtl w:val="0"/>
        </w:rPr>
        <w:t xml:space="preserve"> to the browser for playback.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ElevenLabs: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"text": "Sure, I can open a ticket…" }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Client: audio bytes (binary WS frames).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Up to here is your existing convo loop. Now the analytics side-chain: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vh22tk11oq8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2) Analytics side-chain (fed only by Deepgram finals)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2qg8wqf4aw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E. FastAPI → Analytics Worker (two deployment styles)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In-process: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asyncio.Queue[TranscriptEvent]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 queue.put(ev)</w:t>
      </w:r>
      <w:r w:rsidDel="00000000" w:rsidR="00000000" w:rsidRPr="00000000">
        <w:rPr>
          <w:rtl w:val="0"/>
        </w:rPr>
        <w:t xml:space="preserve"> inside your convo handler.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Separate service:</w:t>
      </w:r>
      <w:r w:rsidDel="00000000" w:rsidR="00000000" w:rsidRPr="00000000">
        <w:rPr>
          <w:rtl w:val="0"/>
        </w:rPr>
        <w:t xml:space="preserve"> publish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TranscriptEvent</w:t>
      </w:r>
      <w:r w:rsidDel="00000000" w:rsidR="00000000" w:rsidRPr="00000000">
        <w:rPr>
          <w:rtl w:val="0"/>
        </w:rPr>
        <w:t xml:space="preserve"> to a stream (Redis Streams/Kinesis).</w:t>
        <w:br w:type="textWrapping"/>
        <w:t xml:space="preserve"> The analytics service consumes, computes, and pushes updates to dashboards.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Either way, the worker receives the </w:t>
      </w:r>
      <w:r w:rsidDel="00000000" w:rsidR="00000000" w:rsidRPr="00000000">
        <w:rPr>
          <w:b w:val="1"/>
          <w:rtl w:val="0"/>
        </w:rPr>
        <w:t xml:space="preserve">same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TranscriptEvent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opycrl5ji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F. Analytics Worker: per-utterance inference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each final transcript, the worker: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Runs </w:t>
      </w:r>
      <w:r w:rsidDel="00000000" w:rsidR="00000000" w:rsidRPr="00000000">
        <w:rPr>
          <w:b w:val="1"/>
          <w:rtl w:val="0"/>
        </w:rPr>
        <w:t xml:space="preserve">sentiment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(tiny model/Comprehend/SageMaker) → numeric score in </w:t>
      </w:r>
      <w:r w:rsidDel="00000000" w:rsidR="00000000" w:rsidRPr="00000000">
        <w:rPr>
          <w:b w:val="1"/>
          <w:rtl w:val="0"/>
        </w:rPr>
        <w:t xml:space="preserve">[-1, 1]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Detects </w:t>
      </w:r>
      <w:r w:rsidDel="00000000" w:rsidR="00000000" w:rsidRPr="00000000">
        <w:rPr>
          <w:b w:val="1"/>
          <w:rtl w:val="0"/>
        </w:rPr>
        <w:t xml:space="preserve">intent/entities</w:t>
      </w:r>
      <w:r w:rsidDel="00000000" w:rsidR="00000000" w:rsidRPr="00000000">
        <w:rPr>
          <w:rtl w:val="0"/>
        </w:rPr>
        <w:t xml:space="preserve"> (optional now, easy later).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</w:t>
      </w:r>
      <w:r w:rsidDel="00000000" w:rsidR="00000000" w:rsidRPr="00000000">
        <w:rPr>
          <w:b w:val="1"/>
          <w:rtl w:val="0"/>
        </w:rPr>
        <w:t xml:space="preserve">ticket detection</w:t>
      </w:r>
      <w:r w:rsidDel="00000000" w:rsidR="00000000" w:rsidRPr="00000000">
        <w:rPr>
          <w:rtl w:val="0"/>
        </w:rPr>
        <w:t xml:space="preserve"> (keyword/model).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</w:t>
      </w:r>
      <w:r w:rsidDel="00000000" w:rsidR="00000000" w:rsidRPr="00000000">
        <w:rPr>
          <w:b w:val="1"/>
          <w:rtl w:val="0"/>
        </w:rPr>
        <w:t xml:space="preserve">per-call keyed state</w:t>
      </w:r>
      <w:r w:rsidDel="00000000" w:rsidR="00000000" w:rsidRPr="00000000">
        <w:rPr>
          <w:rtl w:val="0"/>
        </w:rPr>
        <w:t xml:space="preserve"> (rolling EMA, last-N window mean, ticket_count, bullets).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Internal state (per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call_id</w:t>
      </w:r>
      <w:r w:rsidDel="00000000" w:rsidR="00000000" w:rsidRPr="00000000">
        <w:rPr>
          <w:b w:val="1"/>
          <w:rtl w:val="0"/>
        </w:rPr>
        <w:t xml:space="preserve">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window_scores[]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ticket_count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summary_bullets[]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interruptions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hold_time_ms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lw5r3rt1l1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G. Analytics Worker → Live snapshot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Throttled (e.g., every 250 ms) the worker emits a </w:t>
      </w:r>
      <w:r w:rsidDel="00000000" w:rsidR="00000000" w:rsidRPr="00000000">
        <w:rPr>
          <w:b w:val="1"/>
          <w:rtl w:val="0"/>
        </w:rPr>
        <w:t xml:space="preserve">live snapshot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"event_type":"agg.update.v1",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"call_id":"c_123",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"rolling_sentiment":{"ema":-0.31,"win_mean":-0.42},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"ticket_count":1,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"phase":"diagnosis",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"hold_time_ms":12000,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"interruptions":{"agent":2,"customer":1},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"summary_bullets":[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"Ticket requested for modem drops",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"Agent verifying account",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"Line test underway"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"updated_at":"2025-08-14T10:24:11Z"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xblcydjns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H. Delivering the snapshot to the UI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two push routes (can use both):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 WS fan-out:</w:t>
      </w:r>
      <w:r w:rsidDel="00000000" w:rsidR="00000000" w:rsidRPr="00000000">
        <w:rPr>
          <w:rtl w:val="0"/>
        </w:rPr>
        <w:t xml:space="preserve"> the worker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push_live(call_id, snapshot)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FastAPI maintains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/ws/live/{call_id}</w:t>
      </w:r>
      <w:r w:rsidDel="00000000" w:rsidR="00000000" w:rsidRPr="00000000">
        <w:rPr>
          <w:rtl w:val="0"/>
        </w:rPr>
        <w:t xml:space="preserve"> rooms and pushes JSON to connected dashboards.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 + pull/push:</w:t>
      </w:r>
      <w:r w:rsidDel="00000000" w:rsidR="00000000" w:rsidRPr="00000000">
        <w:rPr>
          <w:rtl w:val="0"/>
        </w:rPr>
        <w:t xml:space="preserve"> the worker writes the snapshot to </w:t>
      </w:r>
      <w:r w:rsidDel="00000000" w:rsidR="00000000" w:rsidRPr="00000000">
        <w:rPr>
          <w:b w:val="1"/>
          <w:rtl w:val="0"/>
        </w:rPr>
        <w:t xml:space="preserve">DynamoDB (PK=call_id, SK=“live”)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; FastAPI either: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streams via </w:t>
      </w:r>
      <w:r w:rsidDel="00000000" w:rsidR="00000000" w:rsidRPr="00000000">
        <w:rPr>
          <w:b w:val="1"/>
          <w:rtl w:val="0"/>
        </w:rPr>
        <w:t xml:space="preserve">SSE</w:t>
      </w:r>
      <w:r w:rsidDel="00000000" w:rsidR="00000000" w:rsidRPr="00000000">
        <w:rPr>
          <w:rtl w:val="0"/>
        </w:rPr>
        <w:t xml:space="preserve"> by polling Dynamo every 500 ms, or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subscribes to a </w:t>
      </w:r>
      <w:r w:rsidDel="00000000" w:rsidR="00000000" w:rsidRPr="00000000">
        <w:rPr>
          <w:b w:val="1"/>
          <w:rtl w:val="0"/>
        </w:rPr>
        <w:t xml:space="preserve">Redis pub/sub</w:t>
      </w:r>
      <w:r w:rsidDel="00000000" w:rsidR="00000000" w:rsidRPr="00000000">
        <w:rPr>
          <w:rtl w:val="0"/>
        </w:rPr>
        <w:t xml:space="preserve"> and fans out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/ws/live/{call_id}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Message:</w:t>
      </w:r>
      <w:r w:rsidDel="00000000" w:rsidR="00000000" w:rsidRPr="00000000">
        <w:rPr>
          <w:rtl w:val="0"/>
        </w:rPr>
        <w:t xml:space="preserve"> the JSON above to all dashboards watching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eyejd10hp4z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3) Post-call finalization (after hangup)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convo WS detects end of call (client disconnects / telephony event).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FastAPI (or EventBridge/Step Functions) triggers a </w:t>
      </w:r>
      <w:r w:rsidDel="00000000" w:rsidR="00000000" w:rsidRPr="00000000">
        <w:rPr>
          <w:b w:val="1"/>
          <w:rtl w:val="0"/>
        </w:rPr>
        <w:t xml:space="preserve">finalizer</w:t>
      </w:r>
      <w:r w:rsidDel="00000000" w:rsidR="00000000" w:rsidRPr="00000000">
        <w:rPr>
          <w:rtl w:val="0"/>
        </w:rPr>
        <w:t xml:space="preserve"> that: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Collects </w:t>
      </w:r>
      <w:r w:rsidDel="00000000" w:rsidR="00000000" w:rsidRPr="00000000">
        <w:rPr>
          <w:b w:val="1"/>
          <w:rtl w:val="0"/>
        </w:rPr>
        <w:t xml:space="preserve">salient turns</w:t>
      </w:r>
      <w:r w:rsidDel="00000000" w:rsidR="00000000" w:rsidRPr="00000000">
        <w:rPr>
          <w:rtl w:val="0"/>
        </w:rPr>
        <w:t xml:space="preserve"> from the worker (top-K bullets / key moments).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Bedrock/LLM</w:t>
      </w:r>
      <w:r w:rsidDel="00000000" w:rsidR="00000000" w:rsidRPr="00000000">
        <w:rPr>
          <w:rtl w:val="0"/>
        </w:rPr>
        <w:t xml:space="preserve"> once with transcript snippets + metrics to produce a high-quality final summary &amp; compliance.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Writes a </w:t>
      </w:r>
      <w:r w:rsidDel="00000000" w:rsidR="00000000" w:rsidRPr="00000000">
        <w:rPr>
          <w:b w:val="1"/>
          <w:rtl w:val="0"/>
        </w:rPr>
        <w:t xml:space="preserve">CallRecord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SK="final"</w:t>
      </w:r>
      <w:r w:rsidDel="00000000" w:rsidR="00000000" w:rsidRPr="00000000">
        <w:rPr>
          <w:rtl w:val="0"/>
        </w:rPr>
        <w:t xml:space="preserve"> to DynamoDB and archives raw data to S3 (Parquet).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 updates CRM with ticket IDs/notes.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Stored record (example):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"call_id":"c_123","sk":"final",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"summary":"Customer reported modem drops. Ticket SR-5512 opened…",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"outcomes":["ticket_opened"],"ticket_ids":["SR-5512"],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"metrics":{"aht_ms":459000,"silence_ratio":0.12}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onfewzkyl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End-to-end sequence (compact diagram)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Client  → FastAPI /ws/convo → Deepgram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│ audio frames ───────────────▶ │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│ ◀────── partial/final transcripts ────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│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│ (bot reply text) → ElevenLabs TTS → audio ▶ back to client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│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└─(on each FINAL)→ Analytics Worker ingest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│ sentiment + intent + ticket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│ update per-call state (EMA, bullets)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└─ every ~250ms → agg.update.v1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FastAPI /ws/live/{call_id} ◀──────── push snapshot ───────── Analytics Worker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Next.js dashboard ◀────────────────────────────────────────── FastAPI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17n5bwv4l3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What runs where (clear boundaries)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 (conversation WS):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Bridges client audio ⇄ Deepgram.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Runs your bot loop (LLM) and ElevenLabs TTS.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Deepgram </w:t>
      </w:r>
      <w:r w:rsidDel="00000000" w:rsidR="00000000" w:rsidRPr="00000000">
        <w:rPr>
          <w:b w:val="1"/>
          <w:rtl w:val="0"/>
        </w:rPr>
        <w:t xml:space="preserve">finals</w:t>
      </w:r>
      <w:r w:rsidDel="00000000" w:rsidR="00000000" w:rsidRPr="00000000">
        <w:rPr>
          <w:rtl w:val="0"/>
        </w:rPr>
        <w:t xml:space="preserve">, publishes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TranscriptEvent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Worker: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TranscriptEvent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Maintains per-call state &amp; computes metrics.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Emits throttled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agg.update.v1</w:t>
      </w:r>
      <w:r w:rsidDel="00000000" w:rsidR="00000000" w:rsidRPr="00000000">
        <w:rPr>
          <w:rtl w:val="0"/>
        </w:rPr>
        <w:t xml:space="preserve"> to UI (and optionally persists to DynamoDB).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 (live WS / SSE):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/ws/live/{call_id}</w:t>
      </w:r>
      <w:r w:rsidDel="00000000" w:rsidR="00000000" w:rsidRPr="00000000">
        <w:rPr>
          <w:rtl w:val="0"/>
        </w:rPr>
        <w:t xml:space="preserve"> (dashboards subscribe).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Pushes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agg.update.v1</w:t>
      </w:r>
      <w:r w:rsidDel="00000000" w:rsidR="00000000" w:rsidRPr="00000000">
        <w:rPr>
          <w:rtl w:val="0"/>
        </w:rPr>
        <w:t xml:space="preserve"> to dashboards.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Finalizer (HTTP task / Step Functions):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Runs once on call end to produce a rich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CallRecord</w:t>
      </w:r>
      <w:r w:rsidDel="00000000" w:rsidR="00000000" w:rsidRPr="00000000">
        <w:rPr>
          <w:rtl w:val="0"/>
        </w:rPr>
        <w:t xml:space="preserve"> and store it.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0ebysl7fo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Backpressure &amp; failure behavior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Never block</w:t>
      </w:r>
      <w:r w:rsidDel="00000000" w:rsidR="00000000" w:rsidRPr="00000000">
        <w:rPr>
          <w:rtl w:val="0"/>
        </w:rPr>
        <w:t xml:space="preserve"> the convo loop: only send </w:t>
      </w:r>
      <w:r w:rsidDel="00000000" w:rsidR="00000000" w:rsidRPr="00000000">
        <w:rPr>
          <w:b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 transcripts to analytics;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Queue(maxsize=…)</w:t>
      </w:r>
      <w:r w:rsidDel="00000000" w:rsidR="00000000" w:rsidRPr="00000000">
        <w:rPr>
          <w:rtl w:val="0"/>
        </w:rPr>
        <w:t xml:space="preserve"> and drop oldest if overwhelmed.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WS disconnects:</w:t>
      </w:r>
      <w:r w:rsidDel="00000000" w:rsidR="00000000" w:rsidRPr="00000000">
        <w:rPr>
          <w:rtl w:val="0"/>
        </w:rPr>
        <w:t xml:space="preserve"> dashboard clients can reconnect; your worker continues; snapshots are stateless.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Crash tolerance:</w:t>
      </w:r>
      <w:r w:rsidDel="00000000" w:rsidR="00000000" w:rsidRPr="00000000">
        <w:rPr>
          <w:rtl w:val="0"/>
        </w:rPr>
        <w:t xml:space="preserve"> if worker restarts, it rebuilds state from subsequent finals; optional: also persist rolling state in DynamoDB if you need continuity.</w:t>
        <w:br w:type="textWrapping"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That’s the whole pipeline: audio in → Deepgram finals → analytics side-chain → live snapshots to dashboards → post-call finalization. If you want, I can slot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queue.put()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push_live()</w:t>
      </w:r>
      <w:r w:rsidDel="00000000" w:rsidR="00000000" w:rsidRPr="00000000">
        <w:rPr>
          <w:rtl w:val="0"/>
        </w:rPr>
        <w:t xml:space="preserve"> into your current FastAPI WS handler function with your Deepgram message shape.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